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30"/>
        <w:gridCol w:w="23"/>
      </w:tblGrid>
      <w:tr w:rsidR="00BE265D" w:rsidRPr="003817CC" w14:paraId="4E03291F" w14:textId="1D83B937" w:rsidTr="00BE265D">
        <w:trPr>
          <w:gridAfter w:val="2"/>
          <w:wAfter w:w="653" w:type="dxa"/>
        </w:trPr>
        <w:tc>
          <w:tcPr>
            <w:tcW w:w="18067" w:type="dxa"/>
            <w:gridSpan w:val="5"/>
            <w:shd w:val="clear" w:color="auto" w:fill="BFBFBF" w:themeFill="background1" w:themeFillShade="BF"/>
          </w:tcPr>
          <w:p w14:paraId="616537B0" w14:textId="4F59EFF9" w:rsidR="00BE265D" w:rsidRDefault="00BE265D" w:rsidP="00B35510">
            <w:pPr>
              <w:jc w:val="center"/>
              <w:rPr>
                <w:rFonts w:ascii="Verdana" w:hAnsi="Verdana"/>
                <w:b/>
                <w:sz w:val="24"/>
                <w:szCs w:val="24"/>
              </w:rPr>
            </w:pPr>
            <w:r>
              <w:rPr>
                <w:rFonts w:ascii="Verdana" w:hAnsi="Verdana"/>
                <w:b/>
                <w:sz w:val="24"/>
                <w:szCs w:val="24"/>
              </w:rPr>
              <w:t>Food and Nutrition – Meal and snack schedule</w:t>
            </w:r>
          </w:p>
        </w:tc>
      </w:tr>
      <w:tr w:rsidR="00BE265D" w:rsidRPr="003817CC" w14:paraId="59DD1BAF" w14:textId="03164A6F" w:rsidTr="00BE265D">
        <w:tc>
          <w:tcPr>
            <w:tcW w:w="3744" w:type="dxa"/>
            <w:shd w:val="clear" w:color="auto" w:fill="DDD9C3" w:themeFill="background2" w:themeFillShade="E6"/>
          </w:tcPr>
          <w:p w14:paraId="6A4D6E4A"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78CF988"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364D986B"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24F2A644" w14:textId="1ED0C7E3" w:rsidR="00BE265D" w:rsidRPr="009F70D3"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09324298" w14:textId="4A90FFCB" w:rsidR="00BE265D" w:rsidRPr="009F70D3"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14:paraId="77BF6796" w14:textId="68317286" w:rsidTr="00BE265D">
        <w:tc>
          <w:tcPr>
            <w:tcW w:w="3744" w:type="dxa"/>
          </w:tcPr>
          <w:p w14:paraId="127BE81C" w14:textId="77777777" w:rsidR="00BE265D" w:rsidRPr="000D14B9" w:rsidRDefault="00BE265D" w:rsidP="00BE265D">
            <w:pPr>
              <w:contextualSpacing/>
              <w:rPr>
                <w:rFonts w:ascii="Verdana" w:hAnsi="Verdana"/>
              </w:rPr>
            </w:pPr>
            <w:r w:rsidRPr="000D14B9">
              <w:rPr>
                <w:rFonts w:ascii="Verdana" w:hAnsi="Verdana"/>
              </w:rPr>
              <w:t>WAC</w:t>
            </w:r>
            <w:r>
              <w:rPr>
                <w:rFonts w:ascii="Verdana" w:hAnsi="Verdana"/>
              </w:rPr>
              <w:t xml:space="preserve"> </w:t>
            </w:r>
            <w:r w:rsidRPr="000D14B9">
              <w:rPr>
                <w:rFonts w:ascii="Verdana" w:hAnsi="Verdana"/>
              </w:rPr>
              <w:t>170-296A-7625</w:t>
            </w:r>
          </w:p>
          <w:p w14:paraId="3684445A" w14:textId="77777777" w:rsidR="00BE265D" w:rsidRPr="000D14B9" w:rsidRDefault="00BE265D" w:rsidP="00BE265D">
            <w:pPr>
              <w:contextualSpacing/>
              <w:rPr>
                <w:rFonts w:ascii="Verdana" w:hAnsi="Verdana"/>
              </w:rPr>
            </w:pPr>
            <w:r w:rsidRPr="000D14B9">
              <w:rPr>
                <w:rFonts w:ascii="Verdana" w:hAnsi="Verdana"/>
              </w:rPr>
              <w:t>Meal and snack schedule.</w:t>
            </w:r>
          </w:p>
          <w:p w14:paraId="0B3F03CB" w14:textId="77777777" w:rsidR="00BE265D" w:rsidRPr="00152D77" w:rsidRDefault="00BE265D" w:rsidP="00BE265D">
            <w:pPr>
              <w:rPr>
                <w:rFonts w:ascii="Verdana" w:hAnsi="Verdana"/>
                <w:b/>
              </w:rPr>
            </w:pPr>
          </w:p>
          <w:p w14:paraId="0B814716" w14:textId="77777777" w:rsidR="00BE265D" w:rsidRDefault="00BE265D" w:rsidP="00BE265D">
            <w:pPr>
              <w:rPr>
                <w:rFonts w:ascii="Verdana" w:hAnsi="Verdana"/>
                <w:highlight w:val="lightGray"/>
              </w:rPr>
            </w:pPr>
            <w:r w:rsidRPr="00E92ACB">
              <w:rPr>
                <w:rFonts w:ascii="Verdana" w:hAnsi="Verdana"/>
                <w:highlight w:val="lightGray"/>
              </w:rPr>
              <w:t>(1) The licensee must offer meals and snacks to the children in care at intervals of at least two hours apart and no more than three hours unless the child is asleep.</w:t>
            </w:r>
          </w:p>
          <w:p w14:paraId="7990BD47" w14:textId="77777777" w:rsidR="00BE265D" w:rsidRPr="00E92ACB" w:rsidRDefault="00BE265D" w:rsidP="00BE265D">
            <w:pPr>
              <w:rPr>
                <w:rFonts w:ascii="Verdana" w:hAnsi="Verdana"/>
                <w:highlight w:val="lightGray"/>
              </w:rPr>
            </w:pPr>
          </w:p>
          <w:p w14:paraId="40BA4607" w14:textId="77777777" w:rsidR="00BE265D" w:rsidRPr="003817CC" w:rsidRDefault="00BE265D" w:rsidP="00BE265D">
            <w:pPr>
              <w:rPr>
                <w:sz w:val="24"/>
                <w:szCs w:val="24"/>
              </w:rPr>
            </w:pPr>
            <w:r w:rsidRPr="00E92ACB">
              <w:rPr>
                <w:rFonts w:ascii="Verdana" w:hAnsi="Verdana"/>
                <w:highlight w:val="lightGray"/>
              </w:rPr>
              <w:t>(2) The licensee must offer a snack to children arriving from school.</w:t>
            </w:r>
          </w:p>
        </w:tc>
        <w:tc>
          <w:tcPr>
            <w:tcW w:w="3744" w:type="dxa"/>
          </w:tcPr>
          <w:p w14:paraId="451D507C" w14:textId="77777777" w:rsidR="00BE265D" w:rsidRPr="000D14B9" w:rsidRDefault="00BE265D" w:rsidP="00BE265D">
            <w:pPr>
              <w:contextualSpacing/>
              <w:rPr>
                <w:rFonts w:ascii="Verdana" w:hAnsi="Verdana"/>
              </w:rPr>
            </w:pPr>
            <w:r>
              <w:rPr>
                <w:rFonts w:ascii="Verdana" w:hAnsi="Verdana"/>
              </w:rPr>
              <w:t xml:space="preserve">WAC </w:t>
            </w:r>
            <w:r w:rsidRPr="000D14B9">
              <w:rPr>
                <w:rFonts w:ascii="Verdana" w:hAnsi="Verdana"/>
              </w:rPr>
              <w:t>170-295-3150</w:t>
            </w:r>
          </w:p>
          <w:p w14:paraId="10A58C00" w14:textId="77777777" w:rsidR="00BE265D" w:rsidRDefault="00BE265D" w:rsidP="00BE265D">
            <w:pPr>
              <w:contextualSpacing/>
              <w:rPr>
                <w:rFonts w:ascii="Verdana" w:hAnsi="Verdana"/>
              </w:rPr>
            </w:pPr>
            <w:r w:rsidRPr="000D14B9">
              <w:rPr>
                <w:rFonts w:ascii="Verdana" w:hAnsi="Verdana"/>
              </w:rPr>
              <w:t>How many meals and snacks must I serve?</w:t>
            </w:r>
          </w:p>
          <w:p w14:paraId="39F8A581" w14:textId="77777777" w:rsidR="00BE265D" w:rsidRPr="000D14B9" w:rsidRDefault="00BE265D" w:rsidP="00BE265D">
            <w:pPr>
              <w:contextualSpacing/>
              <w:rPr>
                <w:rFonts w:ascii="Verdana" w:hAnsi="Verdana"/>
              </w:rPr>
            </w:pPr>
          </w:p>
          <w:p w14:paraId="12F226F9" w14:textId="77777777" w:rsidR="00BE265D"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(1) The number of meals or snacks you must serve is based on the number of hours you are open.</w:t>
            </w:r>
          </w:p>
          <w:p w14:paraId="6ECDE184" w14:textId="77777777" w:rsidR="00BE265D" w:rsidRPr="00E92ACB" w:rsidRDefault="00BE265D" w:rsidP="00BE265D">
            <w:pPr>
              <w:ind w:firstLine="360"/>
              <w:rPr>
                <w:rFonts w:ascii="Verdana" w:eastAsia="Times New Roman" w:hAnsi="Verdana" w:cs="Arial"/>
                <w:highlight w:val="lightGray"/>
              </w:rPr>
            </w:pPr>
          </w:p>
          <w:tbl>
            <w:tblPr>
              <w:tblW w:w="4860" w:type="dxa"/>
              <w:jc w:val="center"/>
              <w:tblCellSpacing w:w="0" w:type="dxa"/>
              <w:tblLayout w:type="fixed"/>
              <w:tblCellMar>
                <w:left w:w="0" w:type="dxa"/>
                <w:right w:w="0" w:type="dxa"/>
              </w:tblCellMar>
              <w:tblLook w:val="04A0" w:firstRow="1" w:lastRow="0" w:firstColumn="1" w:lastColumn="0" w:noHBand="0" w:noVBand="1"/>
            </w:tblPr>
            <w:tblGrid>
              <w:gridCol w:w="2038"/>
              <w:gridCol w:w="2822"/>
            </w:tblGrid>
            <w:tr w:rsidR="00BE265D" w:rsidRPr="00E92ACB" w14:paraId="3638F743" w14:textId="77777777" w:rsidTr="000D66D3">
              <w:trPr>
                <w:tblHeader/>
                <w:tblCellSpacing w:w="0" w:type="dxa"/>
                <w:jc w:val="center"/>
              </w:trPr>
              <w:tc>
                <w:tcPr>
                  <w:tcW w:w="2060" w:type="dxa"/>
                  <w:vAlign w:val="center"/>
                  <w:hideMark/>
                </w:tcPr>
                <w:p w14:paraId="6B517498" w14:textId="77777777" w:rsidR="00BE265D" w:rsidRPr="00E92ACB" w:rsidRDefault="00BE265D" w:rsidP="00BE265D">
                  <w:pPr>
                    <w:spacing w:after="0"/>
                    <w:rPr>
                      <w:rFonts w:ascii="Verdana" w:eastAsia="Times New Roman" w:hAnsi="Verdana" w:cs="Arial"/>
                      <w:highlight w:val="lightGray"/>
                    </w:rPr>
                  </w:pPr>
                </w:p>
              </w:tc>
              <w:tc>
                <w:tcPr>
                  <w:tcW w:w="2800" w:type="dxa"/>
                  <w:vAlign w:val="center"/>
                  <w:hideMark/>
                </w:tcPr>
                <w:p w14:paraId="2EF2DDEF" w14:textId="77777777" w:rsidR="00BE265D" w:rsidRPr="00E92ACB" w:rsidRDefault="00BE265D" w:rsidP="00BE265D">
                  <w:pPr>
                    <w:spacing w:after="0"/>
                    <w:rPr>
                      <w:rFonts w:ascii="Verdana" w:eastAsia="Times New Roman" w:hAnsi="Verdana" w:cs="Arial"/>
                      <w:highlight w:val="lightGray"/>
                    </w:rPr>
                  </w:pPr>
                </w:p>
              </w:tc>
            </w:tr>
            <w:tr w:rsidR="00BE265D" w:rsidRPr="00E92ACB" w14:paraId="4F13D7A7" w14:textId="77777777" w:rsidTr="000D66D3">
              <w:trPr>
                <w:tblHeader/>
                <w:tblCellSpacing w:w="0" w:type="dxa"/>
                <w:jc w:val="center"/>
              </w:trPr>
              <w:tc>
                <w:tcPr>
                  <w:tcW w:w="2007"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14:paraId="42728C39"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If you are open:</w:t>
                  </w:r>
                </w:p>
              </w:tc>
              <w:tc>
                <w:tcPr>
                  <w:tcW w:w="2853" w:type="dxa"/>
                  <w:tcBorders>
                    <w:top w:val="single" w:sz="8" w:space="0" w:color="auto"/>
                    <w:left w:val="nil"/>
                    <w:bottom w:val="single" w:sz="8" w:space="0" w:color="auto"/>
                    <w:right w:val="single" w:sz="4" w:space="0" w:color="auto"/>
                  </w:tcBorders>
                  <w:tcMar>
                    <w:top w:w="40" w:type="dxa"/>
                    <w:left w:w="120" w:type="dxa"/>
                    <w:bottom w:w="40" w:type="dxa"/>
                    <w:right w:w="120" w:type="dxa"/>
                  </w:tcMar>
                  <w:hideMark/>
                </w:tcPr>
                <w:p w14:paraId="3F7A3A1A"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You must serve at least:</w:t>
                  </w:r>
                </w:p>
              </w:tc>
            </w:tr>
            <w:tr w:rsidR="00BE265D" w:rsidRPr="00E92ACB" w14:paraId="01BE0CAA" w14:textId="77777777" w:rsidTr="000D66D3">
              <w:trPr>
                <w:tblCellSpacing w:w="0" w:type="dxa"/>
                <w:jc w:val="center"/>
              </w:trPr>
              <w:tc>
                <w:tcPr>
                  <w:tcW w:w="2007"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47450433"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(a) Nine hours or less</w:t>
                  </w:r>
                </w:p>
              </w:tc>
              <w:tc>
                <w:tcPr>
                  <w:tcW w:w="2853" w:type="dxa"/>
                  <w:tcBorders>
                    <w:top w:val="nil"/>
                    <w:left w:val="nil"/>
                    <w:bottom w:val="single" w:sz="8" w:space="0" w:color="auto"/>
                    <w:right w:val="single" w:sz="4" w:space="0" w:color="auto"/>
                  </w:tcBorders>
                  <w:tcMar>
                    <w:top w:w="40" w:type="dxa"/>
                    <w:left w:w="120" w:type="dxa"/>
                    <w:bottom w:w="40" w:type="dxa"/>
                    <w:right w:w="120" w:type="dxa"/>
                  </w:tcMar>
                  <w:hideMark/>
                </w:tcPr>
                <w:p w14:paraId="3DBEECE6"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(i) Two snacks and one meal; or</w:t>
                  </w:r>
                </w:p>
                <w:p w14:paraId="6092FB42"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(ii) One snack and two meals.</w:t>
                  </w:r>
                </w:p>
              </w:tc>
            </w:tr>
            <w:tr w:rsidR="00BE265D" w:rsidRPr="00E92ACB" w14:paraId="15C5A052" w14:textId="77777777" w:rsidTr="000D66D3">
              <w:trPr>
                <w:tblCellSpacing w:w="0" w:type="dxa"/>
                <w:jc w:val="center"/>
              </w:trPr>
              <w:tc>
                <w:tcPr>
                  <w:tcW w:w="2007"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72F888A2"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(b) Over nine hours</w:t>
                  </w:r>
                </w:p>
              </w:tc>
              <w:tc>
                <w:tcPr>
                  <w:tcW w:w="2853" w:type="dxa"/>
                  <w:tcBorders>
                    <w:top w:val="nil"/>
                    <w:left w:val="nil"/>
                    <w:bottom w:val="single" w:sz="8" w:space="0" w:color="auto"/>
                    <w:right w:val="single" w:sz="4" w:space="0" w:color="auto"/>
                  </w:tcBorders>
                  <w:tcMar>
                    <w:top w:w="40" w:type="dxa"/>
                    <w:left w:w="120" w:type="dxa"/>
                    <w:bottom w:w="40" w:type="dxa"/>
                    <w:right w:w="120" w:type="dxa"/>
                  </w:tcMar>
                  <w:hideMark/>
                </w:tcPr>
                <w:p w14:paraId="439E9581"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(i) Two snacks and two meals; or</w:t>
                  </w:r>
                </w:p>
                <w:p w14:paraId="35DA60F0" w14:textId="77777777" w:rsidR="00BE265D" w:rsidRPr="00E92ACB" w:rsidRDefault="00BE265D" w:rsidP="00BE265D">
                  <w:pPr>
                    <w:spacing w:after="0"/>
                    <w:rPr>
                      <w:rFonts w:ascii="Verdana" w:eastAsia="Times New Roman" w:hAnsi="Verdana" w:cs="Arial"/>
                      <w:highlight w:val="lightGray"/>
                    </w:rPr>
                  </w:pPr>
                  <w:r w:rsidRPr="00E92ACB">
                    <w:rPr>
                      <w:rFonts w:ascii="Verdana" w:eastAsia="Times New Roman" w:hAnsi="Verdana" w:cs="Arial"/>
                      <w:highlight w:val="lightGray"/>
                    </w:rPr>
                    <w:t>(ii) Three snacks and one meal.</w:t>
                  </w:r>
                </w:p>
              </w:tc>
            </w:tr>
          </w:tbl>
          <w:p w14:paraId="59A4280E" w14:textId="77777777" w:rsidR="00BE265D" w:rsidRDefault="00BE265D" w:rsidP="00BE265D">
            <w:pPr>
              <w:ind w:firstLine="360"/>
              <w:rPr>
                <w:rFonts w:ascii="Verdana" w:eastAsia="Times New Roman" w:hAnsi="Verdana" w:cs="Arial"/>
                <w:highlight w:val="lightGray"/>
              </w:rPr>
            </w:pPr>
          </w:p>
          <w:p w14:paraId="09A178C1"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(2) You must also offer:</w:t>
            </w:r>
          </w:p>
          <w:p w14:paraId="12A24B86" w14:textId="77777777" w:rsidR="00BE265D" w:rsidRDefault="00BE265D" w:rsidP="00BE265D">
            <w:pPr>
              <w:ind w:firstLine="360"/>
              <w:rPr>
                <w:rFonts w:ascii="Verdana" w:eastAsia="Times New Roman" w:hAnsi="Verdana" w:cs="Arial"/>
                <w:highlight w:val="lightGray"/>
              </w:rPr>
            </w:pPr>
          </w:p>
          <w:p w14:paraId="77380B20"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 xml:space="preserve">(a) Food at intervals not less than two hours and not </w:t>
            </w:r>
            <w:r w:rsidRPr="00E92ACB">
              <w:rPr>
                <w:rFonts w:ascii="Verdana" w:eastAsia="Times New Roman" w:hAnsi="Verdana" w:cs="Arial"/>
                <w:highlight w:val="lightGray"/>
              </w:rPr>
              <w:lastRenderedPageBreak/>
              <w:t>more than three and one-half hours apart;</w:t>
            </w:r>
          </w:p>
          <w:p w14:paraId="3C0FB459" w14:textId="77777777" w:rsidR="00BE265D" w:rsidRDefault="00BE265D" w:rsidP="00BE265D">
            <w:pPr>
              <w:ind w:firstLine="360"/>
              <w:rPr>
                <w:rFonts w:ascii="Verdana" w:eastAsia="Times New Roman" w:hAnsi="Verdana" w:cs="Arial"/>
                <w:highlight w:val="lightGray"/>
              </w:rPr>
            </w:pPr>
          </w:p>
          <w:p w14:paraId="41869F8F"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(b) Breakfast or snack to children in morning care whether or not the child ate before arriving at the center;</w:t>
            </w:r>
          </w:p>
          <w:p w14:paraId="64A419FF" w14:textId="77777777" w:rsidR="00BE265D" w:rsidRDefault="00BE265D" w:rsidP="00BE265D">
            <w:pPr>
              <w:ind w:firstLine="360"/>
              <w:rPr>
                <w:rFonts w:ascii="Verdana" w:eastAsia="Times New Roman" w:hAnsi="Verdana" w:cs="Arial"/>
                <w:highlight w:val="lightGray"/>
              </w:rPr>
            </w:pPr>
          </w:p>
          <w:p w14:paraId="06863ECE"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(c) Breakfast to the child in nighttime care if the child remains at the center after the child's usual breakfast time;</w:t>
            </w:r>
          </w:p>
          <w:p w14:paraId="67241F47" w14:textId="77777777" w:rsidR="00BE265D" w:rsidRDefault="00BE265D" w:rsidP="00BE265D">
            <w:pPr>
              <w:ind w:firstLine="360"/>
              <w:rPr>
                <w:rFonts w:ascii="Verdana" w:eastAsia="Times New Roman" w:hAnsi="Verdana" w:cs="Arial"/>
                <w:highlight w:val="lightGray"/>
              </w:rPr>
            </w:pPr>
          </w:p>
          <w:p w14:paraId="6FD0DAB4"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(d) A snack or meal for children arriving after school;</w:t>
            </w:r>
          </w:p>
          <w:p w14:paraId="3A632B85" w14:textId="77777777" w:rsidR="00BE265D" w:rsidRDefault="00BE265D" w:rsidP="00BE265D">
            <w:pPr>
              <w:ind w:firstLine="360"/>
              <w:rPr>
                <w:rFonts w:ascii="Verdana" w:eastAsia="Times New Roman" w:hAnsi="Verdana" w:cs="Arial"/>
                <w:highlight w:val="lightGray"/>
              </w:rPr>
            </w:pPr>
          </w:p>
          <w:p w14:paraId="0989582C" w14:textId="77777777" w:rsidR="00BE265D" w:rsidRPr="00E92ACB" w:rsidRDefault="00BE265D" w:rsidP="00BE265D">
            <w:pPr>
              <w:ind w:firstLine="360"/>
              <w:rPr>
                <w:rFonts w:ascii="Verdana" w:eastAsia="Times New Roman" w:hAnsi="Verdana" w:cs="Arial"/>
                <w:highlight w:val="lightGray"/>
              </w:rPr>
            </w:pPr>
            <w:r w:rsidRPr="00E92ACB">
              <w:rPr>
                <w:rFonts w:ascii="Verdana" w:eastAsia="Times New Roman" w:hAnsi="Verdana" w:cs="Arial"/>
                <w:highlight w:val="lightGray"/>
              </w:rPr>
              <w:t>(e) Dinner to children in nighttime care if the children are at the center after their usual dinnertime or have not had dinner; and</w:t>
            </w:r>
          </w:p>
          <w:p w14:paraId="75085511" w14:textId="77777777" w:rsidR="00BE265D" w:rsidRDefault="00BE265D" w:rsidP="00BE265D">
            <w:pPr>
              <w:ind w:firstLine="360"/>
              <w:rPr>
                <w:rFonts w:ascii="Verdana" w:eastAsia="Times New Roman" w:hAnsi="Verdana" w:cs="Arial"/>
                <w:highlight w:val="lightGray"/>
              </w:rPr>
            </w:pPr>
          </w:p>
          <w:p w14:paraId="5BB45925" w14:textId="77777777" w:rsidR="00BE265D" w:rsidRDefault="00BE265D" w:rsidP="00BE265D">
            <w:pPr>
              <w:ind w:firstLine="360"/>
              <w:rPr>
                <w:rFonts w:ascii="Verdana" w:eastAsia="Times New Roman" w:hAnsi="Verdana" w:cs="Arial"/>
              </w:rPr>
            </w:pPr>
            <w:r w:rsidRPr="00E92ACB">
              <w:rPr>
                <w:rFonts w:ascii="Verdana" w:eastAsia="Times New Roman" w:hAnsi="Verdana" w:cs="Arial"/>
                <w:highlight w:val="lightGray"/>
              </w:rPr>
              <w:t>(f) An evening snack to children in nighttime care.</w:t>
            </w:r>
          </w:p>
          <w:p w14:paraId="30CCD6E7" w14:textId="77777777" w:rsidR="00BE265D" w:rsidRPr="003817CC" w:rsidRDefault="00BE265D" w:rsidP="00BE265D">
            <w:pPr>
              <w:ind w:firstLine="360"/>
              <w:rPr>
                <w:rFonts w:ascii="Calibri Light" w:hAnsi="Calibri Light"/>
                <w:sz w:val="24"/>
                <w:szCs w:val="24"/>
              </w:rPr>
            </w:pPr>
          </w:p>
        </w:tc>
        <w:tc>
          <w:tcPr>
            <w:tcW w:w="3744" w:type="dxa"/>
          </w:tcPr>
          <w:p w14:paraId="3D5D3C6D" w14:textId="77777777" w:rsidR="00BE265D" w:rsidRPr="00F6675B" w:rsidRDefault="00BE265D" w:rsidP="00BE265D">
            <w:pPr>
              <w:rPr>
                <w:rFonts w:ascii="Verdana" w:hAnsi="Verdana"/>
                <w:b/>
              </w:rPr>
            </w:pPr>
            <w:r w:rsidRPr="00F6675B">
              <w:rPr>
                <w:rFonts w:ascii="Verdana" w:hAnsi="Verdana"/>
                <w:b/>
              </w:rPr>
              <w:lastRenderedPageBreak/>
              <w:t>170-300-0180</w:t>
            </w:r>
          </w:p>
          <w:p w14:paraId="3CE3F9A4" w14:textId="77777777" w:rsidR="00BE265D" w:rsidRPr="00F6675B" w:rsidRDefault="00BE265D" w:rsidP="00BE265D">
            <w:pPr>
              <w:rPr>
                <w:rFonts w:ascii="Verdana" w:hAnsi="Verdana"/>
                <w:b/>
              </w:rPr>
            </w:pPr>
            <w:r w:rsidRPr="00F6675B">
              <w:rPr>
                <w:rFonts w:ascii="Verdana" w:hAnsi="Verdana"/>
                <w:b/>
              </w:rPr>
              <w:t>Meal and snack schedule.</w:t>
            </w:r>
          </w:p>
          <w:p w14:paraId="7533958B" w14:textId="7E590845" w:rsidR="00BE265D" w:rsidRPr="00CD6C5F" w:rsidRDefault="00BE265D" w:rsidP="00BE265D">
            <w:pPr>
              <w:pStyle w:val="ListParagraph"/>
              <w:numPr>
                <w:ilvl w:val="6"/>
                <w:numId w:val="54"/>
              </w:numPr>
              <w:rPr>
                <w:rFonts w:ascii="Verdana" w:hAnsi="Verdana"/>
              </w:rPr>
            </w:pPr>
            <w:r w:rsidRPr="00CD6C5F">
              <w:rPr>
                <w:rFonts w:ascii="Verdana" w:hAnsi="Verdana"/>
              </w:rPr>
              <w:t>An early learning provider must serve meals and snacks to children in care as follows:</w:t>
            </w:r>
          </w:p>
          <w:p w14:paraId="56FCFD0A" w14:textId="77777777" w:rsidR="00BE265D" w:rsidRPr="00996D94" w:rsidRDefault="00BE265D" w:rsidP="00BE265D">
            <w:pPr>
              <w:numPr>
                <w:ilvl w:val="0"/>
                <w:numId w:val="20"/>
              </w:numPr>
              <w:ind w:left="1440"/>
              <w:contextualSpacing/>
              <w:rPr>
                <w:rFonts w:ascii="Verdana" w:hAnsi="Verdana"/>
              </w:rPr>
            </w:pPr>
            <w:r w:rsidRPr="00996D94">
              <w:rPr>
                <w:rFonts w:ascii="Verdana" w:hAnsi="Verdana"/>
              </w:rPr>
              <w:t xml:space="preserve">Children in care for nine hours or less: </w:t>
            </w:r>
          </w:p>
          <w:p w14:paraId="4284591A" w14:textId="77777777" w:rsidR="00BE265D" w:rsidRPr="00996D94" w:rsidRDefault="00BE265D" w:rsidP="00BE265D">
            <w:pPr>
              <w:numPr>
                <w:ilvl w:val="1"/>
                <w:numId w:val="19"/>
              </w:numPr>
              <w:ind w:left="1800"/>
              <w:contextualSpacing/>
              <w:rPr>
                <w:rFonts w:ascii="Verdana" w:hAnsi="Verdana"/>
              </w:rPr>
            </w:pPr>
            <w:r w:rsidRPr="00996D94">
              <w:rPr>
                <w:rFonts w:ascii="Verdana" w:hAnsi="Verdana"/>
              </w:rPr>
              <w:t xml:space="preserve">At least one meal and two snacks; or </w:t>
            </w:r>
          </w:p>
          <w:p w14:paraId="6A5B0692" w14:textId="77777777" w:rsidR="00BE265D" w:rsidRPr="00996D94" w:rsidRDefault="00BE265D" w:rsidP="00BE265D">
            <w:pPr>
              <w:numPr>
                <w:ilvl w:val="1"/>
                <w:numId w:val="19"/>
              </w:numPr>
              <w:ind w:left="1800"/>
              <w:contextualSpacing/>
              <w:rPr>
                <w:rFonts w:ascii="Verdana" w:hAnsi="Verdana"/>
              </w:rPr>
            </w:pPr>
            <w:r w:rsidRPr="00996D94">
              <w:rPr>
                <w:rFonts w:ascii="Verdana" w:hAnsi="Verdana"/>
              </w:rPr>
              <w:t>Two meals and one snack.</w:t>
            </w:r>
          </w:p>
          <w:p w14:paraId="4117FDDC" w14:textId="77777777" w:rsidR="00BE265D" w:rsidRPr="00996D94" w:rsidRDefault="00BE265D" w:rsidP="00BE265D">
            <w:pPr>
              <w:numPr>
                <w:ilvl w:val="0"/>
                <w:numId w:val="20"/>
              </w:numPr>
              <w:ind w:left="1440"/>
              <w:contextualSpacing/>
              <w:rPr>
                <w:rFonts w:ascii="Verdana" w:hAnsi="Verdana"/>
              </w:rPr>
            </w:pPr>
            <w:r w:rsidRPr="00996D94">
              <w:rPr>
                <w:rFonts w:ascii="Verdana" w:hAnsi="Verdana"/>
              </w:rPr>
              <w:t>Children in care for more than nine hours:</w:t>
            </w:r>
          </w:p>
          <w:p w14:paraId="5072AD33" w14:textId="77777777" w:rsidR="00BE265D" w:rsidRPr="00996D94" w:rsidRDefault="00BE265D" w:rsidP="00BE265D">
            <w:pPr>
              <w:numPr>
                <w:ilvl w:val="1"/>
                <w:numId w:val="16"/>
              </w:numPr>
              <w:ind w:left="1800"/>
              <w:contextualSpacing/>
              <w:rPr>
                <w:rFonts w:ascii="Verdana" w:hAnsi="Verdana"/>
              </w:rPr>
            </w:pPr>
            <w:r w:rsidRPr="00996D94">
              <w:rPr>
                <w:rFonts w:ascii="Verdana" w:hAnsi="Verdana"/>
              </w:rPr>
              <w:t xml:space="preserve">Two meals and two snacks; or </w:t>
            </w:r>
          </w:p>
          <w:p w14:paraId="5A6B53EB" w14:textId="77777777" w:rsidR="00BE265D" w:rsidRPr="00996D94" w:rsidRDefault="00BE265D" w:rsidP="00BE265D">
            <w:pPr>
              <w:numPr>
                <w:ilvl w:val="1"/>
                <w:numId w:val="16"/>
              </w:numPr>
              <w:ind w:left="1800"/>
              <w:contextualSpacing/>
              <w:rPr>
                <w:rFonts w:ascii="Verdana" w:hAnsi="Verdana"/>
              </w:rPr>
            </w:pPr>
            <w:r w:rsidRPr="00996D94">
              <w:rPr>
                <w:rFonts w:ascii="Verdana" w:hAnsi="Verdana"/>
              </w:rPr>
              <w:t>Three snacks and one meal.</w:t>
            </w:r>
          </w:p>
          <w:p w14:paraId="627F48C4" w14:textId="77777777" w:rsidR="00BE265D" w:rsidRPr="00996D94" w:rsidRDefault="00BE265D" w:rsidP="00BE265D">
            <w:pPr>
              <w:numPr>
                <w:ilvl w:val="0"/>
                <w:numId w:val="20"/>
              </w:numPr>
              <w:ind w:left="1440"/>
              <w:contextualSpacing/>
              <w:rPr>
                <w:rFonts w:ascii="Verdana" w:hAnsi="Verdana"/>
              </w:rPr>
            </w:pPr>
            <w:r w:rsidRPr="00996D94">
              <w:rPr>
                <w:rFonts w:ascii="Verdana" w:hAnsi="Verdana"/>
              </w:rPr>
              <w:t>After school snack, dinner, evening snack, and breakfast:</w:t>
            </w:r>
          </w:p>
          <w:p w14:paraId="481784B5" w14:textId="77777777" w:rsidR="00BE265D" w:rsidRPr="00996D94" w:rsidRDefault="00BE265D" w:rsidP="00BE265D">
            <w:pPr>
              <w:ind w:left="1782" w:hanging="342"/>
              <w:contextualSpacing/>
              <w:rPr>
                <w:rFonts w:ascii="Verdana" w:hAnsi="Verdana"/>
              </w:rPr>
            </w:pPr>
            <w:r w:rsidRPr="00996D94">
              <w:rPr>
                <w:rFonts w:ascii="Verdana" w:hAnsi="Verdana"/>
              </w:rPr>
              <w:t xml:space="preserve">(i) A snack or meal must be </w:t>
            </w:r>
            <w:r w:rsidRPr="00996D94">
              <w:rPr>
                <w:rFonts w:ascii="Verdana" w:hAnsi="Verdana"/>
              </w:rPr>
              <w:lastRenderedPageBreak/>
              <w:t>provided to a child that arrives to the early learning program after school</w:t>
            </w:r>
            <w:r>
              <w:rPr>
                <w:rFonts w:ascii="Verdana" w:hAnsi="Verdana"/>
              </w:rPr>
              <w:t>;</w:t>
            </w:r>
            <w:r w:rsidRPr="00996D94">
              <w:rPr>
                <w:rFonts w:ascii="Verdana" w:hAnsi="Verdana"/>
              </w:rPr>
              <w:t xml:space="preserve"> </w:t>
            </w:r>
          </w:p>
          <w:p w14:paraId="494AF71C" w14:textId="77777777" w:rsidR="00BE265D" w:rsidRPr="00CE1EE9" w:rsidRDefault="00BE265D" w:rsidP="00BE265D">
            <w:pPr>
              <w:ind w:left="1782" w:hanging="342"/>
              <w:contextualSpacing/>
              <w:rPr>
                <w:rFonts w:ascii="Verdana" w:hAnsi="Verdana"/>
              </w:rPr>
            </w:pPr>
            <w:r w:rsidRPr="00996D94">
              <w:rPr>
                <w:rFonts w:ascii="Verdana" w:hAnsi="Verdana"/>
              </w:rPr>
              <w:t xml:space="preserve">(ii) </w:t>
            </w:r>
            <w:r w:rsidRPr="00CE1EE9">
              <w:rPr>
                <w:rFonts w:ascii="Verdana" w:hAnsi="Verdana"/>
              </w:rPr>
              <w:t xml:space="preserve">Dinner must be provided to children in nighttime care if a child is at an early learning program after his or her dinnertime, or has not had dinner; </w:t>
            </w:r>
          </w:p>
          <w:p w14:paraId="5BF6C177" w14:textId="77777777" w:rsidR="00BE265D" w:rsidRPr="00CE1EE9" w:rsidRDefault="00BE265D" w:rsidP="00BE265D">
            <w:pPr>
              <w:numPr>
                <w:ilvl w:val="1"/>
                <w:numId w:val="16"/>
              </w:numPr>
              <w:ind w:left="1872" w:hanging="432"/>
              <w:contextualSpacing/>
              <w:rPr>
                <w:rFonts w:ascii="Verdana" w:hAnsi="Verdana"/>
              </w:rPr>
            </w:pPr>
            <w:r w:rsidRPr="00CE1EE9">
              <w:rPr>
                <w:rFonts w:ascii="Verdana" w:hAnsi="Verdana"/>
              </w:rPr>
              <w:t xml:space="preserve">An evening snack must be provided to children in nighttime care; </w:t>
            </w:r>
          </w:p>
          <w:p w14:paraId="2468D955" w14:textId="77777777" w:rsidR="00BE265D" w:rsidRPr="00996D94" w:rsidRDefault="00BE265D" w:rsidP="00BE265D">
            <w:pPr>
              <w:numPr>
                <w:ilvl w:val="1"/>
                <w:numId w:val="16"/>
              </w:numPr>
              <w:ind w:left="1872" w:hanging="432"/>
              <w:contextualSpacing/>
              <w:rPr>
                <w:rFonts w:ascii="Verdana" w:hAnsi="Verdana"/>
              </w:rPr>
            </w:pPr>
            <w:r w:rsidRPr="00CE1EE9">
              <w:rPr>
                <w:rFonts w:ascii="Verdana" w:hAnsi="Verdana"/>
              </w:rPr>
              <w:t xml:space="preserve">Breakfast must be provided to children in nighttime care if a child remains in care after the child’s usual </w:t>
            </w:r>
            <w:r w:rsidRPr="00CE1EE9">
              <w:rPr>
                <w:rFonts w:ascii="Verdana" w:hAnsi="Verdana"/>
              </w:rPr>
              <w:lastRenderedPageBreak/>
              <w:t>breakfast time;</w:t>
            </w:r>
            <w:r>
              <w:rPr>
                <w:rFonts w:ascii="Verdana" w:hAnsi="Verdana"/>
              </w:rPr>
              <w:t xml:space="preserve"> and</w:t>
            </w:r>
            <w:r w:rsidRPr="00996D94">
              <w:rPr>
                <w:rFonts w:ascii="Verdana" w:hAnsi="Verdana"/>
              </w:rPr>
              <w:t xml:space="preserve"> </w:t>
            </w:r>
          </w:p>
          <w:p w14:paraId="52B3C442" w14:textId="77777777" w:rsidR="00BE265D" w:rsidRPr="00593A4A" w:rsidRDefault="00BE265D" w:rsidP="00BE265D">
            <w:pPr>
              <w:numPr>
                <w:ilvl w:val="1"/>
                <w:numId w:val="16"/>
              </w:numPr>
              <w:ind w:left="702" w:firstLine="738"/>
              <w:contextualSpacing/>
              <w:rPr>
                <w:rFonts w:ascii="Verdana" w:hAnsi="Verdana"/>
              </w:rPr>
            </w:pPr>
            <w:r w:rsidRPr="00996D94">
              <w:rPr>
                <w:rFonts w:ascii="Verdana" w:hAnsi="Verdana"/>
              </w:rPr>
              <w:t>A breakfast or morning snack must be available to children in care.</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65666951" w14:textId="557CF3C3" w:rsidR="00BE265D" w:rsidRPr="00996D94" w:rsidRDefault="00BE265D" w:rsidP="00BE265D">
            <w:pPr>
              <w:ind w:left="702"/>
              <w:contextualSpacing/>
              <w:rPr>
                <w:rFonts w:ascii="Verdana" w:hAnsi="Verdana"/>
              </w:rPr>
            </w:pPr>
            <w:r w:rsidRPr="00026222">
              <w:rPr>
                <w:rFonts w:ascii="Verdana" w:eastAsia="Times New Roman" w:hAnsi="Verdana" w:cs="Arial"/>
                <w:color w:val="FF0000"/>
              </w:rPr>
              <w:t>Weight</w:t>
            </w:r>
            <w:r>
              <w:rPr>
                <w:rFonts w:ascii="Verdana" w:eastAsia="Times New Roman" w:hAnsi="Verdana" w:cs="Arial"/>
                <w:color w:val="FF0000"/>
              </w:rPr>
              <w:t xml:space="preserve"> #5</w:t>
            </w:r>
          </w:p>
          <w:p w14:paraId="24E347A8" w14:textId="77777777" w:rsidR="00BE265D" w:rsidRPr="00996D94" w:rsidRDefault="00BE265D" w:rsidP="00BE265D">
            <w:pPr>
              <w:ind w:left="1800"/>
              <w:contextualSpacing/>
              <w:rPr>
                <w:rFonts w:ascii="Verdana" w:hAnsi="Verdana"/>
              </w:rPr>
            </w:pPr>
            <w:r w:rsidRPr="00996D94">
              <w:rPr>
                <w:rFonts w:ascii="Verdana" w:hAnsi="Verdana"/>
              </w:rPr>
              <w:t xml:space="preserve"> </w:t>
            </w:r>
          </w:p>
          <w:p w14:paraId="3E40BBD7" w14:textId="468201BA" w:rsidR="00BE265D" w:rsidRPr="00996D94" w:rsidRDefault="00BE265D" w:rsidP="00BE265D">
            <w:pPr>
              <w:numPr>
                <w:ilvl w:val="0"/>
                <w:numId w:val="45"/>
              </w:numPr>
              <w:ind w:left="360" w:hanging="360"/>
              <w:contextualSpacing/>
              <w:rPr>
                <w:rFonts w:ascii="Verdana" w:hAnsi="Verdana"/>
              </w:rPr>
            </w:pPr>
            <w:r w:rsidRPr="00996D94">
              <w:rPr>
                <w:rFonts w:ascii="Verdana" w:hAnsi="Verdana"/>
              </w:rPr>
              <w:t>Meals and snacks must be served not less than two hours and not more than three hours apart.</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54730FB4" w14:textId="77777777" w:rsidR="00BE265D" w:rsidRPr="00996D94" w:rsidRDefault="00BE265D" w:rsidP="00BE265D">
            <w:pPr>
              <w:ind w:left="720"/>
              <w:contextualSpacing/>
              <w:rPr>
                <w:rFonts w:ascii="Verdana" w:hAnsi="Verdana"/>
              </w:rPr>
            </w:pPr>
          </w:p>
          <w:p w14:paraId="5D2E5C1B" w14:textId="0C0E0E58" w:rsidR="00BE265D" w:rsidRPr="00996D94" w:rsidRDefault="00BE265D" w:rsidP="00BE265D">
            <w:pPr>
              <w:numPr>
                <w:ilvl w:val="0"/>
                <w:numId w:val="45"/>
              </w:numPr>
              <w:ind w:left="360" w:hanging="360"/>
              <w:contextualSpacing/>
              <w:rPr>
                <w:rFonts w:ascii="Verdana" w:hAnsi="Verdana"/>
              </w:rPr>
            </w:pPr>
            <w:r w:rsidRPr="00CE1EE9">
              <w:rPr>
                <w:rFonts w:ascii="Verdana" w:hAnsi="Verdana"/>
              </w:rPr>
              <w:t xml:space="preserve">An early learning provider must offer daily opportunities after a meal or snack for developmentally appropriate tooth brushing activities that are safe, sanitary, </w:t>
            </w:r>
            <w:proofErr w:type="gramStart"/>
            <w:r w:rsidRPr="00CE1EE9">
              <w:rPr>
                <w:rFonts w:ascii="Verdana" w:hAnsi="Verdana"/>
              </w:rPr>
              <w:t>educational</w:t>
            </w:r>
            <w:proofErr w:type="gramEnd"/>
            <w:r w:rsidRPr="00CE1EE9">
              <w:rPr>
                <w:rFonts w:ascii="Verdana" w:hAnsi="Verdana"/>
              </w:rPr>
              <w:t xml:space="preserve"> and with parental permission. Toothbrushes must be stored in a manner that prevents</w:t>
            </w:r>
            <w:r w:rsidRPr="00996D94">
              <w:rPr>
                <w:rFonts w:ascii="Verdana" w:hAnsi="Verdana"/>
              </w:rPr>
              <w:t xml:space="preserve"> cross contamination. </w:t>
            </w:r>
            <w:r w:rsidRPr="00026222">
              <w:rPr>
                <w:rFonts w:ascii="Verdana" w:eastAsia="Times New Roman" w:hAnsi="Verdana" w:cs="Arial"/>
                <w:color w:val="FF0000"/>
              </w:rPr>
              <w:t>Weight</w:t>
            </w:r>
            <w:r>
              <w:rPr>
                <w:rFonts w:ascii="Verdana" w:eastAsia="Times New Roman" w:hAnsi="Verdana" w:cs="Arial"/>
                <w:color w:val="FF0000"/>
              </w:rPr>
              <w:t xml:space="preserve"> #1</w:t>
            </w:r>
          </w:p>
          <w:p w14:paraId="33FE6FCF" w14:textId="77777777" w:rsidR="00BE265D" w:rsidRDefault="00BE265D" w:rsidP="00BE265D">
            <w:pPr>
              <w:rPr>
                <w:sz w:val="24"/>
                <w:szCs w:val="24"/>
              </w:rPr>
            </w:pPr>
          </w:p>
          <w:p w14:paraId="43142AEC" w14:textId="77777777" w:rsidR="00BE265D" w:rsidRPr="003817CC" w:rsidRDefault="00BE265D" w:rsidP="00BE265D">
            <w:pPr>
              <w:rPr>
                <w:sz w:val="24"/>
                <w:szCs w:val="24"/>
              </w:rPr>
            </w:pPr>
          </w:p>
        </w:tc>
        <w:tc>
          <w:tcPr>
            <w:tcW w:w="3744" w:type="dxa"/>
          </w:tcPr>
          <w:p w14:paraId="37DB5016" w14:textId="77777777" w:rsidR="00BE265D" w:rsidRDefault="00BE265D" w:rsidP="00BE265D">
            <w:pPr>
              <w:rPr>
                <w:rFonts w:ascii="Verdana" w:hAnsi="Verdana"/>
                <w:b/>
              </w:rPr>
            </w:pPr>
          </w:p>
          <w:p w14:paraId="739C215F" w14:textId="77777777" w:rsidR="00BE265D" w:rsidRDefault="00BE265D" w:rsidP="00BE265D">
            <w:pPr>
              <w:rPr>
                <w:rFonts w:ascii="Verdana" w:hAnsi="Verdana"/>
                <w:b/>
              </w:rPr>
            </w:pPr>
          </w:p>
          <w:p w14:paraId="47B9415B" w14:textId="77777777" w:rsidR="00BE265D" w:rsidRDefault="00BE265D" w:rsidP="00BE265D">
            <w:pPr>
              <w:rPr>
                <w:rFonts w:ascii="Verdana" w:hAnsi="Verdana"/>
                <w:b/>
              </w:rPr>
            </w:pPr>
          </w:p>
          <w:p w14:paraId="290D260A" w14:textId="77777777" w:rsidR="00BE265D" w:rsidRDefault="00BE265D" w:rsidP="00BE265D">
            <w:pPr>
              <w:rPr>
                <w:rFonts w:ascii="Verdana" w:hAnsi="Verdana"/>
                <w:b/>
              </w:rPr>
            </w:pPr>
          </w:p>
          <w:p w14:paraId="78790946" w14:textId="77777777" w:rsidR="00BE265D" w:rsidRDefault="00BE265D" w:rsidP="00BE265D">
            <w:pPr>
              <w:rPr>
                <w:rFonts w:ascii="Verdana" w:hAnsi="Verdana"/>
                <w:b/>
              </w:rPr>
            </w:pPr>
          </w:p>
          <w:p w14:paraId="5665B2BF" w14:textId="77777777" w:rsidR="00BE265D" w:rsidRDefault="00BE265D" w:rsidP="00BE265D">
            <w:pPr>
              <w:rPr>
                <w:rFonts w:ascii="Verdana" w:hAnsi="Verdana"/>
                <w:b/>
              </w:rPr>
            </w:pPr>
          </w:p>
          <w:p w14:paraId="16872E05" w14:textId="77777777" w:rsidR="00BE265D" w:rsidRDefault="00BE265D" w:rsidP="00BE265D">
            <w:pPr>
              <w:rPr>
                <w:rFonts w:ascii="Verdana" w:hAnsi="Verdana"/>
                <w:b/>
              </w:rPr>
            </w:pPr>
          </w:p>
          <w:p w14:paraId="5AFD271E" w14:textId="77777777" w:rsidR="00BE265D" w:rsidRDefault="00BE265D" w:rsidP="00BE265D">
            <w:pPr>
              <w:rPr>
                <w:rFonts w:ascii="Verdana" w:hAnsi="Verdana"/>
                <w:b/>
              </w:rPr>
            </w:pPr>
          </w:p>
          <w:p w14:paraId="3CD297AB" w14:textId="77777777" w:rsidR="00BE265D" w:rsidRDefault="00BE265D" w:rsidP="00BE265D">
            <w:pPr>
              <w:rPr>
                <w:rFonts w:ascii="Verdana" w:hAnsi="Verdana"/>
                <w:b/>
              </w:rPr>
            </w:pPr>
          </w:p>
          <w:p w14:paraId="761158EE" w14:textId="77777777" w:rsidR="00BE265D" w:rsidRDefault="00BE265D" w:rsidP="00BE265D">
            <w:pPr>
              <w:rPr>
                <w:rFonts w:ascii="Verdana" w:hAnsi="Verdana"/>
                <w:b/>
              </w:rPr>
            </w:pPr>
          </w:p>
          <w:p w14:paraId="128D8C30" w14:textId="77777777" w:rsidR="00BE265D" w:rsidRDefault="00BE265D" w:rsidP="00BE265D">
            <w:pPr>
              <w:rPr>
                <w:rFonts w:ascii="Verdana" w:hAnsi="Verdana"/>
                <w:b/>
              </w:rPr>
            </w:pPr>
          </w:p>
          <w:p w14:paraId="5B47CC4D" w14:textId="77777777" w:rsidR="00BE265D" w:rsidRDefault="00BE265D" w:rsidP="00BE265D">
            <w:pPr>
              <w:rPr>
                <w:rFonts w:ascii="Verdana" w:hAnsi="Verdana"/>
                <w:b/>
              </w:rPr>
            </w:pPr>
          </w:p>
          <w:p w14:paraId="6C758F05" w14:textId="77777777" w:rsidR="00BE265D" w:rsidRDefault="00BE265D" w:rsidP="00BE265D">
            <w:pPr>
              <w:rPr>
                <w:rFonts w:ascii="Verdana" w:hAnsi="Verdana"/>
                <w:b/>
              </w:rPr>
            </w:pPr>
          </w:p>
          <w:p w14:paraId="74FCA5FA" w14:textId="77777777" w:rsidR="00BE265D" w:rsidRDefault="00BE265D" w:rsidP="00BE265D">
            <w:pPr>
              <w:rPr>
                <w:rFonts w:ascii="Verdana" w:hAnsi="Verdana"/>
                <w:b/>
              </w:rPr>
            </w:pPr>
          </w:p>
          <w:p w14:paraId="1B786F12" w14:textId="77777777" w:rsidR="00BE265D" w:rsidRDefault="00BE265D" w:rsidP="00BE265D">
            <w:pPr>
              <w:rPr>
                <w:rFonts w:ascii="Verdana" w:hAnsi="Verdana"/>
                <w:b/>
              </w:rPr>
            </w:pPr>
          </w:p>
          <w:p w14:paraId="7649B3C4" w14:textId="77777777" w:rsidR="00BE265D" w:rsidRDefault="00BE265D" w:rsidP="00BE265D">
            <w:pPr>
              <w:rPr>
                <w:rFonts w:ascii="Verdana" w:hAnsi="Verdana"/>
                <w:b/>
              </w:rPr>
            </w:pPr>
          </w:p>
          <w:p w14:paraId="0482692F" w14:textId="77777777" w:rsidR="00BE265D" w:rsidRDefault="00BE265D" w:rsidP="00BE265D">
            <w:pPr>
              <w:rPr>
                <w:rFonts w:ascii="Verdana" w:hAnsi="Verdana"/>
                <w:b/>
              </w:rPr>
            </w:pPr>
          </w:p>
          <w:p w14:paraId="1A09D0AC" w14:textId="77777777" w:rsidR="00BE265D" w:rsidRDefault="00BE265D" w:rsidP="00BE265D">
            <w:pPr>
              <w:rPr>
                <w:rFonts w:ascii="Verdana" w:hAnsi="Verdana"/>
                <w:b/>
              </w:rPr>
            </w:pPr>
          </w:p>
          <w:p w14:paraId="05970A7D" w14:textId="77777777" w:rsidR="00BE265D" w:rsidRDefault="00BE265D" w:rsidP="00BE265D">
            <w:pPr>
              <w:rPr>
                <w:rFonts w:ascii="Verdana" w:hAnsi="Verdana"/>
                <w:b/>
              </w:rPr>
            </w:pPr>
          </w:p>
          <w:p w14:paraId="0E7A1323" w14:textId="77777777" w:rsidR="00BE265D" w:rsidRDefault="00BE265D" w:rsidP="00BE265D">
            <w:pPr>
              <w:rPr>
                <w:rFonts w:ascii="Verdana" w:hAnsi="Verdana"/>
                <w:b/>
              </w:rPr>
            </w:pPr>
          </w:p>
          <w:p w14:paraId="7C3CE241" w14:textId="77777777" w:rsidR="00BE265D" w:rsidRDefault="00BE265D" w:rsidP="00BE265D">
            <w:pPr>
              <w:rPr>
                <w:rFonts w:ascii="Verdana" w:hAnsi="Verdana"/>
                <w:b/>
              </w:rPr>
            </w:pPr>
          </w:p>
          <w:p w14:paraId="46C0CED3" w14:textId="77777777" w:rsidR="00BE265D" w:rsidRDefault="00BE265D" w:rsidP="00BE265D">
            <w:pPr>
              <w:rPr>
                <w:rFonts w:ascii="Verdana" w:hAnsi="Verdana"/>
                <w:b/>
              </w:rPr>
            </w:pPr>
          </w:p>
          <w:p w14:paraId="6DCB4E30" w14:textId="77777777" w:rsidR="00BE265D" w:rsidRDefault="00BE265D" w:rsidP="00BE265D">
            <w:pPr>
              <w:rPr>
                <w:rFonts w:ascii="Verdana" w:hAnsi="Verdana"/>
                <w:b/>
              </w:rPr>
            </w:pPr>
          </w:p>
          <w:p w14:paraId="2B8389F7" w14:textId="77777777" w:rsidR="00BE265D" w:rsidRDefault="00BE265D" w:rsidP="00BE265D">
            <w:pPr>
              <w:rPr>
                <w:rFonts w:ascii="Verdana" w:hAnsi="Verdana"/>
                <w:b/>
              </w:rPr>
            </w:pPr>
          </w:p>
          <w:p w14:paraId="70508C63" w14:textId="77777777" w:rsidR="00BE265D" w:rsidRDefault="00BE265D" w:rsidP="00BE265D">
            <w:pPr>
              <w:rPr>
                <w:rFonts w:ascii="Verdana" w:hAnsi="Verdana"/>
                <w:b/>
              </w:rPr>
            </w:pPr>
          </w:p>
          <w:p w14:paraId="5D26B2FD" w14:textId="77777777" w:rsidR="00BE265D" w:rsidRDefault="00BE265D" w:rsidP="00BE265D">
            <w:pPr>
              <w:rPr>
                <w:rFonts w:ascii="Verdana" w:hAnsi="Verdana"/>
                <w:b/>
              </w:rPr>
            </w:pPr>
          </w:p>
          <w:p w14:paraId="30AD8C05" w14:textId="77777777" w:rsidR="00BE265D" w:rsidRDefault="00BE265D" w:rsidP="00BE265D">
            <w:pPr>
              <w:rPr>
                <w:rFonts w:ascii="Verdana" w:hAnsi="Verdana"/>
                <w:b/>
              </w:rPr>
            </w:pPr>
          </w:p>
          <w:p w14:paraId="0CE17C2D" w14:textId="77777777" w:rsidR="00BE265D" w:rsidRDefault="00BE265D" w:rsidP="00BE265D">
            <w:pPr>
              <w:rPr>
                <w:rFonts w:ascii="Verdana" w:hAnsi="Verdana"/>
                <w:b/>
              </w:rPr>
            </w:pPr>
          </w:p>
          <w:p w14:paraId="41659474" w14:textId="77777777" w:rsidR="00BE265D" w:rsidRDefault="00BE265D" w:rsidP="00BE265D">
            <w:pPr>
              <w:rPr>
                <w:rFonts w:ascii="Verdana" w:hAnsi="Verdana"/>
                <w:b/>
              </w:rPr>
            </w:pPr>
          </w:p>
          <w:p w14:paraId="70FCF244" w14:textId="77777777" w:rsidR="00BE265D" w:rsidRDefault="00BE265D" w:rsidP="00BE265D">
            <w:pPr>
              <w:rPr>
                <w:rFonts w:ascii="Verdana" w:hAnsi="Verdana"/>
                <w:b/>
              </w:rPr>
            </w:pPr>
          </w:p>
          <w:p w14:paraId="32E70986" w14:textId="77777777" w:rsidR="00BE265D" w:rsidRDefault="00BE265D" w:rsidP="00BE265D">
            <w:pPr>
              <w:rPr>
                <w:rFonts w:ascii="Verdana" w:hAnsi="Verdana"/>
                <w:b/>
              </w:rPr>
            </w:pPr>
          </w:p>
          <w:p w14:paraId="64652608" w14:textId="77777777" w:rsidR="00BE265D" w:rsidRDefault="00BE265D" w:rsidP="00BE265D">
            <w:pPr>
              <w:rPr>
                <w:rFonts w:ascii="Verdana" w:hAnsi="Verdana"/>
                <w:b/>
              </w:rPr>
            </w:pPr>
          </w:p>
          <w:p w14:paraId="1770DE45" w14:textId="77777777" w:rsidR="00BE265D" w:rsidRDefault="00BE265D" w:rsidP="00BE265D">
            <w:pPr>
              <w:rPr>
                <w:rFonts w:ascii="Verdana" w:hAnsi="Verdana"/>
                <w:b/>
              </w:rPr>
            </w:pPr>
          </w:p>
          <w:p w14:paraId="600BBCFB" w14:textId="77777777" w:rsidR="00BE265D" w:rsidRDefault="00BE265D" w:rsidP="00BE265D">
            <w:pPr>
              <w:rPr>
                <w:rFonts w:ascii="Verdana" w:hAnsi="Verdana"/>
                <w:b/>
              </w:rPr>
            </w:pPr>
          </w:p>
          <w:p w14:paraId="3D5DC0B3" w14:textId="77777777" w:rsidR="00BE265D" w:rsidRDefault="00BE265D" w:rsidP="00BE265D">
            <w:pPr>
              <w:rPr>
                <w:rFonts w:ascii="Verdana" w:hAnsi="Verdana"/>
                <w:b/>
              </w:rPr>
            </w:pPr>
          </w:p>
          <w:p w14:paraId="50B672DC" w14:textId="77777777" w:rsidR="00BE265D" w:rsidRDefault="00BE265D" w:rsidP="00BE265D">
            <w:pPr>
              <w:rPr>
                <w:rFonts w:ascii="Verdana" w:hAnsi="Verdana"/>
                <w:b/>
              </w:rPr>
            </w:pPr>
          </w:p>
          <w:p w14:paraId="026147FA" w14:textId="77777777" w:rsidR="00BE265D" w:rsidRDefault="00BE265D" w:rsidP="00BE265D">
            <w:pPr>
              <w:rPr>
                <w:rFonts w:ascii="Verdana" w:hAnsi="Verdana"/>
                <w:b/>
              </w:rPr>
            </w:pPr>
          </w:p>
          <w:p w14:paraId="6913046E" w14:textId="77777777" w:rsidR="00BE265D" w:rsidRDefault="00BE265D" w:rsidP="00BE265D">
            <w:pPr>
              <w:rPr>
                <w:rFonts w:ascii="Verdana" w:hAnsi="Verdana"/>
                <w:b/>
              </w:rPr>
            </w:pPr>
          </w:p>
          <w:p w14:paraId="199DDC2A" w14:textId="77777777" w:rsidR="00BE265D" w:rsidRDefault="00BE265D" w:rsidP="00BE265D">
            <w:pPr>
              <w:rPr>
                <w:rFonts w:ascii="Verdana" w:hAnsi="Verdana"/>
                <w:b/>
              </w:rPr>
            </w:pPr>
          </w:p>
          <w:p w14:paraId="5813E676" w14:textId="77777777" w:rsidR="00BE265D" w:rsidRDefault="00BE265D" w:rsidP="00BE265D">
            <w:pPr>
              <w:rPr>
                <w:rFonts w:ascii="Verdana" w:hAnsi="Verdana"/>
                <w:b/>
              </w:rPr>
            </w:pPr>
          </w:p>
          <w:p w14:paraId="0E7D2758" w14:textId="77777777" w:rsidR="00BE265D" w:rsidRDefault="00BE265D" w:rsidP="00BE265D">
            <w:pPr>
              <w:rPr>
                <w:rFonts w:ascii="Verdana" w:hAnsi="Verdana"/>
                <w:b/>
              </w:rPr>
            </w:pPr>
          </w:p>
          <w:p w14:paraId="725B12B6" w14:textId="77777777" w:rsidR="00BE265D" w:rsidRDefault="00BE265D" w:rsidP="00BE265D">
            <w:pPr>
              <w:rPr>
                <w:rFonts w:ascii="Verdana" w:hAnsi="Verdana"/>
                <w:b/>
              </w:rPr>
            </w:pPr>
          </w:p>
          <w:p w14:paraId="2AE9D5B7" w14:textId="77777777" w:rsidR="00BE265D" w:rsidRDefault="00BE265D" w:rsidP="00BE265D">
            <w:pPr>
              <w:rPr>
                <w:rFonts w:ascii="Verdana" w:hAnsi="Verdana"/>
                <w:b/>
              </w:rPr>
            </w:pPr>
          </w:p>
          <w:p w14:paraId="67B8A239" w14:textId="77777777" w:rsidR="00BE265D" w:rsidRDefault="00BE265D" w:rsidP="00BE265D">
            <w:pPr>
              <w:rPr>
                <w:rFonts w:ascii="Verdana" w:hAnsi="Verdana"/>
                <w:b/>
              </w:rPr>
            </w:pPr>
          </w:p>
          <w:p w14:paraId="31344F42" w14:textId="77777777" w:rsidR="00BE265D" w:rsidRDefault="00BE265D" w:rsidP="00BE265D">
            <w:pPr>
              <w:rPr>
                <w:rFonts w:ascii="Verdana" w:hAnsi="Verdana"/>
                <w:b/>
              </w:rPr>
            </w:pPr>
          </w:p>
          <w:p w14:paraId="3ED155B1" w14:textId="77777777" w:rsidR="00BE265D" w:rsidRDefault="00BE265D" w:rsidP="00BE265D">
            <w:pPr>
              <w:rPr>
                <w:rFonts w:ascii="Verdana" w:hAnsi="Verdana"/>
                <w:b/>
              </w:rPr>
            </w:pPr>
          </w:p>
          <w:p w14:paraId="7FD14269" w14:textId="77777777" w:rsidR="00BE265D" w:rsidRDefault="00BE265D" w:rsidP="00BE265D">
            <w:pPr>
              <w:rPr>
                <w:rFonts w:ascii="Verdana" w:hAnsi="Verdana"/>
                <w:b/>
              </w:rPr>
            </w:pPr>
          </w:p>
          <w:p w14:paraId="19EDB18E" w14:textId="77777777" w:rsidR="00BE265D" w:rsidRDefault="00BE265D" w:rsidP="00BE265D">
            <w:pPr>
              <w:rPr>
                <w:rFonts w:ascii="Verdana" w:hAnsi="Verdana"/>
                <w:b/>
              </w:rPr>
            </w:pPr>
          </w:p>
          <w:p w14:paraId="4EC14E5B" w14:textId="77777777" w:rsidR="00BE265D" w:rsidRDefault="00BE265D" w:rsidP="00BE265D">
            <w:pPr>
              <w:rPr>
                <w:rFonts w:ascii="Verdana" w:hAnsi="Verdana"/>
                <w:b/>
              </w:rPr>
            </w:pPr>
          </w:p>
          <w:p w14:paraId="68E7D49E" w14:textId="77777777" w:rsidR="00BE265D" w:rsidRDefault="00BE265D" w:rsidP="00BE265D">
            <w:pPr>
              <w:rPr>
                <w:rFonts w:ascii="Verdana" w:hAnsi="Verdana"/>
                <w:b/>
              </w:rPr>
            </w:pPr>
          </w:p>
          <w:p w14:paraId="20D4B041" w14:textId="77777777" w:rsidR="00BE265D" w:rsidRDefault="00BE265D" w:rsidP="00BE265D">
            <w:pPr>
              <w:rPr>
                <w:rFonts w:ascii="Verdana" w:hAnsi="Verdana"/>
                <w:b/>
              </w:rPr>
            </w:pPr>
          </w:p>
          <w:p w14:paraId="1A7A74F3" w14:textId="77777777" w:rsidR="00BE265D" w:rsidRDefault="00BE265D" w:rsidP="00BE265D">
            <w:pPr>
              <w:rPr>
                <w:rFonts w:ascii="Verdana" w:hAnsi="Verdana"/>
                <w:b/>
              </w:rPr>
            </w:pPr>
          </w:p>
          <w:p w14:paraId="66E53EC1" w14:textId="77777777" w:rsidR="00BE265D" w:rsidRDefault="00BE265D" w:rsidP="00BE265D">
            <w:pPr>
              <w:rPr>
                <w:rFonts w:ascii="Verdana" w:hAnsi="Verdana"/>
                <w:b/>
              </w:rPr>
            </w:pPr>
          </w:p>
          <w:p w14:paraId="03A55FF6" w14:textId="77777777" w:rsidR="00BE265D" w:rsidRDefault="00BE265D" w:rsidP="00BE265D">
            <w:pPr>
              <w:rPr>
                <w:rFonts w:ascii="Verdana" w:hAnsi="Verdana"/>
                <w:b/>
              </w:rPr>
            </w:pPr>
          </w:p>
          <w:p w14:paraId="7A5F1EC7" w14:textId="77777777" w:rsidR="00BE265D" w:rsidRDefault="00BE265D" w:rsidP="00BE265D">
            <w:pPr>
              <w:rPr>
                <w:rFonts w:ascii="Verdana" w:hAnsi="Verdana"/>
                <w:b/>
              </w:rPr>
            </w:pPr>
          </w:p>
          <w:p w14:paraId="2E2CC443" w14:textId="77777777" w:rsidR="00BE265D" w:rsidRDefault="00BE265D" w:rsidP="00BE265D">
            <w:pPr>
              <w:rPr>
                <w:rFonts w:ascii="Verdana" w:hAnsi="Verdana"/>
                <w:b/>
              </w:rPr>
            </w:pPr>
          </w:p>
          <w:p w14:paraId="0671FD82" w14:textId="77777777" w:rsidR="00BE265D" w:rsidRDefault="00BE265D" w:rsidP="00BE265D">
            <w:pPr>
              <w:rPr>
                <w:rFonts w:ascii="Verdana" w:hAnsi="Verdana"/>
                <w:b/>
              </w:rPr>
            </w:pPr>
          </w:p>
          <w:p w14:paraId="5E171C6C" w14:textId="77777777" w:rsidR="00BE265D" w:rsidRDefault="00BE265D" w:rsidP="00BE265D">
            <w:pPr>
              <w:rPr>
                <w:rFonts w:ascii="Verdana" w:hAnsi="Verdana"/>
                <w:b/>
              </w:rPr>
            </w:pPr>
          </w:p>
          <w:p w14:paraId="37AA3DEA" w14:textId="77777777" w:rsidR="00BE265D" w:rsidRDefault="00BE265D" w:rsidP="00BE265D">
            <w:pPr>
              <w:rPr>
                <w:rFonts w:ascii="Verdana" w:hAnsi="Verdana"/>
                <w:b/>
              </w:rPr>
            </w:pPr>
          </w:p>
          <w:p w14:paraId="19161C51" w14:textId="77777777" w:rsidR="00BE265D" w:rsidRDefault="00BE265D" w:rsidP="00BE265D">
            <w:pPr>
              <w:rPr>
                <w:rFonts w:ascii="Verdana" w:hAnsi="Verdana"/>
                <w:b/>
              </w:rPr>
            </w:pPr>
          </w:p>
          <w:p w14:paraId="00490EE5" w14:textId="77777777" w:rsidR="00BE265D" w:rsidRDefault="00BE265D" w:rsidP="00BE265D">
            <w:pPr>
              <w:rPr>
                <w:rFonts w:ascii="Verdana" w:hAnsi="Verdana"/>
                <w:b/>
              </w:rPr>
            </w:pPr>
          </w:p>
          <w:p w14:paraId="0DCD14E7" w14:textId="77777777" w:rsidR="00BE265D" w:rsidRDefault="00BE265D" w:rsidP="00BE265D">
            <w:pPr>
              <w:rPr>
                <w:rFonts w:ascii="Verdana" w:hAnsi="Verdana"/>
                <w:b/>
              </w:rPr>
            </w:pPr>
          </w:p>
          <w:p w14:paraId="0FA78DC1" w14:textId="77777777" w:rsidR="00BE265D" w:rsidRDefault="00BE265D" w:rsidP="00BE265D">
            <w:pPr>
              <w:rPr>
                <w:rFonts w:ascii="Verdana" w:hAnsi="Verdana"/>
                <w:b/>
              </w:rPr>
            </w:pPr>
          </w:p>
          <w:p w14:paraId="29F5F0EC" w14:textId="77777777" w:rsidR="00BE265D" w:rsidRDefault="00BE265D" w:rsidP="00BE265D">
            <w:pPr>
              <w:rPr>
                <w:rFonts w:ascii="Verdana" w:hAnsi="Verdana"/>
                <w:b/>
              </w:rPr>
            </w:pPr>
          </w:p>
          <w:p w14:paraId="5B286887" w14:textId="77777777" w:rsidR="00BE265D" w:rsidRDefault="00BE265D" w:rsidP="00BE265D">
            <w:pPr>
              <w:rPr>
                <w:rFonts w:ascii="Verdana" w:hAnsi="Verdana"/>
                <w:b/>
              </w:rPr>
            </w:pPr>
          </w:p>
          <w:p w14:paraId="383EEA72" w14:textId="77777777" w:rsidR="00BE265D" w:rsidRDefault="00BE265D" w:rsidP="00BE265D">
            <w:pPr>
              <w:rPr>
                <w:rFonts w:ascii="Verdana" w:hAnsi="Verdana"/>
                <w:b/>
              </w:rPr>
            </w:pPr>
          </w:p>
          <w:p w14:paraId="60B4E45D" w14:textId="77777777" w:rsidR="00BE265D" w:rsidRDefault="00BE265D" w:rsidP="00BE265D">
            <w:pPr>
              <w:rPr>
                <w:rFonts w:ascii="Verdana" w:hAnsi="Verdana"/>
                <w:b/>
              </w:rPr>
            </w:pPr>
          </w:p>
          <w:p w14:paraId="16A9B288" w14:textId="77777777" w:rsidR="00BE265D" w:rsidRDefault="00BE265D" w:rsidP="00BE265D">
            <w:pPr>
              <w:rPr>
                <w:rFonts w:ascii="Verdana" w:hAnsi="Verdana"/>
                <w:b/>
              </w:rPr>
            </w:pPr>
          </w:p>
          <w:p w14:paraId="0732D0B8" w14:textId="77777777" w:rsidR="00BE265D" w:rsidRDefault="00BE265D" w:rsidP="00BE265D">
            <w:pPr>
              <w:rPr>
                <w:rFonts w:ascii="Verdana" w:hAnsi="Verdana"/>
                <w:b/>
              </w:rPr>
            </w:pPr>
          </w:p>
          <w:p w14:paraId="437DD6FE" w14:textId="77777777" w:rsidR="00BE265D" w:rsidRDefault="00BE265D" w:rsidP="00BE265D">
            <w:pPr>
              <w:rPr>
                <w:rFonts w:ascii="Verdana" w:hAnsi="Verdana"/>
                <w:b/>
              </w:rPr>
            </w:pPr>
          </w:p>
          <w:p w14:paraId="4DADB84C" w14:textId="77777777" w:rsidR="00BE265D" w:rsidRDefault="00BE265D" w:rsidP="00BE265D">
            <w:pPr>
              <w:rPr>
                <w:rFonts w:ascii="Verdana" w:hAnsi="Verdana"/>
                <w:b/>
              </w:rPr>
            </w:pPr>
          </w:p>
          <w:p w14:paraId="1C841646" w14:textId="77777777" w:rsidR="00BE265D" w:rsidRDefault="00BE265D" w:rsidP="00BE265D">
            <w:pPr>
              <w:rPr>
                <w:rFonts w:ascii="Verdana" w:hAnsi="Verdana"/>
                <w:b/>
              </w:rPr>
            </w:pPr>
          </w:p>
          <w:p w14:paraId="12574D08" w14:textId="77777777" w:rsidR="00BE265D" w:rsidRDefault="00BE265D" w:rsidP="00BE265D">
            <w:pPr>
              <w:rPr>
                <w:rFonts w:ascii="Verdana" w:hAnsi="Verdana"/>
                <w:b/>
              </w:rPr>
            </w:pPr>
          </w:p>
          <w:p w14:paraId="3A32D7F7" w14:textId="77777777" w:rsidR="00BE265D" w:rsidRDefault="00BE265D" w:rsidP="00BE265D">
            <w:pPr>
              <w:rPr>
                <w:rFonts w:ascii="Verdana" w:hAnsi="Verdana"/>
                <w:b/>
              </w:rPr>
            </w:pPr>
          </w:p>
          <w:p w14:paraId="4B93F114" w14:textId="77777777" w:rsidR="00BE265D" w:rsidRDefault="00BE265D" w:rsidP="00BE265D">
            <w:pPr>
              <w:rPr>
                <w:rFonts w:ascii="Verdana" w:hAnsi="Verdana"/>
                <w:b/>
              </w:rPr>
            </w:pPr>
          </w:p>
          <w:p w14:paraId="059457A6" w14:textId="77777777" w:rsidR="00BE265D" w:rsidRDefault="00BE265D" w:rsidP="00BE265D">
            <w:pPr>
              <w:rPr>
                <w:rFonts w:ascii="Verdana" w:hAnsi="Verdana"/>
                <w:b/>
              </w:rPr>
            </w:pPr>
          </w:p>
          <w:p w14:paraId="26F32471" w14:textId="77777777" w:rsidR="00BE265D" w:rsidRDefault="00BE265D" w:rsidP="00BE265D">
            <w:pPr>
              <w:rPr>
                <w:rFonts w:ascii="Verdana" w:hAnsi="Verdana"/>
                <w:b/>
              </w:rPr>
            </w:pPr>
          </w:p>
          <w:p w14:paraId="58C9D22D" w14:textId="77777777" w:rsidR="00BE265D" w:rsidRDefault="00BE265D" w:rsidP="00BE265D">
            <w:pPr>
              <w:rPr>
                <w:rFonts w:ascii="Verdana" w:hAnsi="Verdana"/>
                <w:b/>
              </w:rPr>
            </w:pPr>
          </w:p>
          <w:p w14:paraId="5190DAFE" w14:textId="77777777" w:rsidR="00BE265D" w:rsidRDefault="00BE265D" w:rsidP="00BE265D">
            <w:pPr>
              <w:rPr>
                <w:rFonts w:ascii="Verdana" w:hAnsi="Verdana"/>
                <w:b/>
              </w:rPr>
            </w:pPr>
          </w:p>
          <w:p w14:paraId="3D2E2986" w14:textId="77777777" w:rsidR="00BE265D" w:rsidRDefault="00BE265D" w:rsidP="00BE265D">
            <w:pPr>
              <w:rPr>
                <w:rFonts w:ascii="Verdana" w:hAnsi="Verdana"/>
                <w:b/>
              </w:rPr>
            </w:pPr>
          </w:p>
          <w:p w14:paraId="2EFBDF0F" w14:textId="77777777" w:rsidR="00BE265D" w:rsidRDefault="00BE265D" w:rsidP="00BE265D">
            <w:pPr>
              <w:rPr>
                <w:rFonts w:ascii="Verdana" w:hAnsi="Verdana"/>
                <w:b/>
              </w:rPr>
            </w:pPr>
          </w:p>
          <w:p w14:paraId="0FA91313" w14:textId="77777777" w:rsidR="00BE265D" w:rsidRDefault="00BE265D" w:rsidP="00BE265D">
            <w:pPr>
              <w:rPr>
                <w:rFonts w:ascii="Verdana" w:hAnsi="Verdana"/>
                <w:b/>
              </w:rPr>
            </w:pPr>
          </w:p>
          <w:p w14:paraId="644D8476" w14:textId="77777777" w:rsidR="00BE265D" w:rsidRDefault="00BE265D" w:rsidP="00BE265D">
            <w:pPr>
              <w:rPr>
                <w:rFonts w:ascii="Verdana" w:hAnsi="Verdana"/>
                <w:b/>
              </w:rPr>
            </w:pPr>
          </w:p>
          <w:p w14:paraId="0CDF846D" w14:textId="77777777" w:rsidR="00BE265D" w:rsidRDefault="00BE265D" w:rsidP="00BE265D">
            <w:pPr>
              <w:rPr>
                <w:rFonts w:ascii="Verdana" w:hAnsi="Verdana"/>
                <w:b/>
              </w:rPr>
            </w:pPr>
          </w:p>
          <w:p w14:paraId="75E8101A" w14:textId="77777777" w:rsidR="00BE265D" w:rsidRDefault="00BE265D" w:rsidP="00BE265D">
            <w:pPr>
              <w:rPr>
                <w:rFonts w:ascii="Verdana" w:hAnsi="Verdana"/>
                <w:b/>
              </w:rPr>
            </w:pPr>
          </w:p>
          <w:p w14:paraId="62BEB2B9" w14:textId="77777777" w:rsidR="00BE265D" w:rsidRDefault="00BE265D" w:rsidP="00BE265D">
            <w:pPr>
              <w:rPr>
                <w:rFonts w:ascii="Verdana" w:hAnsi="Verdana"/>
                <w:b/>
              </w:rPr>
            </w:pPr>
          </w:p>
          <w:p w14:paraId="48DB5805" w14:textId="77777777" w:rsidR="00BE265D" w:rsidRDefault="00BE265D" w:rsidP="00BE265D">
            <w:pPr>
              <w:rPr>
                <w:rFonts w:ascii="Verdana" w:hAnsi="Verdana"/>
                <w:b/>
              </w:rPr>
            </w:pPr>
          </w:p>
          <w:p w14:paraId="21CC987A" w14:textId="77777777" w:rsidR="00BE265D" w:rsidRDefault="00BE265D" w:rsidP="00BE265D">
            <w:pPr>
              <w:rPr>
                <w:rFonts w:ascii="Verdana" w:hAnsi="Verdana"/>
                <w:b/>
              </w:rPr>
            </w:pPr>
          </w:p>
          <w:p w14:paraId="41023FEF" w14:textId="77777777" w:rsidR="00BE265D" w:rsidRDefault="00BE265D" w:rsidP="00BE265D">
            <w:pPr>
              <w:rPr>
                <w:rFonts w:ascii="Verdana" w:hAnsi="Verdana"/>
                <w:b/>
              </w:rPr>
            </w:pPr>
          </w:p>
          <w:p w14:paraId="5DD54C43" w14:textId="77777777" w:rsidR="00BE265D" w:rsidRPr="00F6675B" w:rsidRDefault="00BE265D" w:rsidP="00BE265D">
            <w:pPr>
              <w:rPr>
                <w:rFonts w:ascii="Verdana" w:hAnsi="Verdana"/>
                <w:b/>
              </w:rPr>
            </w:pPr>
          </w:p>
        </w:tc>
        <w:tc>
          <w:tcPr>
            <w:tcW w:w="3744" w:type="dxa"/>
            <w:gridSpan w:val="3"/>
          </w:tcPr>
          <w:p w14:paraId="11B585E4" w14:textId="77777777" w:rsidR="00BE265D" w:rsidRDefault="00BE265D" w:rsidP="00BE265D">
            <w:pPr>
              <w:rPr>
                <w:rFonts w:ascii="Verdana" w:hAnsi="Verdana"/>
                <w:b/>
              </w:rPr>
            </w:pPr>
          </w:p>
          <w:p w14:paraId="7BDE3D16" w14:textId="77777777" w:rsidR="00BE265D" w:rsidRDefault="00BE265D" w:rsidP="00BE265D">
            <w:pPr>
              <w:rPr>
                <w:rFonts w:ascii="Verdana" w:hAnsi="Verdana"/>
                <w:b/>
              </w:rPr>
            </w:pPr>
          </w:p>
          <w:p w14:paraId="17DA7D37" w14:textId="77777777" w:rsidR="00BE265D" w:rsidRDefault="00BE265D" w:rsidP="00BE265D">
            <w:pPr>
              <w:rPr>
                <w:rFonts w:ascii="Verdana" w:hAnsi="Verdana"/>
                <w:b/>
              </w:rPr>
            </w:pPr>
          </w:p>
          <w:p w14:paraId="34026326" w14:textId="77777777" w:rsidR="00BE265D" w:rsidRDefault="00BE265D" w:rsidP="00BE265D">
            <w:pPr>
              <w:rPr>
                <w:rFonts w:ascii="Verdana" w:hAnsi="Verdana"/>
                <w:b/>
              </w:rPr>
            </w:pPr>
          </w:p>
          <w:p w14:paraId="5AA27D2C" w14:textId="77777777" w:rsidR="00BE265D" w:rsidRDefault="00BE265D" w:rsidP="00BE265D">
            <w:pPr>
              <w:rPr>
                <w:rFonts w:ascii="Verdana" w:hAnsi="Verdana"/>
                <w:b/>
              </w:rPr>
            </w:pPr>
          </w:p>
          <w:p w14:paraId="26A8EF0E" w14:textId="77777777" w:rsidR="00BE265D" w:rsidRDefault="00BE265D" w:rsidP="00BE265D">
            <w:pPr>
              <w:rPr>
                <w:rFonts w:ascii="Verdana" w:hAnsi="Verdana"/>
                <w:b/>
              </w:rPr>
            </w:pPr>
          </w:p>
          <w:p w14:paraId="39E7BF68" w14:textId="77777777" w:rsidR="00BE265D" w:rsidRDefault="00BE265D" w:rsidP="00BE265D">
            <w:pPr>
              <w:rPr>
                <w:rFonts w:ascii="Verdana" w:hAnsi="Verdana"/>
                <w:b/>
              </w:rPr>
            </w:pPr>
          </w:p>
          <w:p w14:paraId="0AA6D206" w14:textId="77777777" w:rsidR="00BE265D" w:rsidRDefault="00BE265D" w:rsidP="00BE265D">
            <w:pPr>
              <w:rPr>
                <w:rFonts w:ascii="Verdana" w:hAnsi="Verdana"/>
                <w:b/>
              </w:rPr>
            </w:pPr>
          </w:p>
          <w:p w14:paraId="3CD3F078" w14:textId="77777777" w:rsidR="00BE265D" w:rsidRDefault="00BE265D" w:rsidP="00BE265D">
            <w:pPr>
              <w:rPr>
                <w:rFonts w:ascii="Verdana" w:hAnsi="Verdana"/>
                <w:b/>
              </w:rPr>
            </w:pPr>
          </w:p>
          <w:p w14:paraId="29BCFF97" w14:textId="77777777" w:rsidR="00BE265D" w:rsidRDefault="00BE265D" w:rsidP="00BE265D">
            <w:pPr>
              <w:rPr>
                <w:rFonts w:ascii="Verdana" w:hAnsi="Verdana"/>
                <w:b/>
              </w:rPr>
            </w:pPr>
          </w:p>
          <w:p w14:paraId="52A60F15" w14:textId="77777777" w:rsidR="00BE265D" w:rsidRDefault="00BE265D" w:rsidP="00BE265D">
            <w:pPr>
              <w:rPr>
                <w:rFonts w:ascii="Verdana" w:hAnsi="Verdana"/>
                <w:b/>
              </w:rPr>
            </w:pPr>
          </w:p>
          <w:p w14:paraId="479D808E" w14:textId="77777777" w:rsidR="00BE265D" w:rsidRDefault="00BE265D" w:rsidP="00BE265D">
            <w:pPr>
              <w:rPr>
                <w:rFonts w:ascii="Verdana" w:hAnsi="Verdana"/>
                <w:b/>
              </w:rPr>
            </w:pPr>
          </w:p>
          <w:p w14:paraId="00599EF5" w14:textId="77777777" w:rsidR="00BE265D" w:rsidRDefault="00BE265D" w:rsidP="00BE265D">
            <w:pPr>
              <w:rPr>
                <w:rFonts w:ascii="Verdana" w:hAnsi="Verdana"/>
                <w:b/>
              </w:rPr>
            </w:pPr>
          </w:p>
          <w:p w14:paraId="0933C88A" w14:textId="77777777" w:rsidR="00BE265D" w:rsidRDefault="00BE265D" w:rsidP="00BE265D">
            <w:pPr>
              <w:rPr>
                <w:rFonts w:ascii="Verdana" w:hAnsi="Verdana"/>
                <w:b/>
              </w:rPr>
            </w:pPr>
          </w:p>
          <w:p w14:paraId="22A11E11" w14:textId="77777777" w:rsidR="00BE265D" w:rsidRDefault="00BE265D" w:rsidP="00BE265D">
            <w:pPr>
              <w:rPr>
                <w:rFonts w:ascii="Verdana" w:hAnsi="Verdana"/>
                <w:b/>
              </w:rPr>
            </w:pPr>
          </w:p>
          <w:p w14:paraId="1A0B426B" w14:textId="77777777" w:rsidR="00BE265D" w:rsidRDefault="00BE265D" w:rsidP="00BE265D">
            <w:pPr>
              <w:rPr>
                <w:rFonts w:ascii="Verdana" w:hAnsi="Verdana"/>
                <w:b/>
              </w:rPr>
            </w:pPr>
          </w:p>
          <w:p w14:paraId="3CFFBBB4" w14:textId="77777777" w:rsidR="00BE265D" w:rsidRDefault="00BE265D" w:rsidP="00BE265D">
            <w:pPr>
              <w:rPr>
                <w:rFonts w:ascii="Verdana" w:hAnsi="Verdana"/>
                <w:b/>
              </w:rPr>
            </w:pPr>
          </w:p>
          <w:p w14:paraId="39D0CCC2" w14:textId="77777777" w:rsidR="00BE265D" w:rsidRDefault="00BE265D" w:rsidP="00BE265D">
            <w:pPr>
              <w:rPr>
                <w:rFonts w:ascii="Verdana" w:hAnsi="Verdana"/>
                <w:b/>
              </w:rPr>
            </w:pPr>
          </w:p>
          <w:p w14:paraId="1A4C00E6" w14:textId="77777777" w:rsidR="00BE265D" w:rsidRDefault="00BE265D" w:rsidP="00BE265D">
            <w:pPr>
              <w:rPr>
                <w:rFonts w:ascii="Verdana" w:hAnsi="Verdana"/>
                <w:b/>
              </w:rPr>
            </w:pPr>
          </w:p>
          <w:p w14:paraId="70CB49E6" w14:textId="77777777" w:rsidR="00BE265D" w:rsidRDefault="00BE265D" w:rsidP="00BE265D">
            <w:pPr>
              <w:rPr>
                <w:rFonts w:ascii="Verdana" w:hAnsi="Verdana"/>
                <w:b/>
              </w:rPr>
            </w:pPr>
          </w:p>
          <w:p w14:paraId="41DEEE4C" w14:textId="77777777" w:rsidR="00BE265D" w:rsidRDefault="00BE265D" w:rsidP="00BE265D">
            <w:pPr>
              <w:rPr>
                <w:rFonts w:ascii="Verdana" w:hAnsi="Verdana"/>
                <w:b/>
              </w:rPr>
            </w:pPr>
          </w:p>
          <w:p w14:paraId="2068A943" w14:textId="77777777" w:rsidR="00BE265D" w:rsidRDefault="00BE265D" w:rsidP="00BE265D">
            <w:pPr>
              <w:rPr>
                <w:rFonts w:ascii="Verdana" w:hAnsi="Verdana"/>
                <w:b/>
              </w:rPr>
            </w:pPr>
          </w:p>
          <w:p w14:paraId="6A322609" w14:textId="77777777" w:rsidR="00BE265D" w:rsidRDefault="00BE265D" w:rsidP="00BE265D">
            <w:pPr>
              <w:rPr>
                <w:rFonts w:ascii="Verdana" w:hAnsi="Verdana"/>
                <w:b/>
              </w:rPr>
            </w:pPr>
          </w:p>
          <w:p w14:paraId="20EA180A" w14:textId="77777777" w:rsidR="00BE265D" w:rsidRDefault="00BE265D" w:rsidP="00BE265D">
            <w:pPr>
              <w:rPr>
                <w:rFonts w:ascii="Verdana" w:hAnsi="Verdana"/>
                <w:b/>
              </w:rPr>
            </w:pPr>
          </w:p>
          <w:p w14:paraId="4FA8F945" w14:textId="77777777" w:rsidR="00BE265D" w:rsidRDefault="00BE265D" w:rsidP="00BE265D">
            <w:pPr>
              <w:rPr>
                <w:rFonts w:ascii="Verdana" w:hAnsi="Verdana"/>
                <w:b/>
              </w:rPr>
            </w:pPr>
          </w:p>
          <w:p w14:paraId="206FAA67" w14:textId="77777777" w:rsidR="00BE265D" w:rsidRDefault="00BE265D" w:rsidP="00BE265D">
            <w:pPr>
              <w:rPr>
                <w:rFonts w:ascii="Verdana" w:hAnsi="Verdana"/>
                <w:b/>
              </w:rPr>
            </w:pPr>
          </w:p>
          <w:p w14:paraId="76E8FF31" w14:textId="77777777" w:rsidR="00BE265D" w:rsidRDefault="00BE265D" w:rsidP="00BE265D">
            <w:pPr>
              <w:rPr>
                <w:rFonts w:ascii="Verdana" w:hAnsi="Verdana"/>
                <w:b/>
              </w:rPr>
            </w:pPr>
          </w:p>
          <w:p w14:paraId="6392E978" w14:textId="77777777" w:rsidR="00BE265D" w:rsidRDefault="00BE265D" w:rsidP="00BE265D">
            <w:pPr>
              <w:rPr>
                <w:rFonts w:ascii="Verdana" w:hAnsi="Verdana"/>
                <w:b/>
              </w:rPr>
            </w:pPr>
          </w:p>
          <w:p w14:paraId="16138560" w14:textId="77777777" w:rsidR="00BE265D" w:rsidRDefault="00BE265D" w:rsidP="00BE265D">
            <w:pPr>
              <w:rPr>
                <w:rFonts w:ascii="Verdana" w:hAnsi="Verdana"/>
                <w:b/>
              </w:rPr>
            </w:pPr>
          </w:p>
          <w:p w14:paraId="05F0731E" w14:textId="77777777" w:rsidR="00BE265D" w:rsidRDefault="00BE265D" w:rsidP="00BE265D">
            <w:pPr>
              <w:rPr>
                <w:rFonts w:ascii="Verdana" w:hAnsi="Verdana"/>
                <w:b/>
              </w:rPr>
            </w:pPr>
          </w:p>
          <w:p w14:paraId="747D050F" w14:textId="77777777" w:rsidR="00BE265D" w:rsidRDefault="00BE265D" w:rsidP="00BE265D">
            <w:pPr>
              <w:rPr>
                <w:rFonts w:ascii="Verdana" w:hAnsi="Verdana"/>
                <w:b/>
              </w:rPr>
            </w:pPr>
          </w:p>
          <w:p w14:paraId="7B38155E" w14:textId="77777777" w:rsidR="00BE265D" w:rsidRDefault="00BE265D" w:rsidP="00BE265D">
            <w:pPr>
              <w:rPr>
                <w:rFonts w:ascii="Verdana" w:hAnsi="Verdana"/>
                <w:b/>
              </w:rPr>
            </w:pPr>
          </w:p>
          <w:p w14:paraId="3198C058" w14:textId="77777777" w:rsidR="00BE265D" w:rsidRDefault="00BE265D" w:rsidP="00BE265D">
            <w:pPr>
              <w:rPr>
                <w:rFonts w:ascii="Verdana" w:hAnsi="Verdana"/>
                <w:b/>
              </w:rPr>
            </w:pPr>
          </w:p>
          <w:p w14:paraId="4C17B9EC" w14:textId="77777777" w:rsidR="00BE265D" w:rsidRDefault="00BE265D" w:rsidP="00BE265D">
            <w:pPr>
              <w:rPr>
                <w:rFonts w:ascii="Verdana" w:hAnsi="Verdana"/>
                <w:b/>
              </w:rPr>
            </w:pPr>
          </w:p>
          <w:p w14:paraId="4544774A" w14:textId="77777777" w:rsidR="00BE265D" w:rsidRDefault="00BE265D" w:rsidP="00BE265D">
            <w:pPr>
              <w:rPr>
                <w:rFonts w:ascii="Verdana" w:hAnsi="Verdana"/>
                <w:b/>
              </w:rPr>
            </w:pPr>
          </w:p>
          <w:p w14:paraId="6EA12294" w14:textId="77777777" w:rsidR="00BE265D" w:rsidRDefault="00BE265D" w:rsidP="00BE265D">
            <w:pPr>
              <w:rPr>
                <w:rFonts w:ascii="Verdana" w:hAnsi="Verdana"/>
                <w:b/>
              </w:rPr>
            </w:pPr>
          </w:p>
          <w:p w14:paraId="36B879A8" w14:textId="77777777" w:rsidR="00BE265D" w:rsidRDefault="00BE265D" w:rsidP="00BE265D">
            <w:pPr>
              <w:rPr>
                <w:rFonts w:ascii="Verdana" w:hAnsi="Verdana"/>
                <w:b/>
              </w:rPr>
            </w:pPr>
          </w:p>
          <w:p w14:paraId="5E1FFF77" w14:textId="77777777" w:rsidR="00BE265D" w:rsidRDefault="00BE265D" w:rsidP="00BE265D">
            <w:pPr>
              <w:rPr>
                <w:rFonts w:ascii="Verdana" w:hAnsi="Verdana"/>
                <w:b/>
              </w:rPr>
            </w:pPr>
          </w:p>
          <w:p w14:paraId="0C98657B" w14:textId="77777777" w:rsidR="00BE265D" w:rsidRDefault="00BE265D" w:rsidP="00BE265D">
            <w:pPr>
              <w:rPr>
                <w:rFonts w:ascii="Verdana" w:hAnsi="Verdana"/>
                <w:b/>
              </w:rPr>
            </w:pPr>
          </w:p>
          <w:p w14:paraId="4D79CCB7" w14:textId="77777777" w:rsidR="00BE265D" w:rsidRDefault="00BE265D" w:rsidP="00BE265D">
            <w:pPr>
              <w:rPr>
                <w:rFonts w:ascii="Verdana" w:hAnsi="Verdana"/>
                <w:b/>
              </w:rPr>
            </w:pPr>
          </w:p>
          <w:p w14:paraId="54AF68B0" w14:textId="77777777" w:rsidR="00BE265D" w:rsidRDefault="00BE265D" w:rsidP="00BE265D">
            <w:pPr>
              <w:rPr>
                <w:rFonts w:ascii="Verdana" w:hAnsi="Verdana"/>
                <w:b/>
              </w:rPr>
            </w:pPr>
          </w:p>
          <w:p w14:paraId="68500A77" w14:textId="77777777" w:rsidR="00BE265D" w:rsidRDefault="00BE265D" w:rsidP="00BE265D">
            <w:pPr>
              <w:rPr>
                <w:rFonts w:ascii="Verdana" w:hAnsi="Verdana"/>
                <w:b/>
              </w:rPr>
            </w:pPr>
          </w:p>
          <w:p w14:paraId="61AE71F6" w14:textId="77777777" w:rsidR="00BE265D" w:rsidRDefault="00BE265D" w:rsidP="00BE265D">
            <w:pPr>
              <w:rPr>
                <w:rFonts w:ascii="Verdana" w:hAnsi="Verdana"/>
                <w:b/>
              </w:rPr>
            </w:pPr>
          </w:p>
          <w:p w14:paraId="7C56D86F" w14:textId="77777777" w:rsidR="00BE265D" w:rsidRDefault="00BE265D" w:rsidP="00BE265D">
            <w:pPr>
              <w:rPr>
                <w:rFonts w:ascii="Verdana" w:hAnsi="Verdana"/>
                <w:b/>
              </w:rPr>
            </w:pPr>
          </w:p>
          <w:p w14:paraId="2ABA1402" w14:textId="77777777" w:rsidR="00BE265D" w:rsidRDefault="00BE265D" w:rsidP="00BE265D">
            <w:pPr>
              <w:rPr>
                <w:rFonts w:ascii="Verdana" w:hAnsi="Verdana"/>
                <w:b/>
              </w:rPr>
            </w:pPr>
          </w:p>
          <w:p w14:paraId="3F9E69F7" w14:textId="77777777" w:rsidR="00BE265D" w:rsidRDefault="00BE265D" w:rsidP="00BE265D">
            <w:pPr>
              <w:rPr>
                <w:rFonts w:ascii="Verdana" w:hAnsi="Verdana"/>
                <w:b/>
              </w:rPr>
            </w:pPr>
          </w:p>
          <w:p w14:paraId="3B540F62" w14:textId="77777777" w:rsidR="00BE265D" w:rsidRDefault="00BE265D" w:rsidP="00BE265D">
            <w:pPr>
              <w:rPr>
                <w:rFonts w:ascii="Verdana" w:hAnsi="Verdana"/>
                <w:b/>
              </w:rPr>
            </w:pPr>
          </w:p>
          <w:p w14:paraId="22DEF699" w14:textId="77777777" w:rsidR="00BE265D" w:rsidRDefault="00BE265D" w:rsidP="00BE265D">
            <w:pPr>
              <w:rPr>
                <w:rFonts w:ascii="Verdana" w:hAnsi="Verdana"/>
                <w:b/>
              </w:rPr>
            </w:pPr>
          </w:p>
          <w:p w14:paraId="5EA716CF" w14:textId="77777777" w:rsidR="00BE265D" w:rsidRDefault="00BE265D" w:rsidP="00BE265D">
            <w:pPr>
              <w:rPr>
                <w:rFonts w:ascii="Verdana" w:hAnsi="Verdana"/>
                <w:b/>
              </w:rPr>
            </w:pPr>
          </w:p>
          <w:p w14:paraId="4B22EB20" w14:textId="77777777" w:rsidR="00BE265D" w:rsidRDefault="00BE265D" w:rsidP="00BE265D">
            <w:pPr>
              <w:rPr>
                <w:rFonts w:ascii="Verdana" w:hAnsi="Verdana"/>
                <w:b/>
              </w:rPr>
            </w:pPr>
          </w:p>
          <w:p w14:paraId="15A301FF" w14:textId="77777777" w:rsidR="00BE265D" w:rsidRDefault="00BE265D" w:rsidP="00BE265D">
            <w:pPr>
              <w:rPr>
                <w:rFonts w:ascii="Verdana" w:hAnsi="Verdana"/>
                <w:b/>
              </w:rPr>
            </w:pPr>
          </w:p>
          <w:p w14:paraId="29903F2C" w14:textId="77777777" w:rsidR="00BE265D" w:rsidRDefault="00BE265D" w:rsidP="00BE265D">
            <w:pPr>
              <w:rPr>
                <w:rFonts w:ascii="Verdana" w:hAnsi="Verdana"/>
                <w:b/>
              </w:rPr>
            </w:pPr>
          </w:p>
          <w:p w14:paraId="1DD442EB" w14:textId="77777777" w:rsidR="00BE265D" w:rsidRDefault="00BE265D" w:rsidP="00BE265D">
            <w:pPr>
              <w:rPr>
                <w:rFonts w:ascii="Verdana" w:hAnsi="Verdana"/>
                <w:b/>
              </w:rPr>
            </w:pPr>
          </w:p>
          <w:p w14:paraId="7317F33B" w14:textId="77777777" w:rsidR="00BE265D" w:rsidRDefault="00BE265D" w:rsidP="00BE265D">
            <w:pPr>
              <w:rPr>
                <w:rFonts w:ascii="Verdana" w:hAnsi="Verdana"/>
                <w:b/>
              </w:rPr>
            </w:pPr>
          </w:p>
          <w:p w14:paraId="78DB11AC" w14:textId="77777777" w:rsidR="00BE265D" w:rsidRDefault="00BE265D" w:rsidP="00BE265D">
            <w:pPr>
              <w:rPr>
                <w:rFonts w:ascii="Verdana" w:hAnsi="Verdana"/>
                <w:b/>
              </w:rPr>
            </w:pPr>
          </w:p>
          <w:p w14:paraId="0741DB6A" w14:textId="77777777" w:rsidR="00BE265D" w:rsidRDefault="00BE265D" w:rsidP="00BE265D">
            <w:pPr>
              <w:rPr>
                <w:rFonts w:ascii="Verdana" w:hAnsi="Verdana"/>
                <w:b/>
              </w:rPr>
            </w:pPr>
          </w:p>
          <w:p w14:paraId="048B2297" w14:textId="77777777" w:rsidR="00BE265D" w:rsidRDefault="00BE265D" w:rsidP="00BE265D">
            <w:pPr>
              <w:rPr>
                <w:rFonts w:ascii="Verdana" w:hAnsi="Verdana"/>
                <w:b/>
              </w:rPr>
            </w:pPr>
          </w:p>
          <w:p w14:paraId="68BAAD5B" w14:textId="77777777" w:rsidR="00BE265D" w:rsidRDefault="00BE265D" w:rsidP="00BE265D">
            <w:pPr>
              <w:rPr>
                <w:rFonts w:ascii="Verdana" w:hAnsi="Verdana"/>
                <w:b/>
              </w:rPr>
            </w:pPr>
          </w:p>
          <w:p w14:paraId="5C99663B" w14:textId="77777777" w:rsidR="00BE265D" w:rsidRDefault="00BE265D" w:rsidP="00BE265D">
            <w:pPr>
              <w:rPr>
                <w:rFonts w:ascii="Verdana" w:hAnsi="Verdana"/>
                <w:b/>
              </w:rPr>
            </w:pPr>
          </w:p>
          <w:p w14:paraId="03F3CE0A" w14:textId="77777777" w:rsidR="00BE265D" w:rsidRDefault="00BE265D" w:rsidP="00BE265D">
            <w:pPr>
              <w:rPr>
                <w:rFonts w:ascii="Verdana" w:hAnsi="Verdana"/>
                <w:b/>
              </w:rPr>
            </w:pPr>
          </w:p>
          <w:p w14:paraId="3B33F8A0" w14:textId="77777777" w:rsidR="00BE265D" w:rsidRDefault="00BE265D" w:rsidP="00BE265D">
            <w:pPr>
              <w:rPr>
                <w:rFonts w:ascii="Verdana" w:hAnsi="Verdana"/>
                <w:b/>
              </w:rPr>
            </w:pPr>
          </w:p>
          <w:p w14:paraId="53D5E54B" w14:textId="77777777" w:rsidR="00BE265D" w:rsidRDefault="00BE265D" w:rsidP="00BE265D">
            <w:pPr>
              <w:rPr>
                <w:rFonts w:ascii="Verdana" w:hAnsi="Verdana"/>
                <w:b/>
              </w:rPr>
            </w:pPr>
          </w:p>
          <w:p w14:paraId="4FCA5FE9" w14:textId="77777777" w:rsidR="00BE265D" w:rsidRDefault="00BE265D" w:rsidP="00BE265D">
            <w:pPr>
              <w:rPr>
                <w:rFonts w:ascii="Verdana" w:hAnsi="Verdana"/>
                <w:b/>
              </w:rPr>
            </w:pPr>
          </w:p>
          <w:p w14:paraId="21CE5C8A" w14:textId="77777777" w:rsidR="00BE265D" w:rsidRDefault="00BE265D" w:rsidP="00BE265D">
            <w:pPr>
              <w:rPr>
                <w:rFonts w:ascii="Verdana" w:hAnsi="Verdana"/>
                <w:b/>
              </w:rPr>
            </w:pPr>
          </w:p>
          <w:p w14:paraId="04C0ED62" w14:textId="77777777" w:rsidR="00BE265D" w:rsidRDefault="00BE265D" w:rsidP="00BE265D">
            <w:pPr>
              <w:rPr>
                <w:rFonts w:ascii="Verdana" w:hAnsi="Verdana"/>
                <w:b/>
              </w:rPr>
            </w:pPr>
          </w:p>
          <w:p w14:paraId="785F7482" w14:textId="77777777" w:rsidR="00BE265D" w:rsidRDefault="00BE265D" w:rsidP="00BE265D">
            <w:pPr>
              <w:rPr>
                <w:rFonts w:ascii="Verdana" w:hAnsi="Verdana"/>
                <w:b/>
              </w:rPr>
            </w:pPr>
          </w:p>
          <w:p w14:paraId="01058A01" w14:textId="77777777" w:rsidR="00BE265D" w:rsidRDefault="00BE265D" w:rsidP="00BE265D">
            <w:pPr>
              <w:rPr>
                <w:rFonts w:ascii="Verdana" w:hAnsi="Verdana"/>
                <w:b/>
              </w:rPr>
            </w:pPr>
          </w:p>
          <w:p w14:paraId="4C8BF5B2" w14:textId="77777777" w:rsidR="00BE265D" w:rsidRDefault="00BE265D" w:rsidP="00BE265D">
            <w:pPr>
              <w:rPr>
                <w:rFonts w:ascii="Verdana" w:hAnsi="Verdana"/>
                <w:b/>
              </w:rPr>
            </w:pPr>
          </w:p>
          <w:p w14:paraId="305D8362" w14:textId="77777777" w:rsidR="00BE265D" w:rsidRDefault="00BE265D" w:rsidP="00BE265D">
            <w:pPr>
              <w:rPr>
                <w:rFonts w:ascii="Verdana" w:hAnsi="Verdana"/>
                <w:b/>
              </w:rPr>
            </w:pPr>
          </w:p>
          <w:p w14:paraId="0E86241E" w14:textId="77777777" w:rsidR="00BE265D" w:rsidRDefault="00BE265D" w:rsidP="00BE265D">
            <w:pPr>
              <w:rPr>
                <w:rFonts w:ascii="Verdana" w:hAnsi="Verdana"/>
                <w:b/>
              </w:rPr>
            </w:pPr>
          </w:p>
          <w:p w14:paraId="4B243A63" w14:textId="77777777" w:rsidR="00BE265D" w:rsidRDefault="00BE265D" w:rsidP="00BE265D">
            <w:pPr>
              <w:rPr>
                <w:rFonts w:ascii="Verdana" w:hAnsi="Verdana"/>
                <w:b/>
              </w:rPr>
            </w:pPr>
          </w:p>
          <w:p w14:paraId="47E0B73D" w14:textId="77777777" w:rsidR="00BE265D" w:rsidRDefault="00BE265D" w:rsidP="00BE265D">
            <w:pPr>
              <w:rPr>
                <w:rFonts w:ascii="Verdana" w:hAnsi="Verdana"/>
                <w:b/>
              </w:rPr>
            </w:pPr>
          </w:p>
          <w:p w14:paraId="12E27FBF" w14:textId="77777777" w:rsidR="00BE265D" w:rsidRDefault="00BE265D" w:rsidP="00BE265D">
            <w:pPr>
              <w:rPr>
                <w:rFonts w:ascii="Verdana" w:hAnsi="Verdana"/>
                <w:b/>
              </w:rPr>
            </w:pPr>
          </w:p>
          <w:p w14:paraId="164B7B09" w14:textId="77777777" w:rsidR="00BE265D" w:rsidRDefault="00BE265D" w:rsidP="00BE265D">
            <w:pPr>
              <w:rPr>
                <w:rFonts w:ascii="Verdana" w:hAnsi="Verdana"/>
                <w:b/>
              </w:rPr>
            </w:pPr>
          </w:p>
          <w:p w14:paraId="68BBC808" w14:textId="77777777" w:rsidR="00BE265D" w:rsidRDefault="00BE265D" w:rsidP="00BE265D">
            <w:pPr>
              <w:rPr>
                <w:rFonts w:ascii="Verdana" w:hAnsi="Verdana"/>
                <w:b/>
              </w:rPr>
            </w:pPr>
          </w:p>
          <w:p w14:paraId="06F5CADA" w14:textId="77777777" w:rsidR="00BE265D" w:rsidRDefault="00BE265D" w:rsidP="00BE265D">
            <w:pPr>
              <w:rPr>
                <w:rFonts w:ascii="Verdana" w:hAnsi="Verdana"/>
                <w:b/>
              </w:rPr>
            </w:pPr>
          </w:p>
          <w:p w14:paraId="1E73CEE9" w14:textId="77777777" w:rsidR="00BE265D" w:rsidRDefault="00BE265D" w:rsidP="00BE265D">
            <w:pPr>
              <w:rPr>
                <w:rFonts w:ascii="Verdana" w:hAnsi="Verdana"/>
                <w:b/>
              </w:rPr>
            </w:pPr>
          </w:p>
          <w:p w14:paraId="5BD57F95" w14:textId="77777777" w:rsidR="00BE265D" w:rsidRDefault="00BE265D" w:rsidP="00BE265D">
            <w:pPr>
              <w:rPr>
                <w:rFonts w:ascii="Verdana" w:hAnsi="Verdana"/>
                <w:b/>
              </w:rPr>
            </w:pPr>
          </w:p>
          <w:p w14:paraId="288C6726" w14:textId="77777777" w:rsidR="00BE265D" w:rsidRDefault="00BE265D" w:rsidP="00BE265D">
            <w:pPr>
              <w:rPr>
                <w:rFonts w:ascii="Verdana" w:hAnsi="Verdana"/>
                <w:b/>
              </w:rPr>
            </w:pPr>
          </w:p>
          <w:p w14:paraId="2D5DE57D" w14:textId="77777777" w:rsidR="00BE265D" w:rsidRDefault="00BE265D" w:rsidP="00BE265D">
            <w:pPr>
              <w:rPr>
                <w:rFonts w:ascii="Verdana" w:hAnsi="Verdana"/>
                <w:b/>
              </w:rPr>
            </w:pPr>
          </w:p>
          <w:p w14:paraId="0639A73C" w14:textId="77777777" w:rsidR="00BE265D" w:rsidRDefault="00BE265D" w:rsidP="00BE265D">
            <w:pPr>
              <w:rPr>
                <w:rFonts w:ascii="Verdana" w:hAnsi="Verdana"/>
                <w:b/>
              </w:rPr>
            </w:pPr>
          </w:p>
          <w:p w14:paraId="6CD14C76" w14:textId="77777777" w:rsidR="00BE265D" w:rsidRDefault="00BE265D" w:rsidP="00BE265D">
            <w:pPr>
              <w:rPr>
                <w:rFonts w:ascii="Verdana" w:hAnsi="Verdana"/>
                <w:b/>
              </w:rPr>
            </w:pPr>
          </w:p>
          <w:p w14:paraId="346F3664" w14:textId="77777777" w:rsidR="00BE265D" w:rsidRDefault="00BE265D" w:rsidP="00BE265D">
            <w:pPr>
              <w:rPr>
                <w:rFonts w:ascii="Verdana" w:hAnsi="Verdana"/>
                <w:b/>
              </w:rPr>
            </w:pPr>
          </w:p>
          <w:p w14:paraId="298666FB" w14:textId="77777777" w:rsidR="00BE265D" w:rsidRDefault="00BE265D" w:rsidP="00BE265D">
            <w:pPr>
              <w:rPr>
                <w:rFonts w:ascii="Verdana" w:hAnsi="Verdana"/>
                <w:b/>
              </w:rPr>
            </w:pPr>
          </w:p>
          <w:p w14:paraId="24297E0E" w14:textId="77777777" w:rsidR="00BE265D" w:rsidRDefault="00BE265D" w:rsidP="00BE265D">
            <w:pPr>
              <w:rPr>
                <w:rFonts w:ascii="Verdana" w:hAnsi="Verdana"/>
                <w:b/>
              </w:rPr>
            </w:pPr>
          </w:p>
          <w:p w14:paraId="66D5B4E0" w14:textId="77777777" w:rsidR="00BE265D" w:rsidRDefault="00BE265D" w:rsidP="00BE265D">
            <w:pPr>
              <w:rPr>
                <w:rFonts w:ascii="Verdana" w:hAnsi="Verdana"/>
                <w:b/>
              </w:rPr>
            </w:pPr>
          </w:p>
          <w:p w14:paraId="2F88F4C1" w14:textId="77777777" w:rsidR="00BE265D" w:rsidRDefault="00BE265D" w:rsidP="00BE265D">
            <w:pPr>
              <w:rPr>
                <w:rFonts w:ascii="Verdana" w:hAnsi="Verdana"/>
                <w:b/>
              </w:rPr>
            </w:pPr>
          </w:p>
          <w:p w14:paraId="4C035D14" w14:textId="77777777" w:rsidR="00BE265D" w:rsidRPr="00F6675B" w:rsidRDefault="00BE265D" w:rsidP="00BE265D">
            <w:pPr>
              <w:rPr>
                <w:rFonts w:ascii="Verdana" w:hAnsi="Verdana"/>
                <w:b/>
              </w:rPr>
            </w:pPr>
          </w:p>
        </w:tc>
      </w:tr>
      <w:tr w:rsidR="00BE265D" w:rsidRPr="003817CC" w14:paraId="5FD93E09" w14:textId="3816B417" w:rsidTr="00BE265D">
        <w:trPr>
          <w:gridAfter w:val="1"/>
          <w:wAfter w:w="23" w:type="dxa"/>
        </w:trPr>
        <w:tc>
          <w:tcPr>
            <w:tcW w:w="18697" w:type="dxa"/>
            <w:gridSpan w:val="6"/>
            <w:shd w:val="clear" w:color="auto" w:fill="auto"/>
          </w:tcPr>
          <w:p w14:paraId="44627858" w14:textId="77777777" w:rsidR="00BE265D" w:rsidRDefault="00BE265D" w:rsidP="00BE265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0AF9C31" w14:textId="77777777" w:rsidR="00BE265D" w:rsidRDefault="00BE265D" w:rsidP="00BE265D">
            <w:pPr>
              <w:rPr>
                <w:rFonts w:ascii="Verdana" w:hAnsi="Verdana"/>
              </w:rPr>
            </w:pPr>
            <w:r>
              <w:rPr>
                <w:rFonts w:ascii="Verdana" w:hAnsi="Verdana"/>
              </w:rPr>
              <w:lastRenderedPageBreak/>
              <w:t>The proposed regulation, 170-300-0180 Meal and snack schedule, is proposed to have four revisions including specifying that 1) dinner must be served if a child is at a program after dinner and has not eaten; 2) breakfast must be served for children who are in night-time care and still at the program during breakfast; 3) snacks/meals must be served at least every 3.5 hours; and 4) oral hygiene and education must be offered after meals and snacks.</w:t>
            </w:r>
          </w:p>
          <w:p w14:paraId="3C07BD92" w14:textId="77777777" w:rsidR="00BE265D" w:rsidRDefault="00BE265D" w:rsidP="00BE265D">
            <w:pPr>
              <w:rPr>
                <w:rFonts w:ascii="Verdana" w:hAnsi="Verdana"/>
              </w:rPr>
            </w:pPr>
          </w:p>
          <w:p w14:paraId="1000659B" w14:textId="77777777" w:rsidR="00BE265D" w:rsidRDefault="00BE265D" w:rsidP="00BE265D">
            <w:pPr>
              <w:rPr>
                <w:rFonts w:ascii="Verdana" w:hAnsi="Verdana"/>
              </w:rPr>
            </w:pPr>
            <w:r>
              <w:rPr>
                <w:rFonts w:ascii="Verdana" w:hAnsi="Verdana"/>
              </w:rPr>
              <w:t xml:space="preserve">The first two items, which provide for dinner service if a child is in care at or after dinnertime, and breakfast service for children in overnight care who are still there at that time, are consistent with the focus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on the provision of food multiple times during an eight hour period, other than while sleeping, as discussed in Standard 4.2.0.5, Meal and Snack Patterns.  Children who are participating in overnight or extended hours care must have their food and nutrition needs met, and these proposed regulations help assure that this is done.</w:t>
            </w:r>
          </w:p>
          <w:p w14:paraId="7A469D6F" w14:textId="77777777" w:rsidR="00BE265D" w:rsidRDefault="00BE265D" w:rsidP="00BE265D">
            <w:pPr>
              <w:rPr>
                <w:rFonts w:ascii="Verdana" w:hAnsi="Verdana"/>
              </w:rPr>
            </w:pPr>
          </w:p>
          <w:p w14:paraId="02129906" w14:textId="77777777" w:rsidR="00BE265D" w:rsidRDefault="00BE265D" w:rsidP="00BE265D">
            <w:pPr>
              <w:rPr>
                <w:rFonts w:ascii="Verdana" w:hAnsi="Verdana"/>
              </w:rPr>
            </w:pPr>
            <w:r>
              <w:rPr>
                <w:rFonts w:ascii="Verdana" w:hAnsi="Verdana"/>
              </w:rPr>
              <w:t xml:space="preserve">The third item is addressed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roofErr w:type="gramStart"/>
            <w:r>
              <w:rPr>
                <w:rFonts w:ascii="Verdana" w:hAnsi="Verdana"/>
              </w:rPr>
              <w:t>Standard</w:t>
            </w:r>
            <w:proofErr w:type="gramEnd"/>
            <w:r>
              <w:rPr>
                <w:rFonts w:ascii="Verdana" w:hAnsi="Verdana"/>
              </w:rPr>
              <w:t xml:space="preserve"> 4.2.0.5: Meal and Snack Patterns, and this proposal improves on Caring for our Children.  Caring for Our Children sets the interval for providing children with food as follows: “Children should be offered food at intervals at least two hours apart and not more than three hours apart unless the child is asleep.”  </w:t>
            </w:r>
          </w:p>
          <w:p w14:paraId="1E852BA9" w14:textId="77777777" w:rsidR="00BE265D" w:rsidRDefault="00BE265D" w:rsidP="00BE265D">
            <w:pPr>
              <w:rPr>
                <w:rFonts w:ascii="Verdana" w:hAnsi="Verdana"/>
              </w:rPr>
            </w:pPr>
          </w:p>
          <w:p w14:paraId="75E8B9E0" w14:textId="77777777" w:rsidR="00BE265D" w:rsidRDefault="00BE265D" w:rsidP="00BE265D">
            <w:pPr>
              <w:rPr>
                <w:rFonts w:ascii="Verdana" w:hAnsi="Verdana"/>
              </w:rPr>
            </w:pPr>
            <w:r>
              <w:rPr>
                <w:rFonts w:ascii="Verdana" w:hAnsi="Verdana"/>
              </w:rPr>
              <w:t xml:space="preserve">The fourth item is addressed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STANDARD 9.2.3.14: Oral Health Policy, which indicates that “The program should have an oral health policy that includes the following:….d) Implementation of daily tooth brushing or rinsing the mouth with water after eating; and i) Age-appropriate oral health educational activities.”  The rationale indicates that “Good oral hygiene is as important for a six month- old child with one tooth as it is for a six-year-old with many teeth. Tooth brushing and activities at home may not suffice to develop the skill of proper tooth brushing or accomplish the necessary plaque removal, especially when children eat most of their meals and snacks during a full day in child care.”</w:t>
            </w:r>
          </w:p>
          <w:p w14:paraId="7C2FC227" w14:textId="77777777" w:rsidR="00BE265D" w:rsidRDefault="00BE265D" w:rsidP="00BE265D">
            <w:pPr>
              <w:rPr>
                <w:rFonts w:ascii="Verdana" w:hAnsi="Verdana"/>
              </w:rPr>
            </w:pPr>
          </w:p>
          <w:p w14:paraId="4F385511" w14:textId="77777777" w:rsidR="00BE265D" w:rsidRPr="00FA290F" w:rsidRDefault="00BE265D" w:rsidP="00BE265D">
            <w:pPr>
              <w:rPr>
                <w:rFonts w:ascii="Verdana" w:hAnsi="Verdana"/>
              </w:rPr>
            </w:pPr>
            <w:r w:rsidRPr="00FA290F">
              <w:rPr>
                <w:rFonts w:ascii="Verdana" w:hAnsi="Verdana"/>
              </w:rPr>
              <w:t xml:space="preserve">According to the American Academy of Pediatrics (AAP), the top dental problem among preschoolers is tooth decay. The AAP claims decay in baby teeth can negatively affect permanent teeth and lead to future dental problems. The American Dental Association suggests that an oral hygiene routine (i.e. regular tooth brushing) can help prevent babies from getting cavities or tooth decay. </w:t>
            </w:r>
          </w:p>
          <w:p w14:paraId="3F24539A" w14:textId="77777777" w:rsidR="00BE265D" w:rsidRPr="00FA290F" w:rsidRDefault="00BE265D" w:rsidP="00BE265D">
            <w:pPr>
              <w:rPr>
                <w:rFonts w:ascii="Verdana" w:hAnsi="Verdana" w:cs="Arial"/>
              </w:rPr>
            </w:pPr>
            <w:r w:rsidRPr="00FA290F">
              <w:rPr>
                <w:rFonts w:ascii="Verdana" w:hAnsi="Verdana"/>
              </w:rPr>
              <w:t>The cost to comply with proposed WAC 170-300-0180(3) cannot be reduced because toothbrushes and toothpaste are typically available from market retailers. Under the proposed rule, an early learning licensee is only required to offer daily opportunities for children to brush teeth. Licensees may also choose to purchase toothbrushes and toothpaste for children to use during these opportunities. The Department of Early Learning believes imposing this new rule is necessary to ensure the health and safety of children by fostering the opportunity for children to routinely brush their tooth to prevent cavities and tooth decay.</w:t>
            </w:r>
          </w:p>
          <w:p w14:paraId="5A079871" w14:textId="6FA82065" w:rsidR="00BE265D" w:rsidRPr="001B122B" w:rsidRDefault="00BE265D" w:rsidP="00BE265D">
            <w:pPr>
              <w:rPr>
                <w:rFonts w:ascii="Verdana" w:hAnsi="Verdana"/>
                <w:b/>
                <w:sz w:val="24"/>
                <w:szCs w:val="24"/>
              </w:rPr>
            </w:pPr>
            <w:r w:rsidRPr="00FA290F">
              <w:rPr>
                <w:rFonts w:ascii="Verdana" w:hAnsi="Verdana"/>
              </w:rPr>
              <w:t xml:space="preserve">Proposed WAC 170-300-0180 is a no cost or low cost requirement for center and family home early learning programs to provider children with opportunities to brush their teeth after snacks or meals. Requiring licensees to provide this opportunity, even if supplying toothbrushes and toothpaste, is not expected to exceed the minor cost threshold for businesses in the industry. </w:t>
            </w:r>
          </w:p>
        </w:tc>
      </w:tr>
    </w:tbl>
    <w:p w14:paraId="130B5B50" w14:textId="77777777" w:rsidR="00BE265D" w:rsidRDefault="00BE265D">
      <w:r>
        <w:lastRenderedPageBreak/>
        <w:br w:type="page"/>
      </w: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BE265D" w:rsidRPr="003817CC" w14:paraId="72BD5B87" w14:textId="707008D4" w:rsidTr="00BE265D">
        <w:trPr>
          <w:gridAfter w:val="1"/>
          <w:wAfter w:w="23" w:type="dxa"/>
        </w:trPr>
        <w:tc>
          <w:tcPr>
            <w:tcW w:w="18697" w:type="dxa"/>
            <w:gridSpan w:val="5"/>
            <w:shd w:val="clear" w:color="auto" w:fill="BFBFBF" w:themeFill="background1" w:themeFillShade="BF"/>
          </w:tcPr>
          <w:p w14:paraId="150FAECB" w14:textId="7595E8A8" w:rsidR="00BE265D" w:rsidRDefault="00BE265D" w:rsidP="00BE265D">
            <w:pPr>
              <w:jc w:val="center"/>
              <w:rPr>
                <w:rFonts w:ascii="Verdana" w:hAnsi="Verdana"/>
                <w:b/>
                <w:sz w:val="24"/>
                <w:szCs w:val="24"/>
              </w:rPr>
            </w:pPr>
            <w:r>
              <w:rPr>
                <w:rFonts w:ascii="Verdana" w:hAnsi="Verdana"/>
                <w:b/>
                <w:sz w:val="24"/>
                <w:szCs w:val="24"/>
              </w:rPr>
              <w:lastRenderedPageBreak/>
              <w:t>Food and Nutrition – Menus, milk, and food</w:t>
            </w:r>
          </w:p>
        </w:tc>
      </w:tr>
      <w:tr w:rsidR="00BE265D" w:rsidRPr="003817CC" w14:paraId="4A5736F5" w14:textId="15B16C4D" w:rsidTr="00BE265D">
        <w:tc>
          <w:tcPr>
            <w:tcW w:w="3744" w:type="dxa"/>
            <w:shd w:val="clear" w:color="auto" w:fill="DDD9C3" w:themeFill="background2" w:themeFillShade="E6"/>
          </w:tcPr>
          <w:p w14:paraId="656D32A4"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293CAD4C"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7D10FC8"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092B530" w14:textId="33CBB00C" w:rsidR="00BE265D" w:rsidRPr="009F70D3"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5294958C" w14:textId="282D9B4C" w:rsidR="00BE265D" w:rsidRPr="009F70D3"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14:paraId="00F7033B" w14:textId="2939F1F4" w:rsidTr="00BE265D">
        <w:tc>
          <w:tcPr>
            <w:tcW w:w="3744" w:type="dxa"/>
          </w:tcPr>
          <w:p w14:paraId="0EE443E7" w14:textId="77777777" w:rsidR="00BE265D" w:rsidRDefault="00BE265D" w:rsidP="00BE265D">
            <w:pPr>
              <w:contextualSpacing/>
              <w:rPr>
                <w:rFonts w:ascii="Verdana" w:hAnsi="Verdana"/>
              </w:rPr>
            </w:pPr>
            <w:r>
              <w:rPr>
                <w:rFonts w:ascii="Verdana" w:hAnsi="Verdana"/>
              </w:rPr>
              <w:t>WAC 170-296A-7500</w:t>
            </w:r>
          </w:p>
          <w:p w14:paraId="660DA1CC" w14:textId="77777777" w:rsidR="00BE265D" w:rsidRDefault="00BE265D" w:rsidP="00BE265D">
            <w:pPr>
              <w:contextualSpacing/>
              <w:rPr>
                <w:rFonts w:ascii="Verdana" w:hAnsi="Verdana"/>
              </w:rPr>
            </w:pPr>
            <w:r w:rsidRPr="00297880">
              <w:rPr>
                <w:rFonts w:ascii="Verdana" w:hAnsi="Verdana"/>
              </w:rPr>
              <w:t xml:space="preserve">Food must meet USDA guidelines. </w:t>
            </w:r>
          </w:p>
          <w:p w14:paraId="340507BF" w14:textId="77777777" w:rsidR="00BE265D" w:rsidRPr="00297880" w:rsidRDefault="00BE265D" w:rsidP="00BE265D">
            <w:pPr>
              <w:contextualSpacing/>
              <w:rPr>
                <w:rFonts w:ascii="Verdana" w:hAnsi="Verdana"/>
              </w:rPr>
            </w:pPr>
          </w:p>
          <w:p w14:paraId="4006EECC" w14:textId="77777777" w:rsidR="00BE265D" w:rsidRPr="0023000C" w:rsidRDefault="00BE265D" w:rsidP="00BE265D">
            <w:pPr>
              <w:rPr>
                <w:rFonts w:ascii="Verdana" w:hAnsi="Verdana"/>
              </w:rPr>
            </w:pPr>
            <w:r w:rsidRPr="0023000C">
              <w:rPr>
                <w:rFonts w:ascii="Verdana" w:hAnsi="Verdana"/>
                <w:highlight w:val="lightGray"/>
              </w:rPr>
              <w:t>The licensee must provide meals and snack foods to children in care according to the current edition of the U.S. Department of Agriculture (USDA) - Child and adult care food program (CACFP) charts for the ages of children in the licensee's care</w:t>
            </w:r>
            <w:r w:rsidRPr="0023000C">
              <w:rPr>
                <w:rFonts w:ascii="Verdana" w:hAnsi="Verdana"/>
              </w:rPr>
              <w:t>.</w:t>
            </w:r>
          </w:p>
          <w:p w14:paraId="6503DBBA" w14:textId="77777777" w:rsidR="00BE265D" w:rsidRPr="0023000C" w:rsidRDefault="00BE265D" w:rsidP="00BE265D">
            <w:pPr>
              <w:rPr>
                <w:rFonts w:ascii="Verdana" w:hAnsi="Verdana"/>
                <w:b/>
              </w:rPr>
            </w:pPr>
          </w:p>
          <w:p w14:paraId="601163AE" w14:textId="77777777" w:rsidR="00BE265D" w:rsidRDefault="00BE265D" w:rsidP="00BE265D">
            <w:pPr>
              <w:contextualSpacing/>
              <w:rPr>
                <w:rFonts w:ascii="Verdana" w:hAnsi="Verdana"/>
              </w:rPr>
            </w:pPr>
            <w:r>
              <w:rPr>
                <w:rFonts w:ascii="Verdana" w:hAnsi="Verdana"/>
              </w:rPr>
              <w:t>WAC 170-296A-7600</w:t>
            </w:r>
          </w:p>
          <w:p w14:paraId="162A06BF" w14:textId="77777777" w:rsidR="00BE265D" w:rsidRPr="00297880" w:rsidRDefault="00BE265D" w:rsidP="00BE265D">
            <w:pPr>
              <w:contextualSpacing/>
              <w:rPr>
                <w:rFonts w:ascii="Verdana" w:hAnsi="Verdana"/>
              </w:rPr>
            </w:pPr>
            <w:r w:rsidRPr="00297880">
              <w:rPr>
                <w:rFonts w:ascii="Verdana" w:hAnsi="Verdana"/>
              </w:rPr>
              <w:t>Serving milk.</w:t>
            </w:r>
          </w:p>
          <w:p w14:paraId="65517C84" w14:textId="77777777" w:rsidR="00BE265D" w:rsidRDefault="00BE265D" w:rsidP="00BE265D">
            <w:pPr>
              <w:rPr>
                <w:rFonts w:ascii="Verdana" w:hAnsi="Verdana"/>
                <w:highlight w:val="lightGray"/>
              </w:rPr>
            </w:pPr>
          </w:p>
          <w:p w14:paraId="0222B776" w14:textId="77777777" w:rsidR="00BE265D" w:rsidRPr="0023000C" w:rsidRDefault="00BE265D" w:rsidP="00BE265D">
            <w:pPr>
              <w:rPr>
                <w:rFonts w:ascii="Verdana" w:hAnsi="Verdana"/>
                <w:highlight w:val="lightGray"/>
              </w:rPr>
            </w:pPr>
            <w:r w:rsidRPr="0023000C">
              <w:rPr>
                <w:rFonts w:ascii="Verdana" w:hAnsi="Verdana"/>
                <w:highlight w:val="lightGray"/>
              </w:rPr>
              <w:t>(1) The licensee must serve milk according to the ages of the children in care. The licensee is responsible to serve:</w:t>
            </w:r>
          </w:p>
          <w:p w14:paraId="08E4E5BD" w14:textId="77777777" w:rsidR="00BE265D" w:rsidRPr="0023000C" w:rsidRDefault="00BE265D" w:rsidP="00BE265D">
            <w:pPr>
              <w:rPr>
                <w:rFonts w:ascii="Verdana" w:hAnsi="Verdana"/>
                <w:highlight w:val="lightGray"/>
              </w:rPr>
            </w:pPr>
            <w:r w:rsidRPr="0023000C">
              <w:rPr>
                <w:rFonts w:ascii="Verdana" w:hAnsi="Verdana"/>
                <w:highlight w:val="lightGray"/>
              </w:rPr>
              <w:t xml:space="preserve">(a) Breast milk or formula to children from birth to twelve months old. The parent or guardian may request breast milk or formula be served to </w:t>
            </w:r>
            <w:r w:rsidRPr="0023000C">
              <w:rPr>
                <w:rFonts w:ascii="Verdana" w:hAnsi="Verdana"/>
                <w:highlight w:val="lightGray"/>
              </w:rPr>
              <w:lastRenderedPageBreak/>
              <w:t>their child after the child turns twelve months of age.</w:t>
            </w:r>
          </w:p>
          <w:p w14:paraId="504E3C28" w14:textId="77777777" w:rsidR="00BE265D" w:rsidRPr="0023000C" w:rsidRDefault="00BE265D" w:rsidP="00BE265D">
            <w:pPr>
              <w:rPr>
                <w:rFonts w:ascii="Verdana" w:hAnsi="Verdana"/>
              </w:rPr>
            </w:pPr>
            <w:r w:rsidRPr="0023000C">
              <w:rPr>
                <w:rFonts w:ascii="Verdana" w:hAnsi="Verdana"/>
                <w:highlight w:val="lightGray"/>
              </w:rPr>
              <w:t>(b) Whole pasteurized milk to children from twelve months through twenty-four months old if the child is ready to be served whole milk.</w:t>
            </w:r>
          </w:p>
          <w:p w14:paraId="6466B9B7" w14:textId="77777777" w:rsidR="00BE265D" w:rsidRPr="0023000C" w:rsidRDefault="00BE265D" w:rsidP="00BE265D">
            <w:pPr>
              <w:rPr>
                <w:rFonts w:ascii="Verdana" w:hAnsi="Verdana"/>
                <w:highlight w:val="lightGray"/>
              </w:rPr>
            </w:pPr>
            <w:r w:rsidRPr="0023000C">
              <w:rPr>
                <w:rFonts w:ascii="Verdana" w:hAnsi="Verdana"/>
                <w:highlight w:val="lightGray"/>
              </w:rPr>
              <w:t>(c) Pasteurized milk or pasteurized milk product to children over twenty-four months old.</w:t>
            </w:r>
          </w:p>
          <w:p w14:paraId="53EF8150" w14:textId="77777777" w:rsidR="00BE265D" w:rsidRPr="003817CC" w:rsidRDefault="00BE265D" w:rsidP="00BE265D">
            <w:pPr>
              <w:rPr>
                <w:sz w:val="24"/>
                <w:szCs w:val="24"/>
              </w:rPr>
            </w:pPr>
            <w:r w:rsidRPr="0023000C">
              <w:rPr>
                <w:rFonts w:ascii="Verdana" w:hAnsi="Verdana"/>
                <w:highlight w:val="lightGray"/>
              </w:rPr>
              <w:t>(2) Variations of subsection (1</w:t>
            </w:r>
            <w:proofErr w:type="gramStart"/>
            <w:r w:rsidRPr="0023000C">
              <w:rPr>
                <w:rFonts w:ascii="Verdana" w:hAnsi="Verdana"/>
                <w:highlight w:val="lightGray"/>
              </w:rPr>
              <w:t>)(</w:t>
            </w:r>
            <w:proofErr w:type="gramEnd"/>
            <w:r w:rsidRPr="0023000C">
              <w:rPr>
                <w:rFonts w:ascii="Verdana" w:hAnsi="Verdana"/>
                <w:highlight w:val="lightGray"/>
              </w:rPr>
              <w:t>a), (b), or (c) of this section require a written statement from the child's health provider.</w:t>
            </w:r>
          </w:p>
        </w:tc>
        <w:tc>
          <w:tcPr>
            <w:tcW w:w="3744" w:type="dxa"/>
          </w:tcPr>
          <w:p w14:paraId="2640C01E" w14:textId="77777777" w:rsidR="00BE265D" w:rsidRPr="00297880" w:rsidRDefault="00BE265D" w:rsidP="00BE265D">
            <w:pPr>
              <w:contextualSpacing/>
              <w:rPr>
                <w:rFonts w:ascii="Verdana" w:hAnsi="Verdana"/>
              </w:rPr>
            </w:pPr>
            <w:r w:rsidRPr="00297880">
              <w:rPr>
                <w:rFonts w:ascii="Verdana" w:hAnsi="Verdana"/>
              </w:rPr>
              <w:lastRenderedPageBreak/>
              <w:t>WAC 170-295-3140</w:t>
            </w:r>
          </w:p>
          <w:p w14:paraId="1D170183" w14:textId="77777777" w:rsidR="00BE265D" w:rsidRPr="00297880" w:rsidRDefault="00BE265D" w:rsidP="00BE265D">
            <w:pPr>
              <w:contextualSpacing/>
              <w:rPr>
                <w:rFonts w:ascii="Verdana" w:hAnsi="Verdana"/>
              </w:rPr>
            </w:pPr>
            <w:r w:rsidRPr="00297880">
              <w:rPr>
                <w:rFonts w:ascii="Verdana" w:hAnsi="Verdana"/>
              </w:rPr>
              <w:t>What kind of milk can I serve?</w:t>
            </w:r>
          </w:p>
          <w:p w14:paraId="16A1C46D" w14:textId="77777777" w:rsidR="00BE265D" w:rsidRPr="0023000C" w:rsidRDefault="00BE265D" w:rsidP="00BE265D">
            <w:pPr>
              <w:rPr>
                <w:rFonts w:ascii="Verdana" w:hAnsi="Verdana"/>
                <w:b/>
              </w:rPr>
            </w:pPr>
          </w:p>
          <w:p w14:paraId="56F94829" w14:textId="77777777" w:rsidR="00BE265D" w:rsidRPr="0023000C" w:rsidRDefault="00BE265D" w:rsidP="00BE265D">
            <w:pPr>
              <w:ind w:firstLine="360"/>
              <w:rPr>
                <w:rFonts w:ascii="Verdana" w:eastAsia="Times New Roman" w:hAnsi="Verdana" w:cs="Arial"/>
                <w:highlight w:val="lightGray"/>
              </w:rPr>
            </w:pPr>
            <w:r w:rsidRPr="0023000C">
              <w:rPr>
                <w:rFonts w:ascii="Verdana" w:eastAsia="Times New Roman" w:hAnsi="Verdana" w:cs="Arial"/>
                <w:highlight w:val="lightGray"/>
              </w:rPr>
              <w:t>(1) Only pasteurized milk or pasteurized milk products can be served to children in your care.</w:t>
            </w:r>
          </w:p>
          <w:p w14:paraId="3452406F" w14:textId="77777777" w:rsidR="00BE265D" w:rsidRPr="0023000C" w:rsidRDefault="00BE265D" w:rsidP="00BE265D">
            <w:pPr>
              <w:ind w:firstLine="360"/>
              <w:rPr>
                <w:rFonts w:ascii="Verdana" w:eastAsia="Times New Roman" w:hAnsi="Verdana" w:cs="Arial"/>
                <w:highlight w:val="lightGray"/>
              </w:rPr>
            </w:pPr>
            <w:r w:rsidRPr="0023000C">
              <w:rPr>
                <w:rFonts w:ascii="Verdana" w:eastAsia="Times New Roman" w:hAnsi="Verdana" w:cs="Arial"/>
                <w:highlight w:val="lightGray"/>
              </w:rPr>
              <w:t>(2) Nondairy milk substitutes may be served only with written permission of the child's parent for children over the age of twelve months.</w:t>
            </w:r>
          </w:p>
          <w:p w14:paraId="527EBF9C" w14:textId="77777777" w:rsidR="00BE265D" w:rsidRDefault="00BE265D" w:rsidP="00BE265D">
            <w:pPr>
              <w:ind w:firstLine="360"/>
              <w:rPr>
                <w:rFonts w:ascii="Verdana" w:eastAsia="Times New Roman" w:hAnsi="Verdana" w:cs="Arial"/>
                <w:highlight w:val="lightGray"/>
              </w:rPr>
            </w:pPr>
            <w:r w:rsidRPr="0023000C">
              <w:rPr>
                <w:rFonts w:ascii="Verdana" w:eastAsia="Times New Roman" w:hAnsi="Verdana" w:cs="Arial"/>
                <w:highlight w:val="lightGray"/>
              </w:rPr>
              <w:t>(3) The amount of required milk fat in the milk product is determined by the child's age:</w:t>
            </w:r>
          </w:p>
          <w:p w14:paraId="6389A2FB" w14:textId="77777777" w:rsidR="00BE265D" w:rsidRPr="0023000C" w:rsidRDefault="00BE265D" w:rsidP="00BE265D">
            <w:pPr>
              <w:ind w:firstLine="360"/>
              <w:rPr>
                <w:rFonts w:ascii="Verdana" w:eastAsia="Times New Roman" w:hAnsi="Verdana" w:cs="Arial"/>
                <w:highlight w:val="lightGray"/>
              </w:rPr>
            </w:pPr>
          </w:p>
          <w:tbl>
            <w:tblPr>
              <w:tblW w:w="4668" w:type="dxa"/>
              <w:jc w:val="center"/>
              <w:tblCellSpacing w:w="0" w:type="dxa"/>
              <w:tblLayout w:type="fixed"/>
              <w:tblCellMar>
                <w:left w:w="0" w:type="dxa"/>
                <w:right w:w="0" w:type="dxa"/>
              </w:tblCellMar>
              <w:tblLook w:val="04A0" w:firstRow="1" w:lastRow="0" w:firstColumn="1" w:lastColumn="0" w:noHBand="0" w:noVBand="1"/>
            </w:tblPr>
            <w:tblGrid>
              <w:gridCol w:w="2247"/>
              <w:gridCol w:w="2421"/>
            </w:tblGrid>
            <w:tr w:rsidR="00BE265D" w:rsidRPr="0023000C" w14:paraId="32A785F6" w14:textId="77777777" w:rsidTr="000D66D3">
              <w:trPr>
                <w:tblHeader/>
                <w:tblCellSpacing w:w="0" w:type="dxa"/>
                <w:jc w:val="center"/>
              </w:trPr>
              <w:tc>
                <w:tcPr>
                  <w:tcW w:w="2247" w:type="dxa"/>
                  <w:vAlign w:val="center"/>
                  <w:hideMark/>
                </w:tcPr>
                <w:p w14:paraId="323E52D2" w14:textId="77777777" w:rsidR="00BE265D" w:rsidRPr="0023000C" w:rsidRDefault="00BE265D" w:rsidP="00BE265D">
                  <w:pPr>
                    <w:spacing w:after="0" w:line="240" w:lineRule="auto"/>
                    <w:rPr>
                      <w:rFonts w:ascii="Verdana" w:eastAsia="Times New Roman" w:hAnsi="Verdana" w:cs="Arial"/>
                      <w:highlight w:val="lightGray"/>
                    </w:rPr>
                  </w:pPr>
                </w:p>
              </w:tc>
              <w:tc>
                <w:tcPr>
                  <w:tcW w:w="2421" w:type="dxa"/>
                  <w:vAlign w:val="center"/>
                  <w:hideMark/>
                </w:tcPr>
                <w:p w14:paraId="1BFC21C0" w14:textId="77777777" w:rsidR="00BE265D" w:rsidRPr="0023000C" w:rsidRDefault="00BE265D" w:rsidP="00BE265D">
                  <w:pPr>
                    <w:spacing w:after="0" w:line="240" w:lineRule="auto"/>
                    <w:rPr>
                      <w:rFonts w:ascii="Verdana" w:eastAsia="Times New Roman" w:hAnsi="Verdana" w:cs="Arial"/>
                      <w:highlight w:val="lightGray"/>
                    </w:rPr>
                  </w:pPr>
                </w:p>
              </w:tc>
            </w:tr>
            <w:tr w:rsidR="00BE265D" w:rsidRPr="0023000C" w14:paraId="0637A551" w14:textId="77777777" w:rsidTr="000D66D3">
              <w:trPr>
                <w:tblHeader/>
                <w:tblCellSpacing w:w="0" w:type="dxa"/>
                <w:jc w:val="center"/>
              </w:trPr>
              <w:tc>
                <w:tcPr>
                  <w:tcW w:w="2247"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vAlign w:val="bottom"/>
                  <w:hideMark/>
                </w:tcPr>
                <w:p w14:paraId="5FCB0595"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If the age of the child is:</w:t>
                  </w:r>
                </w:p>
              </w:tc>
              <w:tc>
                <w:tcPr>
                  <w:tcW w:w="2421"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vAlign w:val="bottom"/>
                  <w:hideMark/>
                </w:tcPr>
                <w:p w14:paraId="0AA20F75"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Then the fat content of the milk must be:</w:t>
                  </w:r>
                </w:p>
              </w:tc>
            </w:tr>
            <w:tr w:rsidR="00BE265D" w:rsidRPr="0023000C" w14:paraId="49645458" w14:textId="77777777" w:rsidTr="000D66D3">
              <w:trPr>
                <w:tblCellSpacing w:w="0" w:type="dxa"/>
                <w:jc w:val="center"/>
              </w:trPr>
              <w:tc>
                <w:tcPr>
                  <w:tcW w:w="2247"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1FCDD58A"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(a) Under 12 months</w:t>
                  </w:r>
                </w:p>
              </w:tc>
              <w:tc>
                <w:tcPr>
                  <w:tcW w:w="2421"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3685E30E"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Full strength formula or full strength breast milk unless there is specific written instructions from a licensed health care provider.</w:t>
                  </w:r>
                </w:p>
              </w:tc>
            </w:tr>
            <w:tr w:rsidR="00BE265D" w:rsidRPr="0023000C" w14:paraId="6C613AD4" w14:textId="77777777" w:rsidTr="000D66D3">
              <w:trPr>
                <w:tblCellSpacing w:w="0" w:type="dxa"/>
                <w:jc w:val="center"/>
              </w:trPr>
              <w:tc>
                <w:tcPr>
                  <w:tcW w:w="2247"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2904A004"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lastRenderedPageBreak/>
                    <w:t>(b) Between 12 months and 24 months</w:t>
                  </w:r>
                </w:p>
              </w:tc>
              <w:tc>
                <w:tcPr>
                  <w:tcW w:w="2421"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317B9072"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Full strength whole milk or breast milk unless there is specific written instruction from a licensed health care provider.</w:t>
                  </w:r>
                </w:p>
              </w:tc>
            </w:tr>
            <w:tr w:rsidR="00BE265D" w:rsidRPr="0023000C" w14:paraId="597DA3C7" w14:textId="77777777" w:rsidTr="000D66D3">
              <w:trPr>
                <w:tblCellSpacing w:w="0" w:type="dxa"/>
                <w:jc w:val="center"/>
              </w:trPr>
              <w:tc>
                <w:tcPr>
                  <w:tcW w:w="2247"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691AD9EA" w14:textId="77777777" w:rsidR="00BE265D" w:rsidRPr="0023000C" w:rsidRDefault="00BE265D" w:rsidP="00BE265D">
                  <w:pPr>
                    <w:spacing w:after="0" w:line="240" w:lineRule="auto"/>
                    <w:rPr>
                      <w:rFonts w:ascii="Verdana" w:eastAsia="Times New Roman" w:hAnsi="Verdana" w:cs="Arial"/>
                      <w:highlight w:val="lightGray"/>
                    </w:rPr>
                  </w:pPr>
                  <w:r w:rsidRPr="0023000C">
                    <w:rPr>
                      <w:rFonts w:ascii="Verdana" w:eastAsia="Times New Roman" w:hAnsi="Verdana" w:cs="Arial"/>
                      <w:highlight w:val="lightGray"/>
                    </w:rPr>
                    <w:t>(c) Over 24 months</w:t>
                  </w:r>
                </w:p>
              </w:tc>
              <w:tc>
                <w:tcPr>
                  <w:tcW w:w="2421" w:type="dxa"/>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hideMark/>
                </w:tcPr>
                <w:p w14:paraId="4626CC6F" w14:textId="77777777" w:rsidR="00BE265D" w:rsidRPr="0023000C" w:rsidRDefault="00BE265D" w:rsidP="00BE265D">
                  <w:pPr>
                    <w:spacing w:after="0" w:line="240" w:lineRule="auto"/>
                    <w:rPr>
                      <w:rFonts w:ascii="Verdana" w:eastAsia="Times New Roman" w:hAnsi="Verdana" w:cs="Arial"/>
                    </w:rPr>
                  </w:pPr>
                  <w:r w:rsidRPr="0023000C">
                    <w:rPr>
                      <w:rFonts w:ascii="Verdana" w:eastAsia="Times New Roman" w:hAnsi="Verdana" w:cs="Arial"/>
                      <w:highlight w:val="lightGray"/>
                    </w:rPr>
                    <w:t xml:space="preserve">With or without fat content of providers or </w:t>
                  </w:r>
                  <w:proofErr w:type="spellStart"/>
                  <w:r w:rsidRPr="0023000C">
                    <w:rPr>
                      <w:rFonts w:ascii="Verdana" w:eastAsia="Times New Roman" w:hAnsi="Verdana" w:cs="Arial"/>
                      <w:highlight w:val="lightGray"/>
                    </w:rPr>
                    <w:t>parents</w:t>
                  </w:r>
                  <w:proofErr w:type="spellEnd"/>
                  <w:r w:rsidRPr="0023000C">
                    <w:rPr>
                      <w:rFonts w:ascii="Verdana" w:eastAsia="Times New Roman" w:hAnsi="Verdana" w:cs="Arial"/>
                      <w:highlight w:val="lightGray"/>
                    </w:rPr>
                    <w:t xml:space="preserve"> choice.</w:t>
                  </w:r>
                </w:p>
              </w:tc>
            </w:tr>
          </w:tbl>
          <w:p w14:paraId="4400E0E2" w14:textId="77777777" w:rsidR="00BE265D" w:rsidRDefault="00BE265D" w:rsidP="00BE265D">
            <w:pPr>
              <w:rPr>
                <w:rFonts w:ascii="Verdana" w:hAnsi="Verdana"/>
              </w:rPr>
            </w:pPr>
          </w:p>
          <w:p w14:paraId="70C024E7" w14:textId="77777777" w:rsidR="00BE265D" w:rsidRPr="0052765D" w:rsidRDefault="00BE265D" w:rsidP="00BE265D">
            <w:pPr>
              <w:rPr>
                <w:rFonts w:ascii="Verdana" w:hAnsi="Verdana"/>
                <w:highlight w:val="lightGray"/>
              </w:rPr>
            </w:pPr>
            <w:r>
              <w:rPr>
                <w:rFonts w:ascii="Verdana" w:hAnsi="Verdana"/>
                <w:highlight w:val="lightGray"/>
              </w:rPr>
              <w:t xml:space="preserve">WAC </w:t>
            </w:r>
            <w:r w:rsidRPr="0052765D">
              <w:rPr>
                <w:rFonts w:ascii="Verdana" w:hAnsi="Verdana"/>
                <w:highlight w:val="lightGray"/>
              </w:rPr>
              <w:t>170-295-3160</w:t>
            </w:r>
          </w:p>
          <w:p w14:paraId="165493DA" w14:textId="77777777" w:rsidR="00BE265D" w:rsidRDefault="00BE265D" w:rsidP="00BE265D">
            <w:pPr>
              <w:rPr>
                <w:rFonts w:ascii="Verdana" w:hAnsi="Verdana"/>
                <w:highlight w:val="lightGray"/>
              </w:rPr>
            </w:pPr>
            <w:r w:rsidRPr="0052765D">
              <w:rPr>
                <w:rFonts w:ascii="Verdana" w:hAnsi="Verdana"/>
                <w:highlight w:val="lightGray"/>
              </w:rPr>
              <w:t>What kind of food and menus must I have?</w:t>
            </w:r>
          </w:p>
          <w:p w14:paraId="45B8D542" w14:textId="77777777" w:rsidR="00BE265D" w:rsidRPr="0052765D" w:rsidRDefault="00BE265D" w:rsidP="00BE265D">
            <w:pPr>
              <w:rPr>
                <w:rFonts w:ascii="Verdana" w:hAnsi="Verdana"/>
                <w:highlight w:val="lightGray"/>
              </w:rPr>
            </w:pPr>
          </w:p>
          <w:p w14:paraId="5EDA0E41"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Prepare, date, and conspicuously post menus one week or more in advance, containing the meals and snacks to be served;</w:t>
            </w:r>
          </w:p>
          <w:p w14:paraId="6E61C62D"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(b) Provide two weeks or more of meal and snack menu variety before repeating the menu;</w:t>
            </w:r>
          </w:p>
          <w:p w14:paraId="37FCA223"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(c) Keep six months of past menus on-site for inspection by the department;</w:t>
            </w:r>
          </w:p>
          <w:p w14:paraId="71E4E0DE"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(d) Make substitutions of comparable nutrient value and record changes on the menu, when needed;</w:t>
            </w:r>
          </w:p>
          <w:p w14:paraId="7493A1C7"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lastRenderedPageBreak/>
              <w:t>(e) Provide daily a minimum of one serving of Vitamin C fruit, vegetable, or juice;</w:t>
            </w:r>
          </w:p>
          <w:p w14:paraId="5EB23651"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(f) Provide three or more times weekly foods high in Vitamin A; and</w:t>
            </w:r>
          </w:p>
          <w:p w14:paraId="75DAB856"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(g) Maintain at least a three day supply of food and water for emergency purposes based on the number of children in child care.</w:t>
            </w:r>
          </w:p>
          <w:p w14:paraId="62DE9F32"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(2) Meals eaten at the center must contain the following:</w:t>
            </w:r>
          </w:p>
          <w:p w14:paraId="118E26FF"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Each breakfast meal the child eats at the center must contain:</w:t>
            </w:r>
          </w:p>
          <w:p w14:paraId="157AB259"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 A fruit or vegetable or one hundred percent fruit or vegetable juice.</w:t>
            </w:r>
          </w:p>
          <w:p w14:paraId="1F18AC2B"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(ii) A dairy product (such as milk, cheese, yogurt, or cottage cheese).</w:t>
            </w:r>
          </w:p>
          <w:p w14:paraId="1091AB11"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(iii) A grain product (such as bread, cereal, rice cake or bagel).</w:t>
            </w:r>
          </w:p>
          <w:p w14:paraId="3F5C5C8E"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(b) Each lunch and dinner meal the child eats at the center must contain:</w:t>
            </w:r>
          </w:p>
          <w:p w14:paraId="555781F6"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 A dairy product (such as milk, cottage cheese, yogurt, cheese);</w:t>
            </w:r>
          </w:p>
          <w:p w14:paraId="1921940F"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lastRenderedPageBreak/>
              <w:t>(ii) Meat or meat alternative (such as beef, fish, poultry, legumes, tofu, or beans;</w:t>
            </w:r>
          </w:p>
          <w:p w14:paraId="3839C72F"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(iii) A grain product (such as bread, cereal, bagel, or rice cake);</w:t>
            </w:r>
          </w:p>
          <w:p w14:paraId="1B9B37B5"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(iv) Fruits or vegetables (two fruits or two vegetables or one fruit and one vegetable to equal the total portion size required). When juice is served in place of a fruit or vegetable it must be one hundred percent fruit or vegetable juice.</w:t>
            </w:r>
          </w:p>
          <w:p w14:paraId="2CB4E83B"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(3) When meals are not provided by the center you must:</w:t>
            </w:r>
          </w:p>
          <w:p w14:paraId="333DF23B"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Notify parents in writing that meals they provide for their children must meet the daily nutritional requirements;</w:t>
            </w:r>
          </w:p>
          <w:p w14:paraId="6A829042"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(b) Provide adequate refrigeration for keeping potentially hazardous foods (such as meats of any type, cooked potato, cooked legumes, cooked rice, sprouts, cut melons or cantaloupes, milk, cheese);</w:t>
            </w:r>
          </w:p>
          <w:p w14:paraId="2DE5111D"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 xml:space="preserve">(c) Refrigerate foods requiring refrigeration at 45 degrees Fahrenheit or less and keep frozen foods at 10 </w:t>
            </w:r>
            <w:r w:rsidRPr="0052765D">
              <w:rPr>
                <w:rFonts w:ascii="Verdana" w:eastAsia="Times New Roman" w:hAnsi="Verdana" w:cs="Arial"/>
                <w:highlight w:val="lightGray"/>
              </w:rPr>
              <w:lastRenderedPageBreak/>
              <w:t>degrees Fahrenheit or less until they are cooked or consumed.</w:t>
            </w:r>
          </w:p>
          <w:p w14:paraId="47CE56E8"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(4) Each snack the child eats at the center must include at least two of the following four components:</w:t>
            </w:r>
          </w:p>
          <w:p w14:paraId="51E8E629"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A milk product (such as milk, cottage cheese, yogurt, cheese);</w:t>
            </w:r>
          </w:p>
          <w:p w14:paraId="6ED2919A"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(b) A meat or meat alternative (such as meat, legumes, beans, egg);</w:t>
            </w:r>
          </w:p>
          <w:p w14:paraId="1F28B191"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(c) A grain product (such as cereal, bagel, rice cake or bread); and</w:t>
            </w:r>
          </w:p>
          <w:p w14:paraId="7730BB73"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(d) Fruit or vegetable.</w:t>
            </w:r>
          </w:p>
          <w:p w14:paraId="23941853"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(5) Each snack or meal must include a liquid to drink. The drink could be water or one of the required components such as milk, fruit or vegetable juice.</w:t>
            </w:r>
          </w:p>
          <w:p w14:paraId="0375F136"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(6) You may allow parents to bring in snacks for all the children that may not meet the nutritional requirements on special occasions such as birthdays. The snacks provided by parents must be limited to store purchased:</w:t>
            </w:r>
          </w:p>
          <w:p w14:paraId="5EB35BEA"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Uncut fruits and vegetables; and</w:t>
            </w:r>
          </w:p>
          <w:p w14:paraId="21D9FBCC"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lastRenderedPageBreak/>
              <w:t>(b) Foods prepackaged in original manufacturer's containers.</w:t>
            </w:r>
          </w:p>
          <w:p w14:paraId="429D8824"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(7) If a child has a food allergy or special menu requirements due to a health condition, you must:</w:t>
            </w:r>
          </w:p>
          <w:p w14:paraId="307CAE69"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(a) Receive written directions from the child's health care provider and parent to provide nutritional supplements (such as iron), a medically modified diet (such as a diabetic or an allergy diet). For allergy diets, the parent and child's health care provider must identify the foods the child is allergic to;</w:t>
            </w:r>
          </w:p>
          <w:p w14:paraId="3A3BCA1C"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(b) Post each child's food allergies in locations where food is prepared and served;</w:t>
            </w:r>
          </w:p>
          <w:p w14:paraId="22C57774"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(c) Include the allergies on the individual health care plan;</w:t>
            </w:r>
          </w:p>
          <w:p w14:paraId="0C846A78" w14:textId="77777777" w:rsidR="00BE265D" w:rsidRPr="0052765D" w:rsidRDefault="00BE265D" w:rsidP="00BE265D">
            <w:pPr>
              <w:ind w:firstLine="360"/>
              <w:rPr>
                <w:rFonts w:ascii="Verdana" w:eastAsia="Times New Roman" w:hAnsi="Verdana" w:cs="Arial"/>
                <w:highlight w:val="lightGray"/>
              </w:rPr>
            </w:pPr>
            <w:r w:rsidRPr="0052765D">
              <w:rPr>
                <w:rFonts w:ascii="Verdana" w:eastAsia="Times New Roman" w:hAnsi="Verdana" w:cs="Arial"/>
                <w:highlight w:val="lightGray"/>
              </w:rPr>
              <w:t>(d) Specify an alternative food with comparable nutritive value; and</w:t>
            </w:r>
          </w:p>
          <w:p w14:paraId="4EF54274" w14:textId="77777777" w:rsidR="00BE265D" w:rsidRPr="00D2600F" w:rsidRDefault="00BE265D" w:rsidP="00BE265D">
            <w:pPr>
              <w:pStyle w:val="ListParagraph"/>
              <w:numPr>
                <w:ilvl w:val="0"/>
                <w:numId w:val="16"/>
              </w:numPr>
              <w:rPr>
                <w:rFonts w:ascii="Calibri Light" w:hAnsi="Calibri Light"/>
                <w:sz w:val="24"/>
                <w:szCs w:val="24"/>
              </w:rPr>
            </w:pPr>
            <w:r w:rsidRPr="00D2600F">
              <w:rPr>
                <w:rFonts w:ascii="Verdana" w:eastAsia="Times New Roman" w:hAnsi="Verdana" w:cs="Arial"/>
                <w:highlight w:val="lightGray"/>
              </w:rPr>
              <w:t xml:space="preserve">Notify staff of the allergies and reactions. NOTE: You can require parents to supply food for </w:t>
            </w:r>
            <w:r w:rsidRPr="00D2600F">
              <w:rPr>
                <w:rFonts w:ascii="Verdana" w:eastAsia="Times New Roman" w:hAnsi="Verdana" w:cs="Arial"/>
                <w:highlight w:val="lightGray"/>
              </w:rPr>
              <w:lastRenderedPageBreak/>
              <w:t>supplements and special diets.</w:t>
            </w:r>
          </w:p>
        </w:tc>
        <w:tc>
          <w:tcPr>
            <w:tcW w:w="3744" w:type="dxa"/>
          </w:tcPr>
          <w:p w14:paraId="32033335" w14:textId="77777777" w:rsidR="00BE265D" w:rsidRPr="00F6675B" w:rsidRDefault="00BE265D" w:rsidP="00BE265D">
            <w:pPr>
              <w:rPr>
                <w:rFonts w:ascii="Verdana" w:hAnsi="Verdana"/>
                <w:b/>
              </w:rPr>
            </w:pPr>
            <w:r w:rsidRPr="00F6675B">
              <w:rPr>
                <w:rFonts w:ascii="Verdana" w:hAnsi="Verdana"/>
                <w:b/>
              </w:rPr>
              <w:lastRenderedPageBreak/>
              <w:t>170-300-0185</w:t>
            </w:r>
          </w:p>
          <w:p w14:paraId="3FD054A4" w14:textId="77777777" w:rsidR="00BE265D" w:rsidRPr="00F6675B" w:rsidRDefault="00BE265D" w:rsidP="00BE265D">
            <w:pPr>
              <w:rPr>
                <w:rFonts w:ascii="Verdana" w:hAnsi="Verdana"/>
                <w:b/>
              </w:rPr>
            </w:pPr>
            <w:r w:rsidRPr="00F6675B">
              <w:rPr>
                <w:rFonts w:ascii="Verdana" w:hAnsi="Verdana"/>
                <w:b/>
              </w:rPr>
              <w:t>Menus, milk, and food.</w:t>
            </w:r>
          </w:p>
          <w:p w14:paraId="6C086F97" w14:textId="77777777" w:rsidR="00BE265D" w:rsidRDefault="00BE265D" w:rsidP="00BE265D">
            <w:pPr>
              <w:rPr>
                <w:rFonts w:ascii="Verdana" w:hAnsi="Verdana"/>
              </w:rPr>
            </w:pPr>
            <w:r w:rsidRPr="00996D94">
              <w:rPr>
                <w:rFonts w:ascii="Verdana" w:hAnsi="Verdana"/>
              </w:rPr>
              <w:t>To ensure proper nutrition of children in care, an early learning provider must comply with the child nutrition requirements described in this section.</w:t>
            </w:r>
          </w:p>
          <w:p w14:paraId="3E4F142D" w14:textId="77777777" w:rsidR="00BE265D" w:rsidRPr="00996D94" w:rsidRDefault="00BE265D" w:rsidP="00BE265D">
            <w:pPr>
              <w:rPr>
                <w:rFonts w:ascii="Verdana" w:hAnsi="Verdana"/>
              </w:rPr>
            </w:pPr>
          </w:p>
          <w:p w14:paraId="1AADD7E3" w14:textId="09932DED" w:rsidR="00BE265D" w:rsidRPr="00996D94" w:rsidRDefault="00BE265D" w:rsidP="00BE265D">
            <w:pPr>
              <w:numPr>
                <w:ilvl w:val="3"/>
                <w:numId w:val="19"/>
              </w:numPr>
              <w:ind w:left="450" w:hanging="450"/>
              <w:contextualSpacing/>
              <w:rPr>
                <w:rFonts w:ascii="Verdana" w:hAnsi="Verdana"/>
              </w:rPr>
            </w:pPr>
            <w:r w:rsidRPr="00996D94">
              <w:rPr>
                <w:rFonts w:ascii="Verdana" w:hAnsi="Verdana"/>
              </w:rPr>
              <w:t>Meals, snack foods, and beverages provided to children in care must comply with the requirements contained in the most current edition of the USDA Child and Adult Care Food Program (CACFP).</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1A3FE5D3" w14:textId="77777777" w:rsidR="00BE265D" w:rsidRPr="00996D94" w:rsidRDefault="00BE265D" w:rsidP="00BE265D">
            <w:pPr>
              <w:ind w:left="450" w:hanging="540"/>
              <w:contextualSpacing/>
              <w:rPr>
                <w:rFonts w:ascii="Verdana" w:hAnsi="Verdana"/>
              </w:rPr>
            </w:pPr>
            <w:r w:rsidRPr="00996D94">
              <w:rPr>
                <w:rFonts w:ascii="Verdana" w:hAnsi="Verdana"/>
              </w:rPr>
              <w:t xml:space="preserve"> </w:t>
            </w:r>
          </w:p>
          <w:p w14:paraId="206098A2" w14:textId="2FF4813B" w:rsidR="00BE265D" w:rsidRPr="00996D94" w:rsidRDefault="00BE265D" w:rsidP="00BE265D">
            <w:pPr>
              <w:numPr>
                <w:ilvl w:val="3"/>
                <w:numId w:val="19"/>
              </w:numPr>
              <w:ind w:left="450" w:hanging="450"/>
              <w:contextualSpacing/>
              <w:rPr>
                <w:rFonts w:ascii="Verdana" w:hAnsi="Verdana"/>
              </w:rPr>
            </w:pPr>
            <w:r w:rsidRPr="00996D94">
              <w:rPr>
                <w:rFonts w:ascii="Verdana" w:hAnsi="Verdana"/>
              </w:rPr>
              <w:t xml:space="preserve">Meals, snack foods, and beverages provided to children in care must comply with the requirements contained in the USDA Crediting Handbook for the CACFP, which describes what food </w:t>
            </w:r>
            <w:r w:rsidRPr="00996D94">
              <w:rPr>
                <w:rFonts w:ascii="Verdana" w:hAnsi="Verdana"/>
              </w:rPr>
              <w:lastRenderedPageBreak/>
              <w:t>and beverages meet meal pattern requirements.</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34CC558B" w14:textId="77777777" w:rsidR="00BE265D" w:rsidRPr="00996D94" w:rsidRDefault="00BE265D" w:rsidP="00BE265D">
            <w:pPr>
              <w:ind w:left="450" w:hanging="450"/>
              <w:contextualSpacing/>
              <w:rPr>
                <w:rFonts w:ascii="Verdana" w:hAnsi="Verdana"/>
              </w:rPr>
            </w:pPr>
          </w:p>
          <w:p w14:paraId="1DFA9568" w14:textId="574C13E9" w:rsidR="00BE265D" w:rsidRPr="00CE1EE9" w:rsidRDefault="00BE265D" w:rsidP="00BE265D">
            <w:pPr>
              <w:numPr>
                <w:ilvl w:val="3"/>
                <w:numId w:val="19"/>
              </w:numPr>
              <w:ind w:left="450" w:hanging="450"/>
              <w:contextualSpacing/>
              <w:rPr>
                <w:rFonts w:ascii="Verdana" w:hAnsi="Verdana"/>
              </w:rPr>
            </w:pPr>
            <w:r w:rsidRPr="00CE1EE9">
              <w:rPr>
                <w:rFonts w:ascii="Verdana" w:hAnsi="Verdana"/>
              </w:rPr>
              <w:t>An</w:t>
            </w:r>
            <w:r w:rsidRPr="00CE1EE9" w:rsidDel="006D71FF">
              <w:rPr>
                <w:rFonts w:ascii="Verdana" w:hAnsi="Verdana"/>
              </w:rPr>
              <w:t xml:space="preserve"> </w:t>
            </w:r>
            <w:r w:rsidRPr="00CE1EE9">
              <w:rPr>
                <w:rFonts w:ascii="Verdana" w:hAnsi="Verdana"/>
              </w:rPr>
              <w:t>early learning provider must provide children’s parents or guardians the dates each particular menu is in effect.</w:t>
            </w:r>
            <w:r w:rsidRPr="00CE1EE9">
              <w:rPr>
                <w:rFonts w:ascii="Verdana" w:eastAsia="Times New Roman" w:hAnsi="Verdana" w:cs="Arial"/>
                <w:color w:val="FF0000"/>
              </w:rPr>
              <w:t xml:space="preserve"> Weight #1</w:t>
            </w:r>
          </w:p>
          <w:p w14:paraId="31427D71" w14:textId="77777777" w:rsidR="00BE265D" w:rsidRPr="00CE1EE9" w:rsidRDefault="00BE265D" w:rsidP="00BE265D">
            <w:pPr>
              <w:ind w:left="450" w:hanging="450"/>
              <w:contextualSpacing/>
              <w:rPr>
                <w:rFonts w:ascii="Verdana" w:hAnsi="Verdana"/>
              </w:rPr>
            </w:pPr>
          </w:p>
          <w:p w14:paraId="5ED3168A" w14:textId="1F4E1C97" w:rsidR="00BE265D" w:rsidRPr="00CE1EE9" w:rsidRDefault="00BE265D" w:rsidP="00BE265D">
            <w:pPr>
              <w:numPr>
                <w:ilvl w:val="3"/>
                <w:numId w:val="19"/>
              </w:numPr>
              <w:ind w:left="450" w:hanging="450"/>
              <w:contextualSpacing/>
              <w:rPr>
                <w:rFonts w:ascii="Verdana" w:hAnsi="Verdana"/>
              </w:rPr>
            </w:pPr>
            <w:r w:rsidRPr="00CE1EE9">
              <w:rPr>
                <w:rFonts w:ascii="Verdana" w:hAnsi="Verdana"/>
              </w:rPr>
              <w:t>Food and beverage substitutions to a scheduled menu must be of equal nutritional value pursuant to subsection (1).</w:t>
            </w:r>
            <w:r w:rsidRPr="00CE1EE9">
              <w:rPr>
                <w:rFonts w:ascii="Verdana" w:eastAsia="Times New Roman" w:hAnsi="Verdana" w:cs="Arial"/>
                <w:color w:val="FF0000"/>
              </w:rPr>
              <w:t xml:space="preserve"> Weight #1</w:t>
            </w:r>
          </w:p>
          <w:p w14:paraId="631498B4" w14:textId="77777777" w:rsidR="00BE265D" w:rsidRPr="00CE1EE9" w:rsidRDefault="00BE265D" w:rsidP="00BE265D">
            <w:pPr>
              <w:ind w:left="450" w:hanging="450"/>
              <w:contextualSpacing/>
              <w:rPr>
                <w:rFonts w:ascii="Verdana" w:hAnsi="Verdana"/>
              </w:rPr>
            </w:pPr>
          </w:p>
          <w:p w14:paraId="283312CD" w14:textId="3BE0AF59" w:rsidR="00BE265D" w:rsidRPr="00CE1EE9" w:rsidRDefault="00BE265D" w:rsidP="00BE265D">
            <w:pPr>
              <w:numPr>
                <w:ilvl w:val="3"/>
                <w:numId w:val="19"/>
              </w:numPr>
              <w:ind w:left="450" w:hanging="450"/>
              <w:contextualSpacing/>
              <w:rPr>
                <w:rFonts w:ascii="Verdana" w:hAnsi="Verdana"/>
              </w:rPr>
            </w:pPr>
            <w:r w:rsidRPr="00CE1EE9">
              <w:rPr>
                <w:rFonts w:ascii="Verdana" w:hAnsi="Verdana"/>
              </w:rPr>
              <w:t>An</w:t>
            </w:r>
            <w:r w:rsidRPr="00CE1EE9" w:rsidDel="006D71FF">
              <w:rPr>
                <w:rFonts w:ascii="Verdana" w:hAnsi="Verdana"/>
              </w:rPr>
              <w:t xml:space="preserve"> </w:t>
            </w:r>
            <w:r w:rsidRPr="00CE1EE9">
              <w:rPr>
                <w:rFonts w:ascii="Verdana" w:hAnsi="Verdana"/>
              </w:rPr>
              <w:t xml:space="preserve">early learning provider must only serve water, milk or 100% fruit or vegetable juice. </w:t>
            </w:r>
            <w:r w:rsidRPr="00CE1EE9">
              <w:rPr>
                <w:rFonts w:ascii="Verdana" w:eastAsia="Times New Roman" w:hAnsi="Verdana" w:cs="Arial"/>
                <w:color w:val="FF0000"/>
              </w:rPr>
              <w:t>Weight #5</w:t>
            </w:r>
          </w:p>
          <w:p w14:paraId="4A64FB0B" w14:textId="77777777" w:rsidR="00BE265D" w:rsidRPr="00CE1EE9" w:rsidRDefault="00BE265D" w:rsidP="00BE265D">
            <w:pPr>
              <w:ind w:left="450" w:hanging="450"/>
              <w:contextualSpacing/>
              <w:rPr>
                <w:rFonts w:ascii="Verdana" w:hAnsi="Verdana"/>
              </w:rPr>
            </w:pPr>
          </w:p>
          <w:p w14:paraId="1EFFB428" w14:textId="75D41C55" w:rsidR="00BE265D" w:rsidRPr="000756A5" w:rsidRDefault="00BE265D" w:rsidP="00BE265D">
            <w:pPr>
              <w:ind w:left="432" w:hanging="450"/>
              <w:contextualSpacing/>
              <w:rPr>
                <w:rFonts w:ascii="Verdana" w:hAnsi="Verdana"/>
                <w:highlight w:val="green"/>
              </w:rPr>
            </w:pPr>
            <w:r>
              <w:rPr>
                <w:rFonts w:ascii="Verdana" w:hAnsi="Verdana"/>
              </w:rPr>
              <w:t xml:space="preserve">(6) </w:t>
            </w:r>
            <w:r w:rsidRPr="00CE1EE9">
              <w:rPr>
                <w:rFonts w:ascii="Verdana" w:hAnsi="Verdana"/>
              </w:rPr>
              <w:t>An</w:t>
            </w:r>
            <w:r w:rsidRPr="00CE1EE9" w:rsidDel="006D71FF">
              <w:rPr>
                <w:rFonts w:ascii="Verdana" w:hAnsi="Verdana"/>
              </w:rPr>
              <w:t xml:space="preserve"> </w:t>
            </w:r>
            <w:r w:rsidRPr="00CE1EE9">
              <w:rPr>
                <w:rFonts w:ascii="Verdana" w:hAnsi="Verdana"/>
              </w:rPr>
              <w:t>early learning provider must limit the consumption of 100% fruit juice to no more than 4-6 ounces per day for children between one and six years old, and 8-12 ounces per day for children seven through twelve years old.</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#1</w:t>
            </w:r>
          </w:p>
          <w:p w14:paraId="52AF303B" w14:textId="77777777" w:rsidR="00BE265D" w:rsidRPr="00996D94" w:rsidRDefault="00BE265D" w:rsidP="00BE265D">
            <w:pPr>
              <w:ind w:left="720" w:hanging="450"/>
              <w:contextualSpacing/>
              <w:rPr>
                <w:rFonts w:ascii="Verdana" w:hAnsi="Verdana"/>
              </w:rPr>
            </w:pPr>
          </w:p>
          <w:p w14:paraId="25DA2F23" w14:textId="0B93BA82" w:rsidR="00BE265D" w:rsidRPr="00996D94" w:rsidRDefault="00BE265D" w:rsidP="00BE265D">
            <w:pPr>
              <w:numPr>
                <w:ilvl w:val="0"/>
                <w:numId w:val="109"/>
              </w:numPr>
              <w:ind w:left="432" w:hanging="432"/>
              <w:contextualSpacing/>
              <w:rPr>
                <w:rFonts w:ascii="Verdana" w:hAnsi="Verdana"/>
              </w:rPr>
            </w:pPr>
            <w:r w:rsidRPr="00996D94">
              <w:rPr>
                <w:rFonts w:ascii="Verdana" w:hAnsi="Verdana"/>
              </w:rPr>
              <w:lastRenderedPageBreak/>
              <w:t>An early learning provider must serve a fruit or vegetable as one of the two required components during at least one snack per day.</w:t>
            </w:r>
            <w:r w:rsidRPr="00026222">
              <w:rPr>
                <w:rFonts w:ascii="Verdana" w:eastAsia="Times New Roman" w:hAnsi="Verdana" w:cs="Arial"/>
                <w:color w:val="FF0000"/>
              </w:rPr>
              <w:t xml:space="preserve"> Weight</w:t>
            </w:r>
            <w:r>
              <w:rPr>
                <w:rFonts w:ascii="Verdana" w:eastAsia="Times New Roman" w:hAnsi="Verdana" w:cs="Arial"/>
                <w:color w:val="FF0000"/>
              </w:rPr>
              <w:t xml:space="preserve"> #1</w:t>
            </w:r>
          </w:p>
          <w:p w14:paraId="0FCB2FD7" w14:textId="1E447939" w:rsidR="00BE265D" w:rsidRPr="00901DC2" w:rsidRDefault="00BE265D" w:rsidP="00BE265D">
            <w:pPr>
              <w:contextualSpacing/>
              <w:rPr>
                <w:sz w:val="24"/>
                <w:szCs w:val="24"/>
              </w:rPr>
            </w:pPr>
          </w:p>
        </w:tc>
        <w:tc>
          <w:tcPr>
            <w:tcW w:w="3744" w:type="dxa"/>
          </w:tcPr>
          <w:p w14:paraId="342261DC" w14:textId="77777777" w:rsidR="00BE265D" w:rsidRDefault="00BE265D" w:rsidP="00BE265D">
            <w:pPr>
              <w:rPr>
                <w:rFonts w:ascii="Verdana" w:hAnsi="Verdana"/>
                <w:b/>
              </w:rPr>
            </w:pPr>
          </w:p>
          <w:p w14:paraId="26111548" w14:textId="77777777" w:rsidR="00BE265D" w:rsidRDefault="00BE265D" w:rsidP="00BE265D">
            <w:pPr>
              <w:rPr>
                <w:rFonts w:ascii="Verdana" w:hAnsi="Verdana"/>
                <w:b/>
              </w:rPr>
            </w:pPr>
          </w:p>
          <w:p w14:paraId="786A3542" w14:textId="77777777" w:rsidR="00BE265D" w:rsidRDefault="00BE265D" w:rsidP="00BE265D">
            <w:pPr>
              <w:rPr>
                <w:rFonts w:ascii="Verdana" w:hAnsi="Verdana"/>
                <w:b/>
              </w:rPr>
            </w:pPr>
          </w:p>
          <w:p w14:paraId="1D8A1778" w14:textId="77777777" w:rsidR="00BE265D" w:rsidRDefault="00BE265D" w:rsidP="00BE265D">
            <w:pPr>
              <w:rPr>
                <w:rFonts w:ascii="Verdana" w:hAnsi="Verdana"/>
                <w:b/>
              </w:rPr>
            </w:pPr>
          </w:p>
          <w:p w14:paraId="55B31F0C" w14:textId="77777777" w:rsidR="00BE265D" w:rsidRDefault="00BE265D" w:rsidP="00BE265D">
            <w:pPr>
              <w:rPr>
                <w:rFonts w:ascii="Verdana" w:hAnsi="Verdana"/>
                <w:b/>
              </w:rPr>
            </w:pPr>
          </w:p>
          <w:p w14:paraId="53BB0200" w14:textId="77777777" w:rsidR="00BE265D" w:rsidRDefault="00BE265D" w:rsidP="00BE265D">
            <w:pPr>
              <w:rPr>
                <w:rFonts w:ascii="Verdana" w:hAnsi="Verdana"/>
                <w:b/>
              </w:rPr>
            </w:pPr>
          </w:p>
          <w:p w14:paraId="48489064" w14:textId="77777777" w:rsidR="00BE265D" w:rsidRDefault="00BE265D" w:rsidP="00BE265D">
            <w:pPr>
              <w:rPr>
                <w:rFonts w:ascii="Verdana" w:hAnsi="Verdana"/>
                <w:b/>
              </w:rPr>
            </w:pPr>
          </w:p>
          <w:p w14:paraId="22D836BA" w14:textId="77777777" w:rsidR="00BE265D" w:rsidRDefault="00BE265D" w:rsidP="00BE265D">
            <w:pPr>
              <w:rPr>
                <w:rFonts w:ascii="Verdana" w:hAnsi="Verdana"/>
                <w:b/>
              </w:rPr>
            </w:pPr>
          </w:p>
          <w:p w14:paraId="5BB854B6" w14:textId="77777777" w:rsidR="00BE265D" w:rsidRDefault="00BE265D" w:rsidP="00BE265D">
            <w:pPr>
              <w:rPr>
                <w:rFonts w:ascii="Verdana" w:hAnsi="Verdana"/>
                <w:b/>
              </w:rPr>
            </w:pPr>
          </w:p>
          <w:p w14:paraId="4996AD79" w14:textId="77777777" w:rsidR="00BE265D" w:rsidRDefault="00BE265D" w:rsidP="00BE265D">
            <w:pPr>
              <w:rPr>
                <w:rFonts w:ascii="Verdana" w:hAnsi="Verdana"/>
                <w:b/>
              </w:rPr>
            </w:pPr>
          </w:p>
          <w:p w14:paraId="3489CF41" w14:textId="77777777" w:rsidR="00BE265D" w:rsidRDefault="00BE265D" w:rsidP="00BE265D">
            <w:pPr>
              <w:rPr>
                <w:rFonts w:ascii="Verdana" w:hAnsi="Verdana"/>
                <w:b/>
              </w:rPr>
            </w:pPr>
          </w:p>
          <w:p w14:paraId="25E0B15A" w14:textId="77777777" w:rsidR="00BE265D" w:rsidRDefault="00BE265D" w:rsidP="00BE265D">
            <w:pPr>
              <w:rPr>
                <w:rFonts w:ascii="Verdana" w:hAnsi="Verdana"/>
                <w:b/>
              </w:rPr>
            </w:pPr>
          </w:p>
          <w:p w14:paraId="3800A123" w14:textId="77777777" w:rsidR="00BE265D" w:rsidRDefault="00BE265D" w:rsidP="00BE265D">
            <w:pPr>
              <w:rPr>
                <w:rFonts w:ascii="Verdana" w:hAnsi="Verdana"/>
                <w:b/>
              </w:rPr>
            </w:pPr>
          </w:p>
          <w:p w14:paraId="0B329495" w14:textId="77777777" w:rsidR="00BE265D" w:rsidRDefault="00BE265D" w:rsidP="00BE265D">
            <w:pPr>
              <w:rPr>
                <w:rFonts w:ascii="Verdana" w:hAnsi="Verdana"/>
                <w:b/>
              </w:rPr>
            </w:pPr>
          </w:p>
          <w:p w14:paraId="2E7ADBF1" w14:textId="77777777" w:rsidR="00BE265D" w:rsidRDefault="00BE265D" w:rsidP="00BE265D">
            <w:pPr>
              <w:rPr>
                <w:rFonts w:ascii="Verdana" w:hAnsi="Verdana"/>
                <w:b/>
              </w:rPr>
            </w:pPr>
          </w:p>
          <w:p w14:paraId="3A546ECA" w14:textId="77777777" w:rsidR="00BE265D" w:rsidRDefault="00BE265D" w:rsidP="00BE265D">
            <w:pPr>
              <w:rPr>
                <w:rFonts w:ascii="Verdana" w:hAnsi="Verdana"/>
                <w:b/>
              </w:rPr>
            </w:pPr>
          </w:p>
          <w:p w14:paraId="542B04BD" w14:textId="77777777" w:rsidR="00BE265D" w:rsidRDefault="00BE265D" w:rsidP="00BE265D">
            <w:pPr>
              <w:rPr>
                <w:rFonts w:ascii="Verdana" w:hAnsi="Verdana"/>
                <w:b/>
              </w:rPr>
            </w:pPr>
          </w:p>
          <w:p w14:paraId="116199D5" w14:textId="77777777" w:rsidR="00BE265D" w:rsidRDefault="00BE265D" w:rsidP="00BE265D">
            <w:pPr>
              <w:rPr>
                <w:rFonts w:ascii="Verdana" w:hAnsi="Verdana"/>
                <w:b/>
              </w:rPr>
            </w:pPr>
          </w:p>
          <w:p w14:paraId="68574BAE" w14:textId="77777777" w:rsidR="00BE265D" w:rsidRDefault="00BE265D" w:rsidP="00BE265D">
            <w:pPr>
              <w:rPr>
                <w:rFonts w:ascii="Verdana" w:hAnsi="Verdana"/>
                <w:b/>
              </w:rPr>
            </w:pPr>
          </w:p>
          <w:p w14:paraId="77FF411A" w14:textId="77777777" w:rsidR="00BE265D" w:rsidRDefault="00BE265D" w:rsidP="00BE265D">
            <w:pPr>
              <w:rPr>
                <w:rFonts w:ascii="Verdana" w:hAnsi="Verdana"/>
                <w:b/>
              </w:rPr>
            </w:pPr>
          </w:p>
          <w:p w14:paraId="16717C0F" w14:textId="77777777" w:rsidR="00BE265D" w:rsidRDefault="00BE265D" w:rsidP="00BE265D">
            <w:pPr>
              <w:rPr>
                <w:rFonts w:ascii="Verdana" w:hAnsi="Verdana"/>
                <w:b/>
              </w:rPr>
            </w:pPr>
          </w:p>
          <w:p w14:paraId="1AB0F76F" w14:textId="77777777" w:rsidR="00BE265D" w:rsidRDefault="00BE265D" w:rsidP="00BE265D">
            <w:pPr>
              <w:rPr>
                <w:rFonts w:ascii="Verdana" w:hAnsi="Verdana"/>
                <w:b/>
              </w:rPr>
            </w:pPr>
          </w:p>
          <w:p w14:paraId="121128B5" w14:textId="77777777" w:rsidR="00BE265D" w:rsidRDefault="00BE265D" w:rsidP="00BE265D">
            <w:pPr>
              <w:rPr>
                <w:rFonts w:ascii="Verdana" w:hAnsi="Verdana"/>
                <w:b/>
              </w:rPr>
            </w:pPr>
          </w:p>
          <w:p w14:paraId="375350E4" w14:textId="77777777" w:rsidR="00BE265D" w:rsidRDefault="00BE265D" w:rsidP="00BE265D">
            <w:pPr>
              <w:rPr>
                <w:rFonts w:ascii="Verdana" w:hAnsi="Verdana"/>
                <w:b/>
              </w:rPr>
            </w:pPr>
          </w:p>
          <w:p w14:paraId="125309F5" w14:textId="77777777" w:rsidR="00BE265D" w:rsidRDefault="00BE265D" w:rsidP="00BE265D">
            <w:pPr>
              <w:rPr>
                <w:rFonts w:ascii="Verdana" w:hAnsi="Verdana"/>
                <w:b/>
              </w:rPr>
            </w:pPr>
          </w:p>
          <w:p w14:paraId="16B1A84A" w14:textId="77777777" w:rsidR="00BE265D" w:rsidRDefault="00BE265D" w:rsidP="00BE265D">
            <w:pPr>
              <w:rPr>
                <w:rFonts w:ascii="Verdana" w:hAnsi="Verdana"/>
                <w:b/>
              </w:rPr>
            </w:pPr>
          </w:p>
          <w:p w14:paraId="3891DFC6" w14:textId="77777777" w:rsidR="00BE265D" w:rsidRDefault="00BE265D" w:rsidP="00BE265D">
            <w:pPr>
              <w:rPr>
                <w:rFonts w:ascii="Verdana" w:hAnsi="Verdana"/>
                <w:b/>
              </w:rPr>
            </w:pPr>
          </w:p>
          <w:p w14:paraId="4F426DF2" w14:textId="77777777" w:rsidR="00BE265D" w:rsidRDefault="00BE265D" w:rsidP="00BE265D">
            <w:pPr>
              <w:rPr>
                <w:rFonts w:ascii="Verdana" w:hAnsi="Verdana"/>
                <w:b/>
              </w:rPr>
            </w:pPr>
          </w:p>
          <w:p w14:paraId="4280AD89" w14:textId="77777777" w:rsidR="00BE265D" w:rsidRDefault="00BE265D" w:rsidP="00BE265D">
            <w:pPr>
              <w:rPr>
                <w:rFonts w:ascii="Verdana" w:hAnsi="Verdana"/>
                <w:b/>
              </w:rPr>
            </w:pPr>
          </w:p>
          <w:p w14:paraId="5D8E4BB1" w14:textId="77777777" w:rsidR="00BE265D" w:rsidRDefault="00BE265D" w:rsidP="00BE265D">
            <w:pPr>
              <w:rPr>
                <w:rFonts w:ascii="Verdana" w:hAnsi="Verdana"/>
                <w:b/>
              </w:rPr>
            </w:pPr>
          </w:p>
          <w:p w14:paraId="36FAA6DC" w14:textId="77777777" w:rsidR="00BE265D" w:rsidRDefault="00BE265D" w:rsidP="00BE265D">
            <w:pPr>
              <w:rPr>
                <w:rFonts w:ascii="Verdana" w:hAnsi="Verdana"/>
                <w:b/>
              </w:rPr>
            </w:pPr>
          </w:p>
          <w:p w14:paraId="48E00C6E" w14:textId="77777777" w:rsidR="00BE265D" w:rsidRDefault="00BE265D" w:rsidP="00BE265D">
            <w:pPr>
              <w:rPr>
                <w:rFonts w:ascii="Verdana" w:hAnsi="Verdana"/>
                <w:b/>
              </w:rPr>
            </w:pPr>
          </w:p>
          <w:p w14:paraId="5649AEE0" w14:textId="77777777" w:rsidR="00BE265D" w:rsidRDefault="00BE265D" w:rsidP="00BE265D">
            <w:pPr>
              <w:rPr>
                <w:rFonts w:ascii="Verdana" w:hAnsi="Verdana"/>
                <w:b/>
              </w:rPr>
            </w:pPr>
          </w:p>
          <w:p w14:paraId="63C6BC30" w14:textId="77777777" w:rsidR="00BE265D" w:rsidRDefault="00BE265D" w:rsidP="00BE265D">
            <w:pPr>
              <w:rPr>
                <w:rFonts w:ascii="Verdana" w:hAnsi="Verdana"/>
                <w:b/>
              </w:rPr>
            </w:pPr>
          </w:p>
          <w:p w14:paraId="5A2E5E18" w14:textId="77777777" w:rsidR="00BE265D" w:rsidRDefault="00BE265D" w:rsidP="00BE265D">
            <w:pPr>
              <w:rPr>
                <w:rFonts w:ascii="Verdana" w:hAnsi="Verdana"/>
                <w:b/>
              </w:rPr>
            </w:pPr>
          </w:p>
          <w:p w14:paraId="3FDCA4B2" w14:textId="77777777" w:rsidR="00BE265D" w:rsidRDefault="00BE265D" w:rsidP="00BE265D">
            <w:pPr>
              <w:rPr>
                <w:rFonts w:ascii="Verdana" w:hAnsi="Verdana"/>
                <w:b/>
              </w:rPr>
            </w:pPr>
          </w:p>
          <w:p w14:paraId="0EA722AC" w14:textId="77777777" w:rsidR="00BE265D" w:rsidRDefault="00BE265D" w:rsidP="00BE265D">
            <w:pPr>
              <w:rPr>
                <w:rFonts w:ascii="Verdana" w:hAnsi="Verdana"/>
                <w:b/>
              </w:rPr>
            </w:pPr>
          </w:p>
          <w:p w14:paraId="3CE9EA70" w14:textId="77777777" w:rsidR="00BE265D" w:rsidRDefault="00BE265D" w:rsidP="00BE265D">
            <w:pPr>
              <w:rPr>
                <w:rFonts w:ascii="Verdana" w:hAnsi="Verdana"/>
                <w:b/>
              </w:rPr>
            </w:pPr>
          </w:p>
          <w:p w14:paraId="74D3AF3D" w14:textId="77777777" w:rsidR="00BE265D" w:rsidRDefault="00BE265D" w:rsidP="00BE265D">
            <w:pPr>
              <w:rPr>
                <w:rFonts w:ascii="Verdana" w:hAnsi="Verdana"/>
                <w:b/>
              </w:rPr>
            </w:pPr>
          </w:p>
          <w:p w14:paraId="77F6AE38" w14:textId="77777777" w:rsidR="00BE265D" w:rsidRDefault="00BE265D" w:rsidP="00BE265D">
            <w:pPr>
              <w:rPr>
                <w:rFonts w:ascii="Verdana" w:hAnsi="Verdana"/>
                <w:b/>
              </w:rPr>
            </w:pPr>
          </w:p>
          <w:p w14:paraId="4D868C4F" w14:textId="77777777" w:rsidR="00BE265D" w:rsidRDefault="00BE265D" w:rsidP="00BE265D">
            <w:pPr>
              <w:rPr>
                <w:rFonts w:ascii="Verdana" w:hAnsi="Verdana"/>
                <w:b/>
              </w:rPr>
            </w:pPr>
          </w:p>
          <w:p w14:paraId="3DC1972E" w14:textId="77777777" w:rsidR="00BE265D" w:rsidRDefault="00BE265D" w:rsidP="00BE265D">
            <w:pPr>
              <w:rPr>
                <w:rFonts w:ascii="Verdana" w:hAnsi="Verdana"/>
                <w:b/>
              </w:rPr>
            </w:pPr>
          </w:p>
          <w:p w14:paraId="46D18971" w14:textId="77777777" w:rsidR="00BE265D" w:rsidRDefault="00BE265D" w:rsidP="00BE265D">
            <w:pPr>
              <w:rPr>
                <w:rFonts w:ascii="Verdana" w:hAnsi="Verdana"/>
                <w:b/>
              </w:rPr>
            </w:pPr>
          </w:p>
          <w:p w14:paraId="6F9283B2" w14:textId="77777777" w:rsidR="00BE265D" w:rsidRDefault="00BE265D" w:rsidP="00BE265D">
            <w:pPr>
              <w:rPr>
                <w:rFonts w:ascii="Verdana" w:hAnsi="Verdana"/>
                <w:b/>
              </w:rPr>
            </w:pPr>
          </w:p>
          <w:p w14:paraId="62D34716" w14:textId="77777777" w:rsidR="00BE265D" w:rsidRDefault="00BE265D" w:rsidP="00BE265D">
            <w:pPr>
              <w:rPr>
                <w:rFonts w:ascii="Verdana" w:hAnsi="Verdana"/>
                <w:b/>
              </w:rPr>
            </w:pPr>
          </w:p>
          <w:p w14:paraId="5E5B07E8" w14:textId="77777777" w:rsidR="00BE265D" w:rsidRDefault="00BE265D" w:rsidP="00BE265D">
            <w:pPr>
              <w:rPr>
                <w:rFonts w:ascii="Verdana" w:hAnsi="Verdana"/>
                <w:b/>
              </w:rPr>
            </w:pPr>
          </w:p>
          <w:p w14:paraId="654B4537" w14:textId="77777777" w:rsidR="00BE265D" w:rsidRDefault="00BE265D" w:rsidP="00BE265D">
            <w:pPr>
              <w:rPr>
                <w:rFonts w:ascii="Verdana" w:hAnsi="Verdana"/>
                <w:b/>
              </w:rPr>
            </w:pPr>
          </w:p>
          <w:p w14:paraId="13AB4B70" w14:textId="77777777" w:rsidR="00BE265D" w:rsidRDefault="00BE265D" w:rsidP="00BE265D">
            <w:pPr>
              <w:rPr>
                <w:rFonts w:ascii="Verdana" w:hAnsi="Verdana"/>
                <w:b/>
              </w:rPr>
            </w:pPr>
          </w:p>
          <w:p w14:paraId="2D79D637" w14:textId="77777777" w:rsidR="00BE265D" w:rsidRDefault="00BE265D" w:rsidP="00BE265D">
            <w:pPr>
              <w:rPr>
                <w:rFonts w:ascii="Verdana" w:hAnsi="Verdana"/>
                <w:b/>
              </w:rPr>
            </w:pPr>
          </w:p>
          <w:p w14:paraId="361BBD3E" w14:textId="77777777" w:rsidR="00BE265D" w:rsidRDefault="00BE265D" w:rsidP="00BE265D">
            <w:pPr>
              <w:rPr>
                <w:rFonts w:ascii="Verdana" w:hAnsi="Verdana"/>
                <w:b/>
              </w:rPr>
            </w:pPr>
          </w:p>
          <w:p w14:paraId="6137D561" w14:textId="77777777" w:rsidR="00BE265D" w:rsidRDefault="00BE265D" w:rsidP="00BE265D">
            <w:pPr>
              <w:rPr>
                <w:rFonts w:ascii="Verdana" w:hAnsi="Verdana"/>
                <w:b/>
              </w:rPr>
            </w:pPr>
          </w:p>
          <w:p w14:paraId="3601CC9F" w14:textId="77777777" w:rsidR="00BE265D" w:rsidRDefault="00BE265D" w:rsidP="00BE265D">
            <w:pPr>
              <w:rPr>
                <w:rFonts w:ascii="Verdana" w:hAnsi="Verdana"/>
                <w:b/>
              </w:rPr>
            </w:pPr>
          </w:p>
          <w:p w14:paraId="7E13B631" w14:textId="77777777" w:rsidR="00BE265D" w:rsidRDefault="00BE265D" w:rsidP="00BE265D">
            <w:pPr>
              <w:rPr>
                <w:rFonts w:ascii="Verdana" w:hAnsi="Verdana"/>
                <w:b/>
              </w:rPr>
            </w:pPr>
          </w:p>
          <w:p w14:paraId="55416C1D" w14:textId="77777777" w:rsidR="00BE265D" w:rsidRDefault="00BE265D" w:rsidP="00BE265D">
            <w:pPr>
              <w:rPr>
                <w:rFonts w:ascii="Verdana" w:hAnsi="Verdana"/>
                <w:b/>
              </w:rPr>
            </w:pPr>
          </w:p>
          <w:p w14:paraId="49DD672E" w14:textId="77777777" w:rsidR="00BE265D" w:rsidRDefault="00BE265D" w:rsidP="00BE265D">
            <w:pPr>
              <w:rPr>
                <w:rFonts w:ascii="Verdana" w:hAnsi="Verdana"/>
                <w:b/>
              </w:rPr>
            </w:pPr>
          </w:p>
          <w:p w14:paraId="4DCC36F6" w14:textId="77777777" w:rsidR="00BE265D" w:rsidRDefault="00BE265D" w:rsidP="00BE265D">
            <w:pPr>
              <w:rPr>
                <w:rFonts w:ascii="Verdana" w:hAnsi="Verdana"/>
                <w:b/>
              </w:rPr>
            </w:pPr>
          </w:p>
          <w:p w14:paraId="2E6560BF" w14:textId="77777777" w:rsidR="00BE265D" w:rsidRDefault="00BE265D" w:rsidP="00BE265D">
            <w:pPr>
              <w:rPr>
                <w:rFonts w:ascii="Verdana" w:hAnsi="Verdana"/>
                <w:b/>
              </w:rPr>
            </w:pPr>
          </w:p>
          <w:p w14:paraId="023D5003" w14:textId="77777777" w:rsidR="00BE265D" w:rsidRDefault="00BE265D" w:rsidP="00BE265D">
            <w:pPr>
              <w:rPr>
                <w:rFonts w:ascii="Verdana" w:hAnsi="Verdana"/>
                <w:b/>
              </w:rPr>
            </w:pPr>
          </w:p>
          <w:p w14:paraId="053347A7" w14:textId="77777777" w:rsidR="00BE265D" w:rsidRDefault="00BE265D" w:rsidP="00BE265D">
            <w:pPr>
              <w:rPr>
                <w:rFonts w:ascii="Verdana" w:hAnsi="Verdana"/>
                <w:b/>
              </w:rPr>
            </w:pPr>
          </w:p>
          <w:p w14:paraId="1B508CDE" w14:textId="77777777" w:rsidR="00BE265D" w:rsidRDefault="00BE265D" w:rsidP="00BE265D">
            <w:pPr>
              <w:rPr>
                <w:rFonts w:ascii="Verdana" w:hAnsi="Verdana"/>
                <w:b/>
              </w:rPr>
            </w:pPr>
          </w:p>
          <w:p w14:paraId="7C38D7C8" w14:textId="77777777" w:rsidR="00BE265D" w:rsidRDefault="00BE265D" w:rsidP="00BE265D">
            <w:pPr>
              <w:rPr>
                <w:rFonts w:ascii="Verdana" w:hAnsi="Verdana"/>
                <w:b/>
              </w:rPr>
            </w:pPr>
          </w:p>
          <w:p w14:paraId="2BBB1EFD" w14:textId="77777777" w:rsidR="00BE265D" w:rsidRDefault="00BE265D" w:rsidP="00BE265D">
            <w:pPr>
              <w:rPr>
                <w:rFonts w:ascii="Verdana" w:hAnsi="Verdana"/>
                <w:b/>
              </w:rPr>
            </w:pPr>
          </w:p>
          <w:p w14:paraId="44A08D6D" w14:textId="77777777" w:rsidR="00BE265D" w:rsidRDefault="00BE265D" w:rsidP="00BE265D">
            <w:pPr>
              <w:rPr>
                <w:rFonts w:ascii="Verdana" w:hAnsi="Verdana"/>
                <w:b/>
              </w:rPr>
            </w:pPr>
          </w:p>
          <w:p w14:paraId="5E5E6D4E" w14:textId="77777777" w:rsidR="00BE265D" w:rsidRDefault="00BE265D" w:rsidP="00BE265D">
            <w:pPr>
              <w:rPr>
                <w:rFonts w:ascii="Verdana" w:hAnsi="Verdana"/>
                <w:b/>
              </w:rPr>
            </w:pPr>
          </w:p>
          <w:p w14:paraId="679439F3" w14:textId="77777777" w:rsidR="00BE265D" w:rsidRDefault="00BE265D" w:rsidP="00BE265D">
            <w:pPr>
              <w:rPr>
                <w:rFonts w:ascii="Verdana" w:hAnsi="Verdana"/>
                <w:b/>
              </w:rPr>
            </w:pPr>
          </w:p>
          <w:p w14:paraId="3C801FB4" w14:textId="77777777" w:rsidR="00BE265D" w:rsidRDefault="00BE265D" w:rsidP="00BE265D">
            <w:pPr>
              <w:rPr>
                <w:rFonts w:ascii="Verdana" w:hAnsi="Verdana"/>
                <w:b/>
              </w:rPr>
            </w:pPr>
          </w:p>
          <w:p w14:paraId="1A4D22F8" w14:textId="77777777" w:rsidR="00BE265D" w:rsidRDefault="00BE265D" w:rsidP="00BE265D">
            <w:pPr>
              <w:rPr>
                <w:rFonts w:ascii="Verdana" w:hAnsi="Verdana"/>
                <w:b/>
              </w:rPr>
            </w:pPr>
          </w:p>
          <w:p w14:paraId="1C43511F" w14:textId="77777777" w:rsidR="00BE265D" w:rsidRDefault="00BE265D" w:rsidP="00BE265D">
            <w:pPr>
              <w:rPr>
                <w:rFonts w:ascii="Verdana" w:hAnsi="Verdana"/>
                <w:b/>
              </w:rPr>
            </w:pPr>
          </w:p>
          <w:p w14:paraId="5D8BE19C" w14:textId="77777777" w:rsidR="00BE265D" w:rsidRDefault="00BE265D" w:rsidP="00BE265D">
            <w:pPr>
              <w:rPr>
                <w:rFonts w:ascii="Verdana" w:hAnsi="Verdana"/>
                <w:b/>
              </w:rPr>
            </w:pPr>
          </w:p>
          <w:p w14:paraId="5A5B0539" w14:textId="77777777" w:rsidR="00BE265D" w:rsidRDefault="00BE265D" w:rsidP="00BE265D">
            <w:pPr>
              <w:rPr>
                <w:rFonts w:ascii="Verdana" w:hAnsi="Verdana"/>
                <w:b/>
              </w:rPr>
            </w:pPr>
          </w:p>
          <w:p w14:paraId="70E43698" w14:textId="77777777" w:rsidR="00BE265D" w:rsidRDefault="00BE265D" w:rsidP="00BE265D">
            <w:pPr>
              <w:rPr>
                <w:rFonts w:ascii="Verdana" w:hAnsi="Verdana"/>
                <w:b/>
              </w:rPr>
            </w:pPr>
          </w:p>
          <w:p w14:paraId="7E0F4BB8" w14:textId="77777777" w:rsidR="00BE265D" w:rsidRDefault="00BE265D" w:rsidP="00BE265D">
            <w:pPr>
              <w:rPr>
                <w:rFonts w:ascii="Verdana" w:hAnsi="Verdana"/>
                <w:b/>
              </w:rPr>
            </w:pPr>
          </w:p>
          <w:p w14:paraId="2BD8BE44" w14:textId="77777777" w:rsidR="00BE265D" w:rsidRDefault="00BE265D" w:rsidP="00BE265D">
            <w:pPr>
              <w:rPr>
                <w:rFonts w:ascii="Verdana" w:hAnsi="Verdana"/>
                <w:b/>
              </w:rPr>
            </w:pPr>
          </w:p>
          <w:p w14:paraId="35080A40" w14:textId="77777777" w:rsidR="00BE265D" w:rsidRDefault="00BE265D" w:rsidP="00BE265D">
            <w:pPr>
              <w:rPr>
                <w:rFonts w:ascii="Verdana" w:hAnsi="Verdana"/>
                <w:b/>
              </w:rPr>
            </w:pPr>
          </w:p>
          <w:p w14:paraId="107E0109" w14:textId="77777777" w:rsidR="00BE265D" w:rsidRDefault="00BE265D" w:rsidP="00BE265D">
            <w:pPr>
              <w:rPr>
                <w:rFonts w:ascii="Verdana" w:hAnsi="Verdana"/>
                <w:b/>
              </w:rPr>
            </w:pPr>
          </w:p>
          <w:p w14:paraId="4CFA6A32" w14:textId="77777777" w:rsidR="00BE265D" w:rsidRDefault="00BE265D" w:rsidP="00BE265D">
            <w:pPr>
              <w:rPr>
                <w:rFonts w:ascii="Verdana" w:hAnsi="Verdana"/>
                <w:b/>
              </w:rPr>
            </w:pPr>
          </w:p>
          <w:p w14:paraId="3DC8D548" w14:textId="77777777" w:rsidR="00BE265D" w:rsidRDefault="00BE265D" w:rsidP="00BE265D">
            <w:pPr>
              <w:rPr>
                <w:rFonts w:ascii="Verdana" w:hAnsi="Verdana"/>
                <w:b/>
              </w:rPr>
            </w:pPr>
          </w:p>
          <w:p w14:paraId="5CAB122E" w14:textId="77777777" w:rsidR="00BE265D" w:rsidRDefault="00BE265D" w:rsidP="00BE265D">
            <w:pPr>
              <w:rPr>
                <w:rFonts w:ascii="Verdana" w:hAnsi="Verdana"/>
                <w:b/>
              </w:rPr>
            </w:pPr>
          </w:p>
          <w:p w14:paraId="29E5658D" w14:textId="77777777" w:rsidR="00BE265D" w:rsidRDefault="00BE265D" w:rsidP="00BE265D">
            <w:pPr>
              <w:rPr>
                <w:rFonts w:ascii="Verdana" w:hAnsi="Verdana"/>
                <w:b/>
              </w:rPr>
            </w:pPr>
          </w:p>
          <w:p w14:paraId="607588D8" w14:textId="77777777" w:rsidR="00BE265D" w:rsidRDefault="00BE265D" w:rsidP="00BE265D">
            <w:pPr>
              <w:rPr>
                <w:rFonts w:ascii="Verdana" w:hAnsi="Verdana"/>
                <w:b/>
              </w:rPr>
            </w:pPr>
          </w:p>
          <w:p w14:paraId="180FB045" w14:textId="77777777" w:rsidR="00BE265D" w:rsidRDefault="00BE265D" w:rsidP="00BE265D">
            <w:pPr>
              <w:rPr>
                <w:rFonts w:ascii="Verdana" w:hAnsi="Verdana"/>
                <w:b/>
              </w:rPr>
            </w:pPr>
          </w:p>
          <w:p w14:paraId="2CEA0CD3" w14:textId="77777777" w:rsidR="00BE265D" w:rsidRDefault="00BE265D" w:rsidP="00BE265D">
            <w:pPr>
              <w:rPr>
                <w:rFonts w:ascii="Verdana" w:hAnsi="Verdana"/>
                <w:b/>
              </w:rPr>
            </w:pPr>
          </w:p>
          <w:p w14:paraId="29FAD89D" w14:textId="77777777" w:rsidR="00BE265D" w:rsidRDefault="00BE265D" w:rsidP="00BE265D">
            <w:pPr>
              <w:rPr>
                <w:rFonts w:ascii="Verdana" w:hAnsi="Verdana"/>
                <w:b/>
              </w:rPr>
            </w:pPr>
          </w:p>
          <w:p w14:paraId="1754D056" w14:textId="77777777" w:rsidR="00BE265D" w:rsidRDefault="00BE265D" w:rsidP="00BE265D">
            <w:pPr>
              <w:rPr>
                <w:rFonts w:ascii="Verdana" w:hAnsi="Verdana"/>
                <w:b/>
              </w:rPr>
            </w:pPr>
          </w:p>
          <w:p w14:paraId="2BC929CB" w14:textId="77777777" w:rsidR="00BE265D" w:rsidRDefault="00BE265D" w:rsidP="00BE265D">
            <w:pPr>
              <w:rPr>
                <w:rFonts w:ascii="Verdana" w:hAnsi="Verdana"/>
                <w:b/>
              </w:rPr>
            </w:pPr>
          </w:p>
          <w:p w14:paraId="5F550D36" w14:textId="77777777" w:rsidR="00BE265D" w:rsidRDefault="00BE265D" w:rsidP="00BE265D">
            <w:pPr>
              <w:rPr>
                <w:rFonts w:ascii="Verdana" w:hAnsi="Verdana"/>
                <w:b/>
              </w:rPr>
            </w:pPr>
          </w:p>
          <w:p w14:paraId="5CE8C0DC" w14:textId="77777777" w:rsidR="00BE265D" w:rsidRDefault="00BE265D" w:rsidP="00BE265D">
            <w:pPr>
              <w:rPr>
                <w:rFonts w:ascii="Verdana" w:hAnsi="Verdana"/>
                <w:b/>
              </w:rPr>
            </w:pPr>
          </w:p>
          <w:p w14:paraId="2C5C08E1" w14:textId="77777777" w:rsidR="00BE265D" w:rsidRPr="00F6675B" w:rsidRDefault="00BE265D" w:rsidP="00BE265D">
            <w:pPr>
              <w:rPr>
                <w:rFonts w:ascii="Verdana" w:hAnsi="Verdana"/>
                <w:b/>
              </w:rPr>
            </w:pPr>
          </w:p>
        </w:tc>
        <w:tc>
          <w:tcPr>
            <w:tcW w:w="3744" w:type="dxa"/>
            <w:gridSpan w:val="2"/>
          </w:tcPr>
          <w:p w14:paraId="4074A483" w14:textId="77777777" w:rsidR="00BE265D" w:rsidRDefault="00BE265D" w:rsidP="00BE265D">
            <w:pPr>
              <w:rPr>
                <w:rFonts w:ascii="Verdana" w:hAnsi="Verdana"/>
                <w:b/>
              </w:rPr>
            </w:pPr>
          </w:p>
          <w:p w14:paraId="55D8168C" w14:textId="77777777" w:rsidR="00BE265D" w:rsidRDefault="00BE265D" w:rsidP="00BE265D">
            <w:pPr>
              <w:rPr>
                <w:rFonts w:ascii="Verdana" w:hAnsi="Verdana"/>
                <w:b/>
              </w:rPr>
            </w:pPr>
          </w:p>
          <w:p w14:paraId="5DE5D458" w14:textId="77777777" w:rsidR="00BE265D" w:rsidRDefault="00BE265D" w:rsidP="00BE265D">
            <w:pPr>
              <w:rPr>
                <w:rFonts w:ascii="Verdana" w:hAnsi="Verdana"/>
                <w:b/>
              </w:rPr>
            </w:pPr>
          </w:p>
          <w:p w14:paraId="55102BDA" w14:textId="77777777" w:rsidR="00BE265D" w:rsidRDefault="00BE265D" w:rsidP="00BE265D">
            <w:pPr>
              <w:rPr>
                <w:rFonts w:ascii="Verdana" w:hAnsi="Verdana"/>
                <w:b/>
              </w:rPr>
            </w:pPr>
          </w:p>
          <w:p w14:paraId="686F3C02" w14:textId="77777777" w:rsidR="00BE265D" w:rsidRDefault="00BE265D" w:rsidP="00BE265D">
            <w:pPr>
              <w:rPr>
                <w:rFonts w:ascii="Verdana" w:hAnsi="Verdana"/>
                <w:b/>
              </w:rPr>
            </w:pPr>
          </w:p>
          <w:p w14:paraId="0E5E158F" w14:textId="77777777" w:rsidR="00BE265D" w:rsidRDefault="00BE265D" w:rsidP="00BE265D">
            <w:pPr>
              <w:rPr>
                <w:rFonts w:ascii="Verdana" w:hAnsi="Verdana"/>
                <w:b/>
              </w:rPr>
            </w:pPr>
          </w:p>
          <w:p w14:paraId="4A6DD9F4" w14:textId="77777777" w:rsidR="00BE265D" w:rsidRDefault="00BE265D" w:rsidP="00BE265D">
            <w:pPr>
              <w:rPr>
                <w:rFonts w:ascii="Verdana" w:hAnsi="Verdana"/>
                <w:b/>
              </w:rPr>
            </w:pPr>
          </w:p>
          <w:p w14:paraId="734F38A9" w14:textId="77777777" w:rsidR="00BE265D" w:rsidRDefault="00BE265D" w:rsidP="00BE265D">
            <w:pPr>
              <w:rPr>
                <w:rFonts w:ascii="Verdana" w:hAnsi="Verdana"/>
                <w:b/>
              </w:rPr>
            </w:pPr>
          </w:p>
          <w:p w14:paraId="413D8F20" w14:textId="77777777" w:rsidR="00BE265D" w:rsidRDefault="00BE265D" w:rsidP="00BE265D">
            <w:pPr>
              <w:rPr>
                <w:rFonts w:ascii="Verdana" w:hAnsi="Verdana"/>
                <w:b/>
              </w:rPr>
            </w:pPr>
          </w:p>
          <w:p w14:paraId="71A88F78" w14:textId="77777777" w:rsidR="00BE265D" w:rsidRDefault="00BE265D" w:rsidP="00BE265D">
            <w:pPr>
              <w:rPr>
                <w:rFonts w:ascii="Verdana" w:hAnsi="Verdana"/>
                <w:b/>
              </w:rPr>
            </w:pPr>
          </w:p>
          <w:p w14:paraId="6A94EE6B" w14:textId="77777777" w:rsidR="00BE265D" w:rsidRDefault="00BE265D" w:rsidP="00BE265D">
            <w:pPr>
              <w:rPr>
                <w:rFonts w:ascii="Verdana" w:hAnsi="Verdana"/>
                <w:b/>
              </w:rPr>
            </w:pPr>
          </w:p>
          <w:p w14:paraId="6E8B7A93" w14:textId="77777777" w:rsidR="00BE265D" w:rsidRDefault="00BE265D" w:rsidP="00BE265D">
            <w:pPr>
              <w:rPr>
                <w:rFonts w:ascii="Verdana" w:hAnsi="Verdana"/>
                <w:b/>
              </w:rPr>
            </w:pPr>
          </w:p>
          <w:p w14:paraId="77EA5555" w14:textId="77777777" w:rsidR="00BE265D" w:rsidRDefault="00BE265D" w:rsidP="00BE265D">
            <w:pPr>
              <w:rPr>
                <w:rFonts w:ascii="Verdana" w:hAnsi="Verdana"/>
                <w:b/>
              </w:rPr>
            </w:pPr>
          </w:p>
          <w:p w14:paraId="73D88880" w14:textId="77777777" w:rsidR="00BE265D" w:rsidRDefault="00BE265D" w:rsidP="00BE265D">
            <w:pPr>
              <w:rPr>
                <w:rFonts w:ascii="Verdana" w:hAnsi="Verdana"/>
                <w:b/>
              </w:rPr>
            </w:pPr>
          </w:p>
          <w:p w14:paraId="54F9829F" w14:textId="77777777" w:rsidR="00BE265D" w:rsidRDefault="00BE265D" w:rsidP="00BE265D">
            <w:pPr>
              <w:rPr>
                <w:rFonts w:ascii="Verdana" w:hAnsi="Verdana"/>
                <w:b/>
              </w:rPr>
            </w:pPr>
          </w:p>
          <w:p w14:paraId="0314EBCD" w14:textId="77777777" w:rsidR="00BE265D" w:rsidRDefault="00BE265D" w:rsidP="00BE265D">
            <w:pPr>
              <w:rPr>
                <w:rFonts w:ascii="Verdana" w:hAnsi="Verdana"/>
                <w:b/>
              </w:rPr>
            </w:pPr>
          </w:p>
          <w:p w14:paraId="54A6C960" w14:textId="77777777" w:rsidR="00BE265D" w:rsidRDefault="00BE265D" w:rsidP="00BE265D">
            <w:pPr>
              <w:rPr>
                <w:rFonts w:ascii="Verdana" w:hAnsi="Verdana"/>
                <w:b/>
              </w:rPr>
            </w:pPr>
          </w:p>
          <w:p w14:paraId="1D8840AB" w14:textId="77777777" w:rsidR="00BE265D" w:rsidRDefault="00BE265D" w:rsidP="00BE265D">
            <w:pPr>
              <w:rPr>
                <w:rFonts w:ascii="Verdana" w:hAnsi="Verdana"/>
                <w:b/>
              </w:rPr>
            </w:pPr>
          </w:p>
          <w:p w14:paraId="0F25B3F8" w14:textId="77777777" w:rsidR="00BE265D" w:rsidRDefault="00BE265D" w:rsidP="00BE265D">
            <w:pPr>
              <w:rPr>
                <w:rFonts w:ascii="Verdana" w:hAnsi="Verdana"/>
                <w:b/>
              </w:rPr>
            </w:pPr>
          </w:p>
          <w:p w14:paraId="3475EE63" w14:textId="77777777" w:rsidR="00BE265D" w:rsidRDefault="00BE265D" w:rsidP="00BE265D">
            <w:pPr>
              <w:rPr>
                <w:rFonts w:ascii="Verdana" w:hAnsi="Verdana"/>
                <w:b/>
              </w:rPr>
            </w:pPr>
          </w:p>
          <w:p w14:paraId="2B4715C5" w14:textId="77777777" w:rsidR="00BE265D" w:rsidRDefault="00BE265D" w:rsidP="00BE265D">
            <w:pPr>
              <w:rPr>
                <w:rFonts w:ascii="Verdana" w:hAnsi="Verdana"/>
                <w:b/>
              </w:rPr>
            </w:pPr>
          </w:p>
          <w:p w14:paraId="611AFD2F" w14:textId="77777777" w:rsidR="00BE265D" w:rsidRDefault="00BE265D" w:rsidP="00BE265D">
            <w:pPr>
              <w:rPr>
                <w:rFonts w:ascii="Verdana" w:hAnsi="Verdana"/>
                <w:b/>
              </w:rPr>
            </w:pPr>
          </w:p>
          <w:p w14:paraId="636FCD03" w14:textId="77777777" w:rsidR="00BE265D" w:rsidRDefault="00BE265D" w:rsidP="00BE265D">
            <w:pPr>
              <w:rPr>
                <w:rFonts w:ascii="Verdana" w:hAnsi="Verdana"/>
                <w:b/>
              </w:rPr>
            </w:pPr>
          </w:p>
          <w:p w14:paraId="5318DD3B" w14:textId="77777777" w:rsidR="00BE265D" w:rsidRDefault="00BE265D" w:rsidP="00BE265D">
            <w:pPr>
              <w:rPr>
                <w:rFonts w:ascii="Verdana" w:hAnsi="Verdana"/>
                <w:b/>
              </w:rPr>
            </w:pPr>
          </w:p>
          <w:p w14:paraId="7BEC04E9" w14:textId="77777777" w:rsidR="00BE265D" w:rsidRDefault="00BE265D" w:rsidP="00BE265D">
            <w:pPr>
              <w:rPr>
                <w:rFonts w:ascii="Verdana" w:hAnsi="Verdana"/>
                <w:b/>
              </w:rPr>
            </w:pPr>
          </w:p>
          <w:p w14:paraId="28854EBD" w14:textId="77777777" w:rsidR="00BE265D" w:rsidRDefault="00BE265D" w:rsidP="00BE265D">
            <w:pPr>
              <w:rPr>
                <w:rFonts w:ascii="Verdana" w:hAnsi="Verdana"/>
                <w:b/>
              </w:rPr>
            </w:pPr>
          </w:p>
          <w:p w14:paraId="1D2A7850" w14:textId="77777777" w:rsidR="00BE265D" w:rsidRDefault="00BE265D" w:rsidP="00BE265D">
            <w:pPr>
              <w:rPr>
                <w:rFonts w:ascii="Verdana" w:hAnsi="Verdana"/>
                <w:b/>
              </w:rPr>
            </w:pPr>
          </w:p>
          <w:p w14:paraId="01564BC4" w14:textId="77777777" w:rsidR="00BE265D" w:rsidRDefault="00BE265D" w:rsidP="00BE265D">
            <w:pPr>
              <w:rPr>
                <w:rFonts w:ascii="Verdana" w:hAnsi="Verdana"/>
                <w:b/>
              </w:rPr>
            </w:pPr>
          </w:p>
          <w:p w14:paraId="66A5423E" w14:textId="77777777" w:rsidR="00BE265D" w:rsidRDefault="00BE265D" w:rsidP="00BE265D">
            <w:pPr>
              <w:rPr>
                <w:rFonts w:ascii="Verdana" w:hAnsi="Verdana"/>
                <w:b/>
              </w:rPr>
            </w:pPr>
          </w:p>
          <w:p w14:paraId="6CEB2C86" w14:textId="77777777" w:rsidR="00BE265D" w:rsidRDefault="00BE265D" w:rsidP="00BE265D">
            <w:pPr>
              <w:rPr>
                <w:rFonts w:ascii="Verdana" w:hAnsi="Verdana"/>
                <w:b/>
              </w:rPr>
            </w:pPr>
          </w:p>
          <w:p w14:paraId="1517FA7B" w14:textId="77777777" w:rsidR="00BE265D" w:rsidRDefault="00BE265D" w:rsidP="00BE265D">
            <w:pPr>
              <w:rPr>
                <w:rFonts w:ascii="Verdana" w:hAnsi="Verdana"/>
                <w:b/>
              </w:rPr>
            </w:pPr>
          </w:p>
          <w:p w14:paraId="53F10671" w14:textId="77777777" w:rsidR="00BE265D" w:rsidRDefault="00BE265D" w:rsidP="00BE265D">
            <w:pPr>
              <w:rPr>
                <w:rFonts w:ascii="Verdana" w:hAnsi="Verdana"/>
                <w:b/>
              </w:rPr>
            </w:pPr>
          </w:p>
          <w:p w14:paraId="6090FB02" w14:textId="77777777" w:rsidR="00BE265D" w:rsidRDefault="00BE265D" w:rsidP="00BE265D">
            <w:pPr>
              <w:rPr>
                <w:rFonts w:ascii="Verdana" w:hAnsi="Verdana"/>
                <w:b/>
              </w:rPr>
            </w:pPr>
          </w:p>
          <w:p w14:paraId="34FA7363" w14:textId="77777777" w:rsidR="00BE265D" w:rsidRDefault="00BE265D" w:rsidP="00BE265D">
            <w:pPr>
              <w:rPr>
                <w:rFonts w:ascii="Verdana" w:hAnsi="Verdana"/>
                <w:b/>
              </w:rPr>
            </w:pPr>
          </w:p>
          <w:p w14:paraId="072979E1" w14:textId="77777777" w:rsidR="00BE265D" w:rsidRDefault="00BE265D" w:rsidP="00BE265D">
            <w:pPr>
              <w:rPr>
                <w:rFonts w:ascii="Verdana" w:hAnsi="Verdana"/>
                <w:b/>
              </w:rPr>
            </w:pPr>
          </w:p>
          <w:p w14:paraId="5D356934" w14:textId="77777777" w:rsidR="00BE265D" w:rsidRDefault="00BE265D" w:rsidP="00BE265D">
            <w:pPr>
              <w:rPr>
                <w:rFonts w:ascii="Verdana" w:hAnsi="Verdana"/>
                <w:b/>
              </w:rPr>
            </w:pPr>
          </w:p>
          <w:p w14:paraId="6511E022" w14:textId="77777777" w:rsidR="00BE265D" w:rsidRDefault="00BE265D" w:rsidP="00BE265D">
            <w:pPr>
              <w:rPr>
                <w:rFonts w:ascii="Verdana" w:hAnsi="Verdana"/>
                <w:b/>
              </w:rPr>
            </w:pPr>
          </w:p>
          <w:p w14:paraId="79D055EF" w14:textId="77777777" w:rsidR="00BE265D" w:rsidRDefault="00BE265D" w:rsidP="00BE265D">
            <w:pPr>
              <w:rPr>
                <w:rFonts w:ascii="Verdana" w:hAnsi="Verdana"/>
                <w:b/>
              </w:rPr>
            </w:pPr>
          </w:p>
          <w:p w14:paraId="487DAD02" w14:textId="77777777" w:rsidR="00BE265D" w:rsidRDefault="00BE265D" w:rsidP="00BE265D">
            <w:pPr>
              <w:rPr>
                <w:rFonts w:ascii="Verdana" w:hAnsi="Verdana"/>
                <w:b/>
              </w:rPr>
            </w:pPr>
          </w:p>
          <w:p w14:paraId="1862F0E2" w14:textId="77777777" w:rsidR="00BE265D" w:rsidRDefault="00BE265D" w:rsidP="00BE265D">
            <w:pPr>
              <w:rPr>
                <w:rFonts w:ascii="Verdana" w:hAnsi="Verdana"/>
                <w:b/>
              </w:rPr>
            </w:pPr>
          </w:p>
          <w:p w14:paraId="26BFC8B3" w14:textId="77777777" w:rsidR="00BE265D" w:rsidRDefault="00BE265D" w:rsidP="00BE265D">
            <w:pPr>
              <w:rPr>
                <w:rFonts w:ascii="Verdana" w:hAnsi="Verdana"/>
                <w:b/>
              </w:rPr>
            </w:pPr>
          </w:p>
          <w:p w14:paraId="26833027" w14:textId="77777777" w:rsidR="00BE265D" w:rsidRDefault="00BE265D" w:rsidP="00BE265D">
            <w:pPr>
              <w:rPr>
                <w:rFonts w:ascii="Verdana" w:hAnsi="Verdana"/>
                <w:b/>
              </w:rPr>
            </w:pPr>
          </w:p>
          <w:p w14:paraId="11DB19B1" w14:textId="77777777" w:rsidR="00BE265D" w:rsidRDefault="00BE265D" w:rsidP="00BE265D">
            <w:pPr>
              <w:rPr>
                <w:rFonts w:ascii="Verdana" w:hAnsi="Verdana"/>
                <w:b/>
              </w:rPr>
            </w:pPr>
          </w:p>
          <w:p w14:paraId="1D7566C2" w14:textId="77777777" w:rsidR="00BE265D" w:rsidRDefault="00BE265D" w:rsidP="00BE265D">
            <w:pPr>
              <w:rPr>
                <w:rFonts w:ascii="Verdana" w:hAnsi="Verdana"/>
                <w:b/>
              </w:rPr>
            </w:pPr>
          </w:p>
          <w:p w14:paraId="3BF3D095" w14:textId="77777777" w:rsidR="00BE265D" w:rsidRDefault="00BE265D" w:rsidP="00BE265D">
            <w:pPr>
              <w:rPr>
                <w:rFonts w:ascii="Verdana" w:hAnsi="Verdana"/>
                <w:b/>
              </w:rPr>
            </w:pPr>
          </w:p>
          <w:p w14:paraId="1395AF23" w14:textId="77777777" w:rsidR="00BE265D" w:rsidRDefault="00BE265D" w:rsidP="00BE265D">
            <w:pPr>
              <w:rPr>
                <w:rFonts w:ascii="Verdana" w:hAnsi="Verdana"/>
                <w:b/>
              </w:rPr>
            </w:pPr>
          </w:p>
          <w:p w14:paraId="706C7E5F" w14:textId="77777777" w:rsidR="00BE265D" w:rsidRDefault="00BE265D" w:rsidP="00BE265D">
            <w:pPr>
              <w:rPr>
                <w:rFonts w:ascii="Verdana" w:hAnsi="Verdana"/>
                <w:b/>
              </w:rPr>
            </w:pPr>
          </w:p>
          <w:p w14:paraId="0D38E63F" w14:textId="77777777" w:rsidR="00BE265D" w:rsidRDefault="00BE265D" w:rsidP="00BE265D">
            <w:pPr>
              <w:rPr>
                <w:rFonts w:ascii="Verdana" w:hAnsi="Verdana"/>
                <w:b/>
              </w:rPr>
            </w:pPr>
          </w:p>
          <w:p w14:paraId="5AE5A95F" w14:textId="77777777" w:rsidR="00BE265D" w:rsidRDefault="00BE265D" w:rsidP="00BE265D">
            <w:pPr>
              <w:rPr>
                <w:rFonts w:ascii="Verdana" w:hAnsi="Verdana"/>
                <w:b/>
              </w:rPr>
            </w:pPr>
          </w:p>
          <w:p w14:paraId="379F7AFA" w14:textId="77777777" w:rsidR="00BE265D" w:rsidRDefault="00BE265D" w:rsidP="00BE265D">
            <w:pPr>
              <w:rPr>
                <w:rFonts w:ascii="Verdana" w:hAnsi="Verdana"/>
                <w:b/>
              </w:rPr>
            </w:pPr>
          </w:p>
          <w:p w14:paraId="7C3D9E03" w14:textId="77777777" w:rsidR="00BE265D" w:rsidRDefault="00BE265D" w:rsidP="00BE265D">
            <w:pPr>
              <w:rPr>
                <w:rFonts w:ascii="Verdana" w:hAnsi="Verdana"/>
                <w:b/>
              </w:rPr>
            </w:pPr>
          </w:p>
          <w:p w14:paraId="62E3C715" w14:textId="77777777" w:rsidR="00BE265D" w:rsidRDefault="00BE265D" w:rsidP="00BE265D">
            <w:pPr>
              <w:rPr>
                <w:rFonts w:ascii="Verdana" w:hAnsi="Verdana"/>
                <w:b/>
              </w:rPr>
            </w:pPr>
          </w:p>
          <w:p w14:paraId="57596358" w14:textId="77777777" w:rsidR="00BE265D" w:rsidRDefault="00BE265D" w:rsidP="00BE265D">
            <w:pPr>
              <w:rPr>
                <w:rFonts w:ascii="Verdana" w:hAnsi="Verdana"/>
                <w:b/>
              </w:rPr>
            </w:pPr>
          </w:p>
          <w:p w14:paraId="1B450455" w14:textId="77777777" w:rsidR="00BE265D" w:rsidRDefault="00BE265D" w:rsidP="00BE265D">
            <w:pPr>
              <w:rPr>
                <w:rFonts w:ascii="Verdana" w:hAnsi="Verdana"/>
                <w:b/>
              </w:rPr>
            </w:pPr>
          </w:p>
          <w:p w14:paraId="41C3F0CB" w14:textId="77777777" w:rsidR="00BE265D" w:rsidRDefault="00BE265D" w:rsidP="00BE265D">
            <w:pPr>
              <w:rPr>
                <w:rFonts w:ascii="Verdana" w:hAnsi="Verdana"/>
                <w:b/>
              </w:rPr>
            </w:pPr>
          </w:p>
          <w:p w14:paraId="14F97344" w14:textId="77777777" w:rsidR="00BE265D" w:rsidRDefault="00BE265D" w:rsidP="00BE265D">
            <w:pPr>
              <w:rPr>
                <w:rFonts w:ascii="Verdana" w:hAnsi="Verdana"/>
                <w:b/>
              </w:rPr>
            </w:pPr>
          </w:p>
          <w:p w14:paraId="40C7B12C" w14:textId="77777777" w:rsidR="00BE265D" w:rsidRDefault="00BE265D" w:rsidP="00BE265D">
            <w:pPr>
              <w:rPr>
                <w:rFonts w:ascii="Verdana" w:hAnsi="Verdana"/>
                <w:b/>
              </w:rPr>
            </w:pPr>
          </w:p>
          <w:p w14:paraId="47E4CB09" w14:textId="77777777" w:rsidR="00BE265D" w:rsidRDefault="00BE265D" w:rsidP="00BE265D">
            <w:pPr>
              <w:rPr>
                <w:rFonts w:ascii="Verdana" w:hAnsi="Verdana"/>
                <w:b/>
              </w:rPr>
            </w:pPr>
          </w:p>
          <w:p w14:paraId="2F4E013F" w14:textId="77777777" w:rsidR="00BE265D" w:rsidRDefault="00BE265D" w:rsidP="00BE265D">
            <w:pPr>
              <w:rPr>
                <w:rFonts w:ascii="Verdana" w:hAnsi="Verdana"/>
                <w:b/>
              </w:rPr>
            </w:pPr>
          </w:p>
          <w:p w14:paraId="5E9293B8" w14:textId="77777777" w:rsidR="00BE265D" w:rsidRDefault="00BE265D" w:rsidP="00BE265D">
            <w:pPr>
              <w:rPr>
                <w:rFonts w:ascii="Verdana" w:hAnsi="Verdana"/>
                <w:b/>
              </w:rPr>
            </w:pPr>
          </w:p>
          <w:p w14:paraId="3839DEC6" w14:textId="77777777" w:rsidR="00BE265D" w:rsidRDefault="00BE265D" w:rsidP="00BE265D">
            <w:pPr>
              <w:rPr>
                <w:rFonts w:ascii="Verdana" w:hAnsi="Verdana"/>
                <w:b/>
              </w:rPr>
            </w:pPr>
          </w:p>
          <w:p w14:paraId="1F241F1C" w14:textId="77777777" w:rsidR="00BE265D" w:rsidRDefault="00BE265D" w:rsidP="00BE265D">
            <w:pPr>
              <w:rPr>
                <w:rFonts w:ascii="Verdana" w:hAnsi="Verdana"/>
                <w:b/>
              </w:rPr>
            </w:pPr>
          </w:p>
          <w:p w14:paraId="47CA2C18" w14:textId="77777777" w:rsidR="00BE265D" w:rsidRDefault="00BE265D" w:rsidP="00BE265D">
            <w:pPr>
              <w:rPr>
                <w:rFonts w:ascii="Verdana" w:hAnsi="Verdana"/>
                <w:b/>
              </w:rPr>
            </w:pPr>
          </w:p>
          <w:p w14:paraId="320A7407" w14:textId="77777777" w:rsidR="00BE265D" w:rsidRDefault="00BE265D" w:rsidP="00BE265D">
            <w:pPr>
              <w:rPr>
                <w:rFonts w:ascii="Verdana" w:hAnsi="Verdana"/>
                <w:b/>
              </w:rPr>
            </w:pPr>
          </w:p>
          <w:p w14:paraId="56120C2E" w14:textId="77777777" w:rsidR="00BE265D" w:rsidRDefault="00BE265D" w:rsidP="00BE265D">
            <w:pPr>
              <w:rPr>
                <w:rFonts w:ascii="Verdana" w:hAnsi="Verdana"/>
                <w:b/>
              </w:rPr>
            </w:pPr>
          </w:p>
          <w:p w14:paraId="0D6A202C" w14:textId="77777777" w:rsidR="00BE265D" w:rsidRDefault="00BE265D" w:rsidP="00BE265D">
            <w:pPr>
              <w:rPr>
                <w:rFonts w:ascii="Verdana" w:hAnsi="Verdana"/>
                <w:b/>
              </w:rPr>
            </w:pPr>
          </w:p>
          <w:p w14:paraId="3B60FB32" w14:textId="77777777" w:rsidR="00BE265D" w:rsidRDefault="00BE265D" w:rsidP="00BE265D">
            <w:pPr>
              <w:rPr>
                <w:rFonts w:ascii="Verdana" w:hAnsi="Verdana"/>
                <w:b/>
              </w:rPr>
            </w:pPr>
          </w:p>
          <w:p w14:paraId="12918462" w14:textId="77777777" w:rsidR="00BE265D" w:rsidRDefault="00BE265D" w:rsidP="00BE265D">
            <w:pPr>
              <w:rPr>
                <w:rFonts w:ascii="Verdana" w:hAnsi="Verdana"/>
                <w:b/>
              </w:rPr>
            </w:pPr>
          </w:p>
          <w:p w14:paraId="7390678F" w14:textId="77777777" w:rsidR="00BE265D" w:rsidRDefault="00BE265D" w:rsidP="00BE265D">
            <w:pPr>
              <w:rPr>
                <w:rFonts w:ascii="Verdana" w:hAnsi="Verdana"/>
                <w:b/>
              </w:rPr>
            </w:pPr>
          </w:p>
          <w:p w14:paraId="05E1CF7D" w14:textId="77777777" w:rsidR="00BE265D" w:rsidRDefault="00BE265D" w:rsidP="00BE265D">
            <w:pPr>
              <w:rPr>
                <w:rFonts w:ascii="Verdana" w:hAnsi="Verdana"/>
                <w:b/>
              </w:rPr>
            </w:pPr>
          </w:p>
          <w:p w14:paraId="42E1AFAC" w14:textId="77777777" w:rsidR="00BE265D" w:rsidRDefault="00BE265D" w:rsidP="00BE265D">
            <w:pPr>
              <w:rPr>
                <w:rFonts w:ascii="Verdana" w:hAnsi="Verdana"/>
                <w:b/>
              </w:rPr>
            </w:pPr>
          </w:p>
          <w:p w14:paraId="671D3B57" w14:textId="77777777" w:rsidR="00BE265D" w:rsidRDefault="00BE265D" w:rsidP="00BE265D">
            <w:pPr>
              <w:rPr>
                <w:rFonts w:ascii="Verdana" w:hAnsi="Verdana"/>
                <w:b/>
              </w:rPr>
            </w:pPr>
          </w:p>
          <w:p w14:paraId="677A5AFC" w14:textId="77777777" w:rsidR="00BE265D" w:rsidRDefault="00BE265D" w:rsidP="00BE265D">
            <w:pPr>
              <w:rPr>
                <w:rFonts w:ascii="Verdana" w:hAnsi="Verdana"/>
                <w:b/>
              </w:rPr>
            </w:pPr>
          </w:p>
          <w:p w14:paraId="5C016257" w14:textId="77777777" w:rsidR="00BE265D" w:rsidRDefault="00BE265D" w:rsidP="00BE265D">
            <w:pPr>
              <w:rPr>
                <w:rFonts w:ascii="Verdana" w:hAnsi="Verdana"/>
                <w:b/>
              </w:rPr>
            </w:pPr>
          </w:p>
          <w:p w14:paraId="3C2699EB" w14:textId="77777777" w:rsidR="00BE265D" w:rsidRDefault="00BE265D" w:rsidP="00BE265D">
            <w:pPr>
              <w:rPr>
                <w:rFonts w:ascii="Verdana" w:hAnsi="Verdana"/>
                <w:b/>
              </w:rPr>
            </w:pPr>
          </w:p>
          <w:p w14:paraId="2FEB9EF2" w14:textId="77777777" w:rsidR="00BE265D" w:rsidRDefault="00BE265D" w:rsidP="00BE265D">
            <w:pPr>
              <w:rPr>
                <w:rFonts w:ascii="Verdana" w:hAnsi="Verdana"/>
                <w:b/>
              </w:rPr>
            </w:pPr>
          </w:p>
          <w:p w14:paraId="7D3D63D5" w14:textId="77777777" w:rsidR="00BE265D" w:rsidRDefault="00BE265D" w:rsidP="00BE265D">
            <w:pPr>
              <w:rPr>
                <w:rFonts w:ascii="Verdana" w:hAnsi="Verdana"/>
                <w:b/>
              </w:rPr>
            </w:pPr>
          </w:p>
          <w:p w14:paraId="372BCBE1" w14:textId="77777777" w:rsidR="00BE265D" w:rsidRDefault="00BE265D" w:rsidP="00BE265D">
            <w:pPr>
              <w:rPr>
                <w:rFonts w:ascii="Verdana" w:hAnsi="Verdana"/>
                <w:b/>
              </w:rPr>
            </w:pPr>
          </w:p>
          <w:p w14:paraId="263946FD" w14:textId="77777777" w:rsidR="00BE265D" w:rsidRDefault="00BE265D" w:rsidP="00BE265D">
            <w:pPr>
              <w:rPr>
                <w:rFonts w:ascii="Verdana" w:hAnsi="Verdana"/>
                <w:b/>
              </w:rPr>
            </w:pPr>
          </w:p>
          <w:p w14:paraId="7E651FFD" w14:textId="77777777" w:rsidR="00BE265D" w:rsidRDefault="00BE265D" w:rsidP="00BE265D">
            <w:pPr>
              <w:rPr>
                <w:rFonts w:ascii="Verdana" w:hAnsi="Verdana"/>
                <w:b/>
              </w:rPr>
            </w:pPr>
          </w:p>
          <w:p w14:paraId="08892313" w14:textId="77777777" w:rsidR="00BE265D" w:rsidRDefault="00BE265D" w:rsidP="00BE265D">
            <w:pPr>
              <w:rPr>
                <w:rFonts w:ascii="Verdana" w:hAnsi="Verdana"/>
                <w:b/>
              </w:rPr>
            </w:pPr>
          </w:p>
          <w:p w14:paraId="1013549D" w14:textId="77777777" w:rsidR="00BE265D" w:rsidRDefault="00BE265D" w:rsidP="00BE265D">
            <w:pPr>
              <w:rPr>
                <w:rFonts w:ascii="Verdana" w:hAnsi="Verdana"/>
                <w:b/>
              </w:rPr>
            </w:pPr>
          </w:p>
          <w:p w14:paraId="50A1D42A" w14:textId="77777777" w:rsidR="00BE265D" w:rsidRDefault="00BE265D" w:rsidP="00BE265D">
            <w:pPr>
              <w:rPr>
                <w:rFonts w:ascii="Verdana" w:hAnsi="Verdana"/>
                <w:b/>
              </w:rPr>
            </w:pPr>
          </w:p>
          <w:p w14:paraId="6B5533E2" w14:textId="77777777" w:rsidR="00BE265D" w:rsidRDefault="00BE265D" w:rsidP="00BE265D">
            <w:pPr>
              <w:rPr>
                <w:rFonts w:ascii="Verdana" w:hAnsi="Verdana"/>
                <w:b/>
              </w:rPr>
            </w:pPr>
          </w:p>
          <w:p w14:paraId="3EB46322" w14:textId="77777777" w:rsidR="00BE265D" w:rsidRDefault="00BE265D" w:rsidP="00BE265D">
            <w:pPr>
              <w:rPr>
                <w:rFonts w:ascii="Verdana" w:hAnsi="Verdana"/>
                <w:b/>
              </w:rPr>
            </w:pPr>
          </w:p>
          <w:p w14:paraId="294BD6E9" w14:textId="77777777" w:rsidR="00BE265D" w:rsidRDefault="00BE265D" w:rsidP="00BE265D">
            <w:pPr>
              <w:rPr>
                <w:rFonts w:ascii="Verdana" w:hAnsi="Verdana"/>
                <w:b/>
              </w:rPr>
            </w:pPr>
          </w:p>
          <w:p w14:paraId="5D806E07" w14:textId="77777777" w:rsidR="00BE265D" w:rsidRDefault="00BE265D" w:rsidP="00BE265D">
            <w:pPr>
              <w:rPr>
                <w:rFonts w:ascii="Verdana" w:hAnsi="Verdana"/>
                <w:b/>
              </w:rPr>
            </w:pPr>
          </w:p>
          <w:p w14:paraId="2F03EC2B" w14:textId="77777777" w:rsidR="00BE265D" w:rsidRPr="00F6675B" w:rsidRDefault="00BE265D" w:rsidP="00BE265D">
            <w:pPr>
              <w:rPr>
                <w:rFonts w:ascii="Verdana" w:hAnsi="Verdana"/>
                <w:b/>
              </w:rPr>
            </w:pPr>
          </w:p>
        </w:tc>
      </w:tr>
      <w:tr w:rsidR="00BE265D" w:rsidRPr="003817CC" w14:paraId="44EB5356" w14:textId="4487EEE2" w:rsidTr="00BE265D">
        <w:trPr>
          <w:gridAfter w:val="1"/>
          <w:wAfter w:w="23" w:type="dxa"/>
        </w:trPr>
        <w:tc>
          <w:tcPr>
            <w:tcW w:w="18697" w:type="dxa"/>
            <w:gridSpan w:val="5"/>
            <w:shd w:val="clear" w:color="auto" w:fill="auto"/>
          </w:tcPr>
          <w:p w14:paraId="0041F74C" w14:textId="77777777" w:rsidR="00BE265D" w:rsidRDefault="00BE265D" w:rsidP="00BE265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7DB8C891" w14:textId="77777777" w:rsidR="00BE265D" w:rsidRDefault="00BE265D" w:rsidP="00BE265D">
            <w:pPr>
              <w:rPr>
                <w:rFonts w:ascii="Verdana" w:hAnsi="Verdana"/>
              </w:rPr>
            </w:pPr>
            <w:r>
              <w:rPr>
                <w:rFonts w:ascii="Verdana" w:hAnsi="Verdana"/>
              </w:rPr>
              <w:t xml:space="preserve">There are six proposed revisions in this area and they include: 1) not providing the same meal or snack menu in any two week period; 2) providing parents/guardians with the dates for menus; 3) posting substitutions and ensuring that they are of equal nutritional value; 4) prohibiting service of drinks with high sugar content including, but not limited to, fruit drinks, sports drinks, sweetened tea, vitamin waters, sodas, or flavored milks; 5) limiting the consumption of 100% fruit juice to no more than 4 ounces per day for children between one and five years old, and 6 ounces per day for children over five years old and 6) limiting serving of certain highly processed meats or fried food to no more than once a week. </w:t>
            </w:r>
          </w:p>
          <w:p w14:paraId="34F35817" w14:textId="77777777" w:rsidR="00BE265D" w:rsidRDefault="00BE265D" w:rsidP="00BE265D">
            <w:pPr>
              <w:rPr>
                <w:rFonts w:ascii="Verdana" w:hAnsi="Verdana"/>
              </w:rPr>
            </w:pPr>
          </w:p>
          <w:p w14:paraId="7687447E" w14:textId="77777777" w:rsidR="00BE265D" w:rsidRDefault="00BE265D" w:rsidP="00BE265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incorporates the Child Care and Adult Food Program guidelines as its guidelines for meal content.  CACFP regulations are found at </w:t>
            </w:r>
            <w:hyperlink r:id="rId8" w:history="1">
              <w:r>
                <w:rPr>
                  <w:rStyle w:val="Hyperlink"/>
                  <w:rFonts w:ascii="Verdana" w:hAnsi="Verdana"/>
                </w:rPr>
                <w:t>https://www.gpo.gov/fdsys/pkg/FR-2016-04-25/pdf/2016-09412.pdf</w:t>
              </w:r>
            </w:hyperlink>
            <w:r w:rsidRPr="007E462E">
              <w:rPr>
                <w:rFonts w:ascii="Verdana" w:hAnsi="Verdana"/>
              </w:rPr>
              <w:t>.  The proposed regulations help provide consistency with the CACFP regarding variety of foods and limitations on sugary drinks. DEL looks to current scientific knowledge about how diet and nutrition contribute to childhood obesity. The requirements in this proposed WAC section—particularly those concerning sugary beverages—are consistent with current knowledge that promotes healthy eating habits for young children.</w:t>
            </w:r>
          </w:p>
          <w:p w14:paraId="3E5B8352" w14:textId="77777777" w:rsidR="00BE265D" w:rsidRDefault="00BE265D" w:rsidP="00BE265D">
            <w:pPr>
              <w:rPr>
                <w:rFonts w:ascii="Verdana" w:hAnsi="Verdana"/>
              </w:rPr>
            </w:pPr>
          </w:p>
          <w:p w14:paraId="57C9A9D8" w14:textId="77777777" w:rsidR="00BE265D" w:rsidRDefault="00BE265D" w:rsidP="00BE265D">
            <w:pPr>
              <w:rPr>
                <w:rFonts w:ascii="Verdana" w:hAnsi="Verdana"/>
              </w:rPr>
            </w:pPr>
            <w:r>
              <w:rPr>
                <w:rFonts w:ascii="Verdana" w:hAnsi="Verdana"/>
              </w:rPr>
              <w:t xml:space="preserve">Providing parents/guardians with menus and their dates of use, as well as posting substitutions and ensuing equal nutritional value is found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4.2.0.9: Written Menus and Introduction of New Foods, which calls for “written menus showing all foods to be served</w:t>
            </w:r>
            <w:r>
              <w:t>…</w:t>
            </w:r>
            <w:r>
              <w:rPr>
                <w:rFonts w:ascii="Verdana" w:hAnsi="Verdana"/>
              </w:rPr>
              <w:t>and should make the menus available to parents/guardians. The facility should date and retain these menus …. [</w:t>
            </w:r>
            <w:proofErr w:type="gramStart"/>
            <w:r>
              <w:rPr>
                <w:rFonts w:ascii="Verdana" w:hAnsi="Verdana"/>
              </w:rPr>
              <w:t>and</w:t>
            </w:r>
            <w:proofErr w:type="gramEnd"/>
            <w:r>
              <w:rPr>
                <w:rFonts w:ascii="Verdana" w:hAnsi="Verdana"/>
              </w:rPr>
              <w:t xml:space="preserve"> menus should be]amended to reflect any and all changes in the food actually served. Any substitutions should be of equal nutrient value.” </w:t>
            </w:r>
          </w:p>
          <w:p w14:paraId="6E85A120" w14:textId="77777777" w:rsidR="00BE265D" w:rsidRDefault="00BE265D" w:rsidP="00BE265D">
            <w:pPr>
              <w:rPr>
                <w:rFonts w:ascii="Verdana" w:hAnsi="Verdana"/>
              </w:rPr>
            </w:pPr>
          </w:p>
          <w:p w14:paraId="2DE435F6" w14:textId="17834AC7" w:rsidR="00BE265D" w:rsidRPr="001B122B" w:rsidRDefault="00BE265D" w:rsidP="00BE265D">
            <w:pPr>
              <w:rPr>
                <w:rFonts w:ascii="Verdana" w:hAnsi="Verdana"/>
                <w:b/>
                <w:sz w:val="24"/>
                <w:szCs w:val="24"/>
              </w:rPr>
            </w:pPr>
            <w:r>
              <w:rPr>
                <w:rFonts w:ascii="Verdana" w:hAnsi="Verdana"/>
              </w:rPr>
              <w:t>Fruit juice is addressed at Standard 4.2.0.7: 100% Fruit Juice, which states “Juice consumption should be no more than a total of four to six ounces a day for children aged one to six years. This amount includes juice served at home. Children ages seven through twelve years of age should consume no more than a total of eight to twelve ounces of fruit juice per day.”</w:t>
            </w:r>
          </w:p>
        </w:tc>
      </w:tr>
    </w:tbl>
    <w:p w14:paraId="68C9168B" w14:textId="77777777" w:rsidR="00BE265D" w:rsidRDefault="00BE265D" w:rsidP="00BE265D">
      <w:pPr>
        <w:jc w:val="center"/>
        <w:rPr>
          <w:rFonts w:ascii="Verdana" w:hAnsi="Verdana"/>
          <w:b/>
          <w:sz w:val="24"/>
          <w:szCs w:val="24"/>
        </w:rPr>
        <w:sectPr w:rsidR="00BE265D" w:rsidSect="00BE265D">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BE265D" w:rsidRPr="003817CC" w14:paraId="31E0B374" w14:textId="26F6DA63" w:rsidTr="00BE265D">
        <w:trPr>
          <w:gridAfter w:val="1"/>
          <w:wAfter w:w="23" w:type="dxa"/>
        </w:trPr>
        <w:tc>
          <w:tcPr>
            <w:tcW w:w="18697" w:type="dxa"/>
            <w:gridSpan w:val="5"/>
            <w:shd w:val="clear" w:color="auto" w:fill="BFBFBF" w:themeFill="background1" w:themeFillShade="BF"/>
          </w:tcPr>
          <w:p w14:paraId="6724CE65" w14:textId="2AD92E11" w:rsidR="00BE265D" w:rsidRPr="00C62616" w:rsidRDefault="00BE265D" w:rsidP="00BE265D">
            <w:pPr>
              <w:jc w:val="center"/>
              <w:rPr>
                <w:rFonts w:ascii="Verdana" w:hAnsi="Verdana"/>
                <w:b/>
                <w:sz w:val="24"/>
                <w:szCs w:val="24"/>
              </w:rPr>
            </w:pPr>
            <w:r w:rsidRPr="00C62616">
              <w:rPr>
                <w:rFonts w:ascii="Verdana" w:hAnsi="Verdana"/>
                <w:b/>
                <w:sz w:val="24"/>
                <w:szCs w:val="24"/>
              </w:rPr>
              <w:lastRenderedPageBreak/>
              <w:t>Food and Nutrition – Food allergies and special dietary needs</w:t>
            </w:r>
          </w:p>
        </w:tc>
      </w:tr>
      <w:tr w:rsidR="00BE265D" w:rsidRPr="003817CC" w14:paraId="1B22E0E7" w14:textId="0A0EEF02" w:rsidTr="00BE265D">
        <w:trPr>
          <w:trHeight w:val="335"/>
        </w:trPr>
        <w:tc>
          <w:tcPr>
            <w:tcW w:w="3744" w:type="dxa"/>
            <w:shd w:val="clear" w:color="auto" w:fill="DDD9C3" w:themeFill="background2" w:themeFillShade="E6"/>
          </w:tcPr>
          <w:p w14:paraId="1451484D" w14:textId="77777777" w:rsidR="00BE265D" w:rsidRPr="00901DC2" w:rsidRDefault="00BE265D" w:rsidP="00BE265D">
            <w:pPr>
              <w:jc w:val="center"/>
              <w:rPr>
                <w:rFonts w:ascii="Verdana" w:hAnsi="Verdana"/>
                <w:b/>
                <w:sz w:val="24"/>
                <w:szCs w:val="24"/>
              </w:rPr>
            </w:pPr>
            <w:r w:rsidRPr="00901DC2">
              <w:rPr>
                <w:rFonts w:ascii="Verdana" w:hAnsi="Verdana"/>
                <w:b/>
                <w:sz w:val="24"/>
                <w:szCs w:val="24"/>
              </w:rPr>
              <w:t>Family Home WAC</w:t>
            </w:r>
          </w:p>
        </w:tc>
        <w:tc>
          <w:tcPr>
            <w:tcW w:w="3744" w:type="dxa"/>
            <w:shd w:val="clear" w:color="auto" w:fill="DDD9C3" w:themeFill="background2" w:themeFillShade="E6"/>
          </w:tcPr>
          <w:p w14:paraId="0D4F7FAD" w14:textId="77777777" w:rsidR="00BE265D" w:rsidRPr="00901DC2" w:rsidRDefault="00BE265D" w:rsidP="00BE265D">
            <w:pPr>
              <w:jc w:val="center"/>
              <w:rPr>
                <w:rFonts w:ascii="Verdana" w:hAnsi="Verdana"/>
                <w:b/>
                <w:sz w:val="24"/>
                <w:szCs w:val="24"/>
              </w:rPr>
            </w:pPr>
            <w:r w:rsidRPr="00901DC2">
              <w:rPr>
                <w:rFonts w:ascii="Verdana" w:hAnsi="Verdana"/>
                <w:b/>
                <w:sz w:val="24"/>
                <w:szCs w:val="24"/>
              </w:rPr>
              <w:t>Center WAC</w:t>
            </w:r>
          </w:p>
        </w:tc>
        <w:tc>
          <w:tcPr>
            <w:tcW w:w="3744" w:type="dxa"/>
            <w:shd w:val="clear" w:color="auto" w:fill="EAF1DD" w:themeFill="accent3" w:themeFillTint="33"/>
          </w:tcPr>
          <w:p w14:paraId="3DE1D130" w14:textId="77777777" w:rsidR="00BE265D" w:rsidRPr="00011178" w:rsidRDefault="00BE265D" w:rsidP="00BE265D">
            <w:pPr>
              <w:jc w:val="center"/>
              <w:rPr>
                <w:rFonts w:ascii="Verdana" w:hAnsi="Verdana"/>
                <w:b/>
                <w:sz w:val="24"/>
                <w:szCs w:val="24"/>
                <w:highlight w:val="yellow"/>
              </w:rPr>
            </w:pPr>
            <w:r w:rsidRPr="00901DC2">
              <w:rPr>
                <w:rFonts w:ascii="Verdana" w:hAnsi="Verdana"/>
                <w:b/>
                <w:sz w:val="24"/>
                <w:szCs w:val="24"/>
              </w:rPr>
              <w:t>Proposed WAC</w:t>
            </w:r>
          </w:p>
        </w:tc>
        <w:tc>
          <w:tcPr>
            <w:tcW w:w="3744" w:type="dxa"/>
            <w:shd w:val="clear" w:color="auto" w:fill="EAF1DD" w:themeFill="accent3" w:themeFillTint="33"/>
          </w:tcPr>
          <w:p w14:paraId="18FF1F52" w14:textId="725202BA" w:rsidR="00BE265D" w:rsidRPr="00901DC2"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79F3CBEE" w14:textId="4F3F8FA8" w:rsidR="00BE265D" w:rsidRPr="00901DC2"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rsidRPr="003817CC" w14:paraId="57727538" w14:textId="18E3701C" w:rsidTr="00BE265D">
        <w:trPr>
          <w:trHeight w:val="335"/>
        </w:trPr>
        <w:tc>
          <w:tcPr>
            <w:tcW w:w="3744" w:type="dxa"/>
            <w:shd w:val="clear" w:color="auto" w:fill="auto"/>
          </w:tcPr>
          <w:p w14:paraId="241AB5D1" w14:textId="77777777" w:rsidR="00BE265D" w:rsidRPr="00011178" w:rsidRDefault="00BE265D" w:rsidP="00BE265D">
            <w:pPr>
              <w:jc w:val="center"/>
              <w:rPr>
                <w:rFonts w:ascii="Verdana" w:hAnsi="Verdana"/>
                <w:b/>
                <w:sz w:val="24"/>
                <w:szCs w:val="24"/>
                <w:highlight w:val="yellow"/>
              </w:rPr>
            </w:pPr>
          </w:p>
        </w:tc>
        <w:tc>
          <w:tcPr>
            <w:tcW w:w="3744" w:type="dxa"/>
            <w:shd w:val="clear" w:color="auto" w:fill="auto"/>
          </w:tcPr>
          <w:p w14:paraId="2FBDD9BC" w14:textId="77777777" w:rsidR="00BE265D" w:rsidRPr="00011178" w:rsidRDefault="00BE265D" w:rsidP="00BE265D">
            <w:pPr>
              <w:jc w:val="center"/>
              <w:rPr>
                <w:rFonts w:ascii="Verdana" w:hAnsi="Verdana"/>
                <w:b/>
                <w:sz w:val="24"/>
                <w:szCs w:val="24"/>
                <w:highlight w:val="yellow"/>
              </w:rPr>
            </w:pPr>
          </w:p>
        </w:tc>
        <w:tc>
          <w:tcPr>
            <w:tcW w:w="3744" w:type="dxa"/>
            <w:shd w:val="clear" w:color="auto" w:fill="auto"/>
          </w:tcPr>
          <w:p w14:paraId="2156CDBA" w14:textId="77777777" w:rsidR="00BE265D" w:rsidRPr="00CE1EE9" w:rsidRDefault="00BE265D" w:rsidP="00BE265D">
            <w:pPr>
              <w:rPr>
                <w:rFonts w:ascii="Verdana" w:hAnsi="Verdana"/>
                <w:b/>
              </w:rPr>
            </w:pPr>
            <w:r w:rsidRPr="00CE1EE9">
              <w:rPr>
                <w:rFonts w:ascii="Verdana" w:hAnsi="Verdana"/>
                <w:b/>
              </w:rPr>
              <w:t>170-300-0186</w:t>
            </w:r>
          </w:p>
          <w:p w14:paraId="1A1F168A" w14:textId="77777777" w:rsidR="00BE265D" w:rsidRPr="00CE1EE9" w:rsidRDefault="00BE265D" w:rsidP="00BE265D">
            <w:pPr>
              <w:rPr>
                <w:rFonts w:ascii="Verdana" w:hAnsi="Verdana"/>
                <w:b/>
              </w:rPr>
            </w:pPr>
            <w:r w:rsidRPr="00CE1EE9">
              <w:rPr>
                <w:rFonts w:ascii="Verdana" w:hAnsi="Verdana"/>
                <w:b/>
              </w:rPr>
              <w:t>Food allergies and special dietary needs.</w:t>
            </w:r>
          </w:p>
          <w:p w14:paraId="51D3A0D6" w14:textId="77777777" w:rsidR="00BE265D" w:rsidRPr="00CE1EE9" w:rsidRDefault="00BE265D" w:rsidP="00BE265D">
            <w:pPr>
              <w:numPr>
                <w:ilvl w:val="0"/>
                <w:numId w:val="46"/>
              </w:numPr>
              <w:autoSpaceDE w:val="0"/>
              <w:autoSpaceDN w:val="0"/>
              <w:adjustRightInd w:val="0"/>
              <w:ind w:left="450" w:hanging="450"/>
              <w:contextualSpacing/>
              <w:rPr>
                <w:rFonts w:ascii="Verdana" w:hAnsi="Verdana"/>
              </w:rPr>
            </w:pPr>
            <w:r w:rsidRPr="00CE1EE9">
              <w:rPr>
                <w:rFonts w:ascii="Verdana" w:hAnsi="Verdana"/>
              </w:rPr>
              <w:t>An early learning provider must obtain written instructions (The Individual Care Plan) from the child's health care provider and parent or guardian when caring for a child with a food allergy or special dietary requirement due to a health condition. The Individual Care Plan (WAC 170-300-0300(3)) must:</w:t>
            </w:r>
          </w:p>
          <w:p w14:paraId="3ECE22BC" w14:textId="77777777" w:rsidR="00BE265D" w:rsidRPr="00CE1EE9" w:rsidRDefault="00BE265D" w:rsidP="00BE265D">
            <w:pPr>
              <w:numPr>
                <w:ilvl w:val="0"/>
                <w:numId w:val="37"/>
              </w:numPr>
              <w:autoSpaceDE w:val="0"/>
              <w:autoSpaceDN w:val="0"/>
              <w:adjustRightInd w:val="0"/>
              <w:ind w:left="1170" w:hanging="450"/>
              <w:contextualSpacing/>
              <w:rPr>
                <w:rFonts w:ascii="Verdana" w:hAnsi="Verdana" w:cs="Arial"/>
              </w:rPr>
            </w:pPr>
            <w:r w:rsidRPr="00CE1EE9">
              <w:rPr>
                <w:rFonts w:ascii="Verdana" w:hAnsi="Verdana"/>
              </w:rPr>
              <w:t xml:space="preserve">Identify foods that must not be consumed by the child and steps to take in the case of an unintended allergic reaction; </w:t>
            </w:r>
          </w:p>
          <w:p w14:paraId="05175CD8" w14:textId="77777777" w:rsidR="00BE265D" w:rsidRPr="00CE1EE9" w:rsidRDefault="00BE265D" w:rsidP="00BE265D">
            <w:pPr>
              <w:pStyle w:val="ListParagraph"/>
              <w:numPr>
                <w:ilvl w:val="0"/>
                <w:numId w:val="37"/>
              </w:numPr>
              <w:autoSpaceDE w:val="0"/>
              <w:autoSpaceDN w:val="0"/>
              <w:adjustRightInd w:val="0"/>
              <w:ind w:left="1170" w:hanging="414"/>
              <w:rPr>
                <w:rFonts w:ascii="Verdana" w:hAnsi="Verdana" w:cs="Arial"/>
              </w:rPr>
            </w:pPr>
            <w:r w:rsidRPr="00CE1EE9">
              <w:rPr>
                <w:rFonts w:ascii="Verdana" w:hAnsi="Verdana"/>
              </w:rPr>
              <w:t xml:space="preserve">Identify foods that can substitute for allergenic foods; and </w:t>
            </w:r>
          </w:p>
          <w:p w14:paraId="6C517613" w14:textId="201AAB72" w:rsidR="00BE265D" w:rsidRPr="00CE1EE9" w:rsidRDefault="00BE265D" w:rsidP="00BE265D">
            <w:pPr>
              <w:pStyle w:val="ListParagraph"/>
              <w:numPr>
                <w:ilvl w:val="0"/>
                <w:numId w:val="37"/>
              </w:numPr>
              <w:autoSpaceDE w:val="0"/>
              <w:autoSpaceDN w:val="0"/>
              <w:adjustRightInd w:val="0"/>
              <w:ind w:left="792" w:hanging="36"/>
              <w:rPr>
                <w:rFonts w:ascii="Verdana" w:hAnsi="Verdana" w:cs="Arial"/>
              </w:rPr>
            </w:pPr>
            <w:r w:rsidRPr="00CE1EE9">
              <w:rPr>
                <w:rFonts w:ascii="Verdana" w:hAnsi="Verdana" w:cs="Arial"/>
              </w:rPr>
              <w:t xml:space="preserve">Provide a specific treatment plan for the </w:t>
            </w:r>
            <w:r w:rsidRPr="00CE1EE9">
              <w:rPr>
                <w:rFonts w:ascii="Verdana" w:hAnsi="Verdana" w:cs="Arial"/>
              </w:rPr>
              <w:lastRenderedPageBreak/>
              <w:t>early learning provider to follow in response to an allergic reaction. The specific treatment plan must include the names of all medication to be administered, directions for how to administer the medication and directions related to medication dosage amounts.  The specific treatment plan must also describe allergic reactions and symptoms associated with the child’s particular allergies.</w:t>
            </w:r>
            <w:r w:rsidRPr="00CE1EE9">
              <w:rPr>
                <w:rFonts w:ascii="Verdana" w:eastAsia="Times New Roman" w:hAnsi="Verdana" w:cs="Arial"/>
                <w:color w:val="FF0000"/>
              </w:rPr>
              <w:t xml:space="preserve">                                         Weight #8</w:t>
            </w:r>
          </w:p>
          <w:p w14:paraId="0C2BAC2B" w14:textId="77777777" w:rsidR="00BE265D" w:rsidRPr="00CE1EE9" w:rsidRDefault="00BE265D" w:rsidP="00BE265D">
            <w:pPr>
              <w:autoSpaceDE w:val="0"/>
              <w:autoSpaceDN w:val="0"/>
              <w:adjustRightInd w:val="0"/>
              <w:ind w:left="1440"/>
              <w:contextualSpacing/>
              <w:rPr>
                <w:rFonts w:ascii="Verdana" w:hAnsi="Verdana" w:cs="Arial"/>
              </w:rPr>
            </w:pPr>
            <w:r w:rsidRPr="00CE1EE9">
              <w:rPr>
                <w:rFonts w:ascii="Verdana" w:hAnsi="Verdana" w:cs="Arial"/>
              </w:rPr>
              <w:t xml:space="preserve"> </w:t>
            </w:r>
          </w:p>
          <w:p w14:paraId="0278AB71" w14:textId="3A78CDC5"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An early learning provider and staff must arrange with the parents or guardians of a child in care to ensure the early learning program has the necessary medication, training, and equipment to properly manage a child’s food allergies.</w:t>
            </w:r>
            <w:r w:rsidRPr="00CE1EE9">
              <w:rPr>
                <w:rFonts w:ascii="Verdana" w:eastAsia="Times New Roman" w:hAnsi="Verdana" w:cs="Arial"/>
                <w:color w:val="FF0000"/>
              </w:rPr>
              <w:t xml:space="preserve">     Weight #8</w:t>
            </w:r>
          </w:p>
          <w:p w14:paraId="6A55BBE8" w14:textId="77777777" w:rsidR="00BE265D" w:rsidRPr="00CE1EE9" w:rsidRDefault="00BE265D" w:rsidP="00BE265D">
            <w:pPr>
              <w:autoSpaceDE w:val="0"/>
              <w:autoSpaceDN w:val="0"/>
              <w:adjustRightInd w:val="0"/>
              <w:ind w:left="720"/>
              <w:contextualSpacing/>
              <w:rPr>
                <w:rFonts w:ascii="Verdana" w:hAnsi="Verdana" w:cs="Arial"/>
              </w:rPr>
            </w:pPr>
          </w:p>
          <w:p w14:paraId="7616936A" w14:textId="35A06D3C"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 xml:space="preserve">If a child suffers from an allergic reaction, the early </w:t>
            </w:r>
            <w:r w:rsidRPr="00CE1EE9">
              <w:rPr>
                <w:rFonts w:ascii="Verdana" w:hAnsi="Verdana" w:cs="Arial"/>
              </w:rPr>
              <w:lastRenderedPageBreak/>
              <w:t>learning program staff must promptly administer medication pursuant to the instructions in the Individual Care Plan.</w:t>
            </w:r>
            <w:r w:rsidRPr="00CE1EE9">
              <w:rPr>
                <w:rFonts w:ascii="Verdana" w:eastAsia="Times New Roman" w:hAnsi="Verdana" w:cs="Arial"/>
                <w:color w:val="FF0000"/>
              </w:rPr>
              <w:t xml:space="preserve"> </w:t>
            </w:r>
            <w:r>
              <w:rPr>
                <w:rFonts w:ascii="Verdana" w:eastAsia="Times New Roman" w:hAnsi="Verdana" w:cs="Arial"/>
                <w:color w:val="FF0000"/>
              </w:rPr>
              <w:t xml:space="preserve">     </w:t>
            </w:r>
            <w:r w:rsidRPr="00CE1EE9">
              <w:rPr>
                <w:rFonts w:ascii="Verdana" w:eastAsia="Times New Roman" w:hAnsi="Verdana" w:cs="Arial"/>
                <w:color w:val="FF0000"/>
              </w:rPr>
              <w:t>Weight #8</w:t>
            </w:r>
          </w:p>
          <w:p w14:paraId="5B223C12" w14:textId="77777777" w:rsidR="00BE265D" w:rsidRPr="00CE1EE9" w:rsidRDefault="00BE265D" w:rsidP="00BE265D">
            <w:pPr>
              <w:autoSpaceDE w:val="0"/>
              <w:autoSpaceDN w:val="0"/>
              <w:adjustRightInd w:val="0"/>
              <w:ind w:left="720"/>
              <w:contextualSpacing/>
              <w:rPr>
                <w:rFonts w:ascii="Verdana" w:hAnsi="Verdana" w:cs="Arial"/>
              </w:rPr>
            </w:pPr>
          </w:p>
          <w:p w14:paraId="4B677467" w14:textId="77777777"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 xml:space="preserve">Early learning program staff must immediately notify the parents or guardians of a child if it is suspected or appears that any of the following occurred, or is occurring:  </w:t>
            </w:r>
          </w:p>
          <w:p w14:paraId="5AE9628A" w14:textId="77777777" w:rsidR="00BE265D" w:rsidRPr="00CE1EE9" w:rsidRDefault="00BE265D" w:rsidP="00BE265D">
            <w:pPr>
              <w:autoSpaceDE w:val="0"/>
              <w:autoSpaceDN w:val="0"/>
              <w:adjustRightInd w:val="0"/>
              <w:ind w:left="720"/>
              <w:contextualSpacing/>
              <w:rPr>
                <w:rFonts w:ascii="Verdana" w:hAnsi="Verdana" w:cs="Arial"/>
              </w:rPr>
            </w:pPr>
            <w:r w:rsidRPr="00CE1EE9">
              <w:rPr>
                <w:rFonts w:ascii="Verdana" w:hAnsi="Verdana" w:cs="Arial"/>
              </w:rPr>
              <w:t>(a) The child is having an allergic reaction; or</w:t>
            </w:r>
          </w:p>
          <w:p w14:paraId="668B7820" w14:textId="77777777" w:rsidR="00BE265D" w:rsidRDefault="00BE265D" w:rsidP="00BE265D">
            <w:pPr>
              <w:autoSpaceDE w:val="0"/>
              <w:autoSpaceDN w:val="0"/>
              <w:adjustRightInd w:val="0"/>
              <w:ind w:left="702" w:firstLine="18"/>
              <w:contextualSpacing/>
              <w:rPr>
                <w:rFonts w:ascii="Verdana" w:eastAsia="Times New Roman" w:hAnsi="Verdana" w:cs="Arial"/>
                <w:color w:val="FF0000"/>
              </w:rPr>
            </w:pPr>
            <w:r w:rsidRPr="00CE1EE9">
              <w:rPr>
                <w:rFonts w:ascii="Verdana" w:hAnsi="Verdana" w:cs="Arial"/>
              </w:rPr>
              <w:t>(b) The child consumed or came in contact with a food identified by the parents or guardians that must not be consumed by the child, even if the child is not having or did not have an allergic reaction.</w:t>
            </w:r>
            <w:r w:rsidRPr="00CE1EE9">
              <w:rPr>
                <w:rFonts w:ascii="Verdana" w:eastAsia="Times New Roman" w:hAnsi="Verdana" w:cs="Arial"/>
                <w:color w:val="FF0000"/>
              </w:rPr>
              <w:t xml:space="preserve">           </w:t>
            </w:r>
          </w:p>
          <w:p w14:paraId="46764124" w14:textId="0F8C61F5" w:rsidR="00BE265D" w:rsidRPr="00CE1EE9" w:rsidRDefault="00BE265D" w:rsidP="00BE265D">
            <w:pPr>
              <w:autoSpaceDE w:val="0"/>
              <w:autoSpaceDN w:val="0"/>
              <w:adjustRightInd w:val="0"/>
              <w:ind w:left="702" w:firstLine="18"/>
              <w:contextualSpacing/>
              <w:rPr>
                <w:rFonts w:ascii="Verdana" w:hAnsi="Verdana" w:cs="Arial"/>
              </w:rPr>
            </w:pPr>
            <w:r w:rsidRPr="00CE1EE9">
              <w:rPr>
                <w:rFonts w:ascii="Verdana" w:eastAsia="Times New Roman" w:hAnsi="Verdana" w:cs="Arial"/>
                <w:color w:val="FF0000"/>
              </w:rPr>
              <w:t>Weight #8</w:t>
            </w:r>
          </w:p>
          <w:p w14:paraId="41ADE954" w14:textId="77777777" w:rsidR="00BE265D" w:rsidRPr="00CE1EE9" w:rsidRDefault="00BE265D" w:rsidP="00BE265D">
            <w:pPr>
              <w:autoSpaceDE w:val="0"/>
              <w:autoSpaceDN w:val="0"/>
              <w:adjustRightInd w:val="0"/>
              <w:ind w:left="720"/>
              <w:contextualSpacing/>
              <w:rPr>
                <w:rFonts w:ascii="Verdana" w:hAnsi="Verdana" w:cs="Arial"/>
              </w:rPr>
            </w:pPr>
          </w:p>
          <w:p w14:paraId="47DD20E5" w14:textId="4D512603"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 xml:space="preserve">Early learning program staff must immediately contact 911 whenever epinephrine or other lifesaving medication has </w:t>
            </w:r>
            <w:r w:rsidRPr="00CE1EE9">
              <w:rPr>
                <w:rFonts w:ascii="Verdana" w:hAnsi="Verdana" w:cs="Arial"/>
              </w:rPr>
              <w:lastRenderedPageBreak/>
              <w:t>been administered.</w:t>
            </w:r>
            <w:r w:rsidRPr="00CE1EE9">
              <w:rPr>
                <w:rFonts w:ascii="Verdana" w:eastAsia="Times New Roman" w:hAnsi="Verdana" w:cs="Arial"/>
                <w:color w:val="FF0000"/>
              </w:rPr>
              <w:t xml:space="preserve"> Weight #8</w:t>
            </w:r>
          </w:p>
          <w:p w14:paraId="0943C1D1" w14:textId="77777777" w:rsidR="00BE265D" w:rsidRPr="00CE1EE9" w:rsidRDefault="00BE265D" w:rsidP="00BE265D">
            <w:pPr>
              <w:autoSpaceDE w:val="0"/>
              <w:autoSpaceDN w:val="0"/>
              <w:adjustRightInd w:val="0"/>
              <w:ind w:left="720"/>
              <w:contextualSpacing/>
              <w:rPr>
                <w:rFonts w:ascii="Verdana" w:hAnsi="Verdana" w:cs="Arial"/>
              </w:rPr>
            </w:pPr>
          </w:p>
          <w:p w14:paraId="076F337D" w14:textId="1EE47DD3"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Early learning program staff must notify the parents or guardians of enrolled children of the program’s food allergy policies.</w:t>
            </w:r>
            <w:r w:rsidRPr="00CE1EE9">
              <w:rPr>
                <w:rFonts w:ascii="Verdana" w:eastAsia="Times New Roman" w:hAnsi="Verdana" w:cs="Arial"/>
                <w:color w:val="FF0000"/>
              </w:rPr>
              <w:t xml:space="preserve"> Weight #7</w:t>
            </w:r>
          </w:p>
          <w:p w14:paraId="5016FD9A" w14:textId="77777777" w:rsidR="00BE265D" w:rsidRPr="00CE1EE9" w:rsidRDefault="00BE265D" w:rsidP="00BE265D">
            <w:pPr>
              <w:autoSpaceDE w:val="0"/>
              <w:autoSpaceDN w:val="0"/>
              <w:adjustRightInd w:val="0"/>
              <w:ind w:left="720"/>
              <w:contextualSpacing/>
              <w:rPr>
                <w:rFonts w:ascii="Verdana" w:hAnsi="Verdana" w:cs="Arial"/>
              </w:rPr>
            </w:pPr>
          </w:p>
          <w:p w14:paraId="1D0BE9D2" w14:textId="4767C039"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 xml:space="preserve">Early learning program staff must review each child’s Individual Care Plan for food allergies prior to serving food to children. </w:t>
            </w:r>
            <w:r w:rsidRPr="00CE1EE9">
              <w:rPr>
                <w:rFonts w:ascii="Verdana" w:eastAsia="Times New Roman" w:hAnsi="Verdana" w:cs="Arial"/>
                <w:color w:val="FF0000"/>
              </w:rPr>
              <w:t>Weight #8</w:t>
            </w:r>
          </w:p>
          <w:p w14:paraId="6D15CDD7" w14:textId="77777777" w:rsidR="00BE265D" w:rsidRPr="00CE1EE9" w:rsidRDefault="00BE265D" w:rsidP="00BE265D">
            <w:pPr>
              <w:autoSpaceDE w:val="0"/>
              <w:autoSpaceDN w:val="0"/>
              <w:adjustRightInd w:val="0"/>
              <w:ind w:left="720"/>
              <w:contextualSpacing/>
              <w:rPr>
                <w:rFonts w:ascii="Verdana" w:hAnsi="Verdana" w:cs="Arial"/>
              </w:rPr>
            </w:pPr>
          </w:p>
          <w:p w14:paraId="7886A5EA" w14:textId="2BD21BCF" w:rsidR="00BE265D" w:rsidRPr="00CE1EE9" w:rsidRDefault="00BE265D" w:rsidP="00BE265D">
            <w:pPr>
              <w:numPr>
                <w:ilvl w:val="0"/>
                <w:numId w:val="46"/>
              </w:numPr>
              <w:autoSpaceDE w:val="0"/>
              <w:autoSpaceDN w:val="0"/>
              <w:adjustRightInd w:val="0"/>
              <w:ind w:left="450" w:hanging="450"/>
              <w:contextualSpacing/>
              <w:rPr>
                <w:rFonts w:ascii="Verdana" w:hAnsi="Verdana" w:cs="Arial"/>
              </w:rPr>
            </w:pPr>
            <w:r w:rsidRPr="00CE1EE9">
              <w:rPr>
                <w:rFonts w:ascii="Verdana" w:hAnsi="Verdana" w:cs="Arial"/>
              </w:rPr>
              <w:t xml:space="preserve">An early learning provider must post individual children’s food allergies or special dietary needs in a classroom or wherever food is prepared and served. The list must be posted in a location easily viewable by early learning staff but not viewable by children in care, parents, guardians, or other members of the public. </w:t>
            </w:r>
            <w:r w:rsidRPr="00CE1EE9">
              <w:rPr>
                <w:rFonts w:ascii="Verdana" w:eastAsia="Times New Roman" w:hAnsi="Verdana" w:cs="Arial"/>
                <w:color w:val="FF0000"/>
              </w:rPr>
              <w:t>Weight #7</w:t>
            </w:r>
          </w:p>
          <w:p w14:paraId="6098091A" w14:textId="77777777" w:rsidR="00BE265D" w:rsidRPr="00CE1EE9" w:rsidRDefault="00BE265D" w:rsidP="00BE265D">
            <w:pPr>
              <w:autoSpaceDE w:val="0"/>
              <w:autoSpaceDN w:val="0"/>
              <w:adjustRightInd w:val="0"/>
              <w:ind w:left="720"/>
              <w:contextualSpacing/>
              <w:rPr>
                <w:rFonts w:ascii="Verdana" w:hAnsi="Verdana"/>
              </w:rPr>
            </w:pPr>
          </w:p>
          <w:p w14:paraId="43A21777" w14:textId="00401013" w:rsidR="00BE265D" w:rsidRPr="00CE1EE9" w:rsidRDefault="00BE265D" w:rsidP="00BE265D">
            <w:pPr>
              <w:numPr>
                <w:ilvl w:val="0"/>
                <w:numId w:val="46"/>
              </w:numPr>
              <w:autoSpaceDE w:val="0"/>
              <w:autoSpaceDN w:val="0"/>
              <w:adjustRightInd w:val="0"/>
              <w:ind w:left="450" w:hanging="450"/>
              <w:contextualSpacing/>
              <w:rPr>
                <w:rFonts w:ascii="Verdana" w:hAnsi="Verdana"/>
              </w:rPr>
            </w:pPr>
            <w:r w:rsidRPr="00CE1EE9">
              <w:rPr>
                <w:rFonts w:ascii="Verdana" w:hAnsi="Verdana" w:cs="Arial"/>
              </w:rPr>
              <w:lastRenderedPageBreak/>
              <w:t>To ensure proper treatment of an allergic reaction during field trips, early learning program staff must carry children’s written Individual Care Plans, a mobile phone, and children’s medication.</w:t>
            </w:r>
            <w:r w:rsidRPr="00CE1EE9">
              <w:rPr>
                <w:rFonts w:ascii="Verdana" w:eastAsia="Times New Roman" w:hAnsi="Verdana" w:cs="Arial"/>
                <w:color w:val="FF0000"/>
              </w:rPr>
              <w:t xml:space="preserve"> Weight #8</w:t>
            </w:r>
            <w:r w:rsidRPr="00CE1EE9">
              <w:rPr>
                <w:rFonts w:ascii="Verdana" w:hAnsi="Verdana" w:cs="Arial"/>
              </w:rPr>
              <w:t xml:space="preserve"> </w:t>
            </w:r>
          </w:p>
          <w:p w14:paraId="43D4D815" w14:textId="5771F69B" w:rsidR="00BE265D" w:rsidRPr="00CE1EE9" w:rsidRDefault="00BE265D" w:rsidP="00BE265D">
            <w:pPr>
              <w:autoSpaceDE w:val="0"/>
              <w:autoSpaceDN w:val="0"/>
              <w:adjustRightInd w:val="0"/>
              <w:contextualSpacing/>
              <w:rPr>
                <w:rFonts w:ascii="Verdana" w:hAnsi="Verdana" w:cs="Arial"/>
              </w:rPr>
            </w:pPr>
          </w:p>
        </w:tc>
        <w:tc>
          <w:tcPr>
            <w:tcW w:w="3744" w:type="dxa"/>
          </w:tcPr>
          <w:p w14:paraId="086A84B8" w14:textId="77777777" w:rsidR="00BE265D" w:rsidRDefault="00BE265D" w:rsidP="00BE265D">
            <w:pPr>
              <w:rPr>
                <w:rFonts w:ascii="Verdana" w:hAnsi="Verdana"/>
                <w:b/>
              </w:rPr>
            </w:pPr>
          </w:p>
          <w:p w14:paraId="79723260" w14:textId="77777777" w:rsidR="00BE265D" w:rsidRDefault="00BE265D" w:rsidP="00BE265D">
            <w:pPr>
              <w:rPr>
                <w:rFonts w:ascii="Verdana" w:hAnsi="Verdana"/>
                <w:b/>
              </w:rPr>
            </w:pPr>
          </w:p>
          <w:p w14:paraId="2D037B2C" w14:textId="77777777" w:rsidR="00BE265D" w:rsidRDefault="00BE265D" w:rsidP="00BE265D">
            <w:pPr>
              <w:rPr>
                <w:rFonts w:ascii="Verdana" w:hAnsi="Verdana"/>
                <w:b/>
              </w:rPr>
            </w:pPr>
          </w:p>
          <w:p w14:paraId="799908D8" w14:textId="77777777" w:rsidR="00BE265D" w:rsidRDefault="00BE265D" w:rsidP="00BE265D">
            <w:pPr>
              <w:rPr>
                <w:rFonts w:ascii="Verdana" w:hAnsi="Verdana"/>
                <w:b/>
              </w:rPr>
            </w:pPr>
          </w:p>
          <w:p w14:paraId="7EF539B4" w14:textId="77777777" w:rsidR="00BE265D" w:rsidRDefault="00BE265D" w:rsidP="00BE265D">
            <w:pPr>
              <w:rPr>
                <w:rFonts w:ascii="Verdana" w:hAnsi="Verdana"/>
                <w:b/>
              </w:rPr>
            </w:pPr>
          </w:p>
          <w:p w14:paraId="20B3BCAF" w14:textId="77777777" w:rsidR="00BE265D" w:rsidRDefault="00BE265D" w:rsidP="00BE265D">
            <w:pPr>
              <w:rPr>
                <w:rFonts w:ascii="Verdana" w:hAnsi="Verdana"/>
                <w:b/>
              </w:rPr>
            </w:pPr>
          </w:p>
          <w:p w14:paraId="2A5A36A7" w14:textId="77777777" w:rsidR="00BE265D" w:rsidRDefault="00BE265D" w:rsidP="00BE265D">
            <w:pPr>
              <w:rPr>
                <w:rFonts w:ascii="Verdana" w:hAnsi="Verdana"/>
                <w:b/>
              </w:rPr>
            </w:pPr>
          </w:p>
          <w:p w14:paraId="61EF7D88" w14:textId="77777777" w:rsidR="00BE265D" w:rsidRDefault="00BE265D" w:rsidP="00BE265D">
            <w:pPr>
              <w:rPr>
                <w:rFonts w:ascii="Verdana" w:hAnsi="Verdana"/>
                <w:b/>
              </w:rPr>
            </w:pPr>
          </w:p>
          <w:p w14:paraId="3BAFB495" w14:textId="77777777" w:rsidR="00BE265D" w:rsidRDefault="00BE265D" w:rsidP="00BE265D">
            <w:pPr>
              <w:rPr>
                <w:rFonts w:ascii="Verdana" w:hAnsi="Verdana"/>
                <w:b/>
              </w:rPr>
            </w:pPr>
          </w:p>
          <w:p w14:paraId="5EAF7A5D" w14:textId="77777777" w:rsidR="00BE265D" w:rsidRDefault="00BE265D" w:rsidP="00BE265D">
            <w:pPr>
              <w:rPr>
                <w:rFonts w:ascii="Verdana" w:hAnsi="Verdana"/>
                <w:b/>
              </w:rPr>
            </w:pPr>
          </w:p>
          <w:p w14:paraId="0CF63182" w14:textId="77777777" w:rsidR="00BE265D" w:rsidRDefault="00BE265D" w:rsidP="00BE265D">
            <w:pPr>
              <w:rPr>
                <w:rFonts w:ascii="Verdana" w:hAnsi="Verdana"/>
                <w:b/>
              </w:rPr>
            </w:pPr>
          </w:p>
          <w:p w14:paraId="5BD5F508" w14:textId="77777777" w:rsidR="00BE265D" w:rsidRDefault="00BE265D" w:rsidP="00BE265D">
            <w:pPr>
              <w:rPr>
                <w:rFonts w:ascii="Verdana" w:hAnsi="Verdana"/>
                <w:b/>
              </w:rPr>
            </w:pPr>
          </w:p>
          <w:p w14:paraId="3A262593" w14:textId="77777777" w:rsidR="00BE265D" w:rsidRDefault="00BE265D" w:rsidP="00BE265D">
            <w:pPr>
              <w:rPr>
                <w:rFonts w:ascii="Verdana" w:hAnsi="Verdana"/>
                <w:b/>
              </w:rPr>
            </w:pPr>
          </w:p>
          <w:p w14:paraId="647C40EE" w14:textId="77777777" w:rsidR="00BE265D" w:rsidRDefault="00BE265D" w:rsidP="00BE265D">
            <w:pPr>
              <w:rPr>
                <w:rFonts w:ascii="Verdana" w:hAnsi="Verdana"/>
                <w:b/>
              </w:rPr>
            </w:pPr>
          </w:p>
          <w:p w14:paraId="0DD3E413" w14:textId="77777777" w:rsidR="00BE265D" w:rsidRDefault="00BE265D" w:rsidP="00BE265D">
            <w:pPr>
              <w:rPr>
                <w:rFonts w:ascii="Verdana" w:hAnsi="Verdana"/>
                <w:b/>
              </w:rPr>
            </w:pPr>
          </w:p>
          <w:p w14:paraId="14E158D0" w14:textId="77777777" w:rsidR="00BE265D" w:rsidRDefault="00BE265D" w:rsidP="00BE265D">
            <w:pPr>
              <w:rPr>
                <w:rFonts w:ascii="Verdana" w:hAnsi="Verdana"/>
                <w:b/>
              </w:rPr>
            </w:pPr>
          </w:p>
          <w:p w14:paraId="2418E7F9" w14:textId="77777777" w:rsidR="00BE265D" w:rsidRDefault="00BE265D" w:rsidP="00BE265D">
            <w:pPr>
              <w:rPr>
                <w:rFonts w:ascii="Verdana" w:hAnsi="Verdana"/>
                <w:b/>
              </w:rPr>
            </w:pPr>
          </w:p>
          <w:p w14:paraId="6A880F13" w14:textId="77777777" w:rsidR="00BE265D" w:rsidRDefault="00BE265D" w:rsidP="00BE265D">
            <w:pPr>
              <w:rPr>
                <w:rFonts w:ascii="Verdana" w:hAnsi="Verdana"/>
                <w:b/>
              </w:rPr>
            </w:pPr>
          </w:p>
          <w:p w14:paraId="00B74105" w14:textId="77777777" w:rsidR="00BE265D" w:rsidRDefault="00BE265D" w:rsidP="00BE265D">
            <w:pPr>
              <w:rPr>
                <w:rFonts w:ascii="Verdana" w:hAnsi="Verdana"/>
                <w:b/>
              </w:rPr>
            </w:pPr>
          </w:p>
          <w:p w14:paraId="11460CA0" w14:textId="77777777" w:rsidR="00BE265D" w:rsidRDefault="00BE265D" w:rsidP="00BE265D">
            <w:pPr>
              <w:rPr>
                <w:rFonts w:ascii="Verdana" w:hAnsi="Verdana"/>
                <w:b/>
              </w:rPr>
            </w:pPr>
          </w:p>
          <w:p w14:paraId="475F0542" w14:textId="77777777" w:rsidR="00BE265D" w:rsidRDefault="00BE265D" w:rsidP="00BE265D">
            <w:pPr>
              <w:rPr>
                <w:rFonts w:ascii="Verdana" w:hAnsi="Verdana"/>
                <w:b/>
              </w:rPr>
            </w:pPr>
          </w:p>
          <w:p w14:paraId="23597D9F" w14:textId="77777777" w:rsidR="00BE265D" w:rsidRDefault="00BE265D" w:rsidP="00BE265D">
            <w:pPr>
              <w:rPr>
                <w:rFonts w:ascii="Verdana" w:hAnsi="Verdana"/>
                <w:b/>
              </w:rPr>
            </w:pPr>
          </w:p>
          <w:p w14:paraId="3B35073E" w14:textId="77777777" w:rsidR="00BE265D" w:rsidRDefault="00BE265D" w:rsidP="00BE265D">
            <w:pPr>
              <w:rPr>
                <w:rFonts w:ascii="Verdana" w:hAnsi="Verdana"/>
                <w:b/>
              </w:rPr>
            </w:pPr>
          </w:p>
          <w:p w14:paraId="7C639E20" w14:textId="77777777" w:rsidR="00BE265D" w:rsidRDefault="00BE265D" w:rsidP="00BE265D">
            <w:pPr>
              <w:rPr>
                <w:rFonts w:ascii="Verdana" w:hAnsi="Verdana"/>
                <w:b/>
              </w:rPr>
            </w:pPr>
          </w:p>
          <w:p w14:paraId="14B63234" w14:textId="77777777" w:rsidR="00BE265D" w:rsidRDefault="00BE265D" w:rsidP="00BE265D">
            <w:pPr>
              <w:rPr>
                <w:rFonts w:ascii="Verdana" w:hAnsi="Verdana"/>
                <w:b/>
              </w:rPr>
            </w:pPr>
          </w:p>
          <w:p w14:paraId="2CB0C30B" w14:textId="77777777" w:rsidR="00BE265D" w:rsidRDefault="00BE265D" w:rsidP="00BE265D">
            <w:pPr>
              <w:rPr>
                <w:rFonts w:ascii="Verdana" w:hAnsi="Verdana"/>
                <w:b/>
              </w:rPr>
            </w:pPr>
          </w:p>
          <w:p w14:paraId="143741C9" w14:textId="77777777" w:rsidR="00BE265D" w:rsidRDefault="00BE265D" w:rsidP="00BE265D">
            <w:pPr>
              <w:rPr>
                <w:rFonts w:ascii="Verdana" w:hAnsi="Verdana"/>
                <w:b/>
              </w:rPr>
            </w:pPr>
          </w:p>
          <w:p w14:paraId="26E365C2" w14:textId="77777777" w:rsidR="00BE265D" w:rsidRDefault="00BE265D" w:rsidP="00BE265D">
            <w:pPr>
              <w:rPr>
                <w:rFonts w:ascii="Verdana" w:hAnsi="Verdana"/>
                <w:b/>
              </w:rPr>
            </w:pPr>
          </w:p>
          <w:p w14:paraId="7CC37D9E" w14:textId="77777777" w:rsidR="00BE265D" w:rsidRDefault="00BE265D" w:rsidP="00BE265D">
            <w:pPr>
              <w:rPr>
                <w:rFonts w:ascii="Verdana" w:hAnsi="Verdana"/>
                <w:b/>
              </w:rPr>
            </w:pPr>
          </w:p>
          <w:p w14:paraId="72B714CD" w14:textId="77777777" w:rsidR="00BE265D" w:rsidRDefault="00BE265D" w:rsidP="00BE265D">
            <w:pPr>
              <w:rPr>
                <w:rFonts w:ascii="Verdana" w:hAnsi="Verdana"/>
                <w:b/>
              </w:rPr>
            </w:pPr>
          </w:p>
          <w:p w14:paraId="74A5E6CB" w14:textId="77777777" w:rsidR="00BE265D" w:rsidRDefault="00BE265D" w:rsidP="00BE265D">
            <w:pPr>
              <w:rPr>
                <w:rFonts w:ascii="Verdana" w:hAnsi="Verdana"/>
                <w:b/>
              </w:rPr>
            </w:pPr>
          </w:p>
          <w:p w14:paraId="1B93F05C" w14:textId="77777777" w:rsidR="00BE265D" w:rsidRDefault="00BE265D" w:rsidP="00BE265D">
            <w:pPr>
              <w:rPr>
                <w:rFonts w:ascii="Verdana" w:hAnsi="Verdana"/>
                <w:b/>
              </w:rPr>
            </w:pPr>
          </w:p>
          <w:p w14:paraId="1578C195" w14:textId="77777777" w:rsidR="00BE265D" w:rsidRDefault="00BE265D" w:rsidP="00BE265D">
            <w:pPr>
              <w:rPr>
                <w:rFonts w:ascii="Verdana" w:hAnsi="Verdana"/>
                <w:b/>
              </w:rPr>
            </w:pPr>
          </w:p>
          <w:p w14:paraId="54A72188" w14:textId="77777777" w:rsidR="00BE265D" w:rsidRDefault="00BE265D" w:rsidP="00BE265D">
            <w:pPr>
              <w:rPr>
                <w:rFonts w:ascii="Verdana" w:hAnsi="Verdana"/>
                <w:b/>
              </w:rPr>
            </w:pPr>
          </w:p>
          <w:p w14:paraId="2ABE4549" w14:textId="77777777" w:rsidR="00BE265D" w:rsidRDefault="00BE265D" w:rsidP="00BE265D">
            <w:pPr>
              <w:rPr>
                <w:rFonts w:ascii="Verdana" w:hAnsi="Verdana"/>
                <w:b/>
              </w:rPr>
            </w:pPr>
          </w:p>
          <w:p w14:paraId="6074C40E" w14:textId="77777777" w:rsidR="00BE265D" w:rsidRDefault="00BE265D" w:rsidP="00BE265D">
            <w:pPr>
              <w:rPr>
                <w:rFonts w:ascii="Verdana" w:hAnsi="Verdana"/>
                <w:b/>
              </w:rPr>
            </w:pPr>
          </w:p>
          <w:p w14:paraId="7A923250" w14:textId="77777777" w:rsidR="00BE265D" w:rsidRDefault="00BE265D" w:rsidP="00BE265D">
            <w:pPr>
              <w:rPr>
                <w:rFonts w:ascii="Verdana" w:hAnsi="Verdana"/>
                <w:b/>
              </w:rPr>
            </w:pPr>
          </w:p>
          <w:p w14:paraId="55A1101C" w14:textId="77777777" w:rsidR="00BE265D" w:rsidRDefault="00BE265D" w:rsidP="00BE265D">
            <w:pPr>
              <w:rPr>
                <w:rFonts w:ascii="Verdana" w:hAnsi="Verdana"/>
                <w:b/>
              </w:rPr>
            </w:pPr>
          </w:p>
          <w:p w14:paraId="1EF3F57D" w14:textId="77777777" w:rsidR="00BE265D" w:rsidRDefault="00BE265D" w:rsidP="00BE265D">
            <w:pPr>
              <w:rPr>
                <w:rFonts w:ascii="Verdana" w:hAnsi="Verdana"/>
                <w:b/>
              </w:rPr>
            </w:pPr>
          </w:p>
          <w:p w14:paraId="101D84CB" w14:textId="77777777" w:rsidR="00BE265D" w:rsidRDefault="00BE265D" w:rsidP="00BE265D">
            <w:pPr>
              <w:rPr>
                <w:rFonts w:ascii="Verdana" w:hAnsi="Verdana"/>
                <w:b/>
              </w:rPr>
            </w:pPr>
          </w:p>
          <w:p w14:paraId="577C250E" w14:textId="77777777" w:rsidR="00BE265D" w:rsidRDefault="00BE265D" w:rsidP="00BE265D">
            <w:pPr>
              <w:rPr>
                <w:rFonts w:ascii="Verdana" w:hAnsi="Verdana"/>
                <w:b/>
              </w:rPr>
            </w:pPr>
          </w:p>
          <w:p w14:paraId="50A66499" w14:textId="77777777" w:rsidR="00BE265D" w:rsidRDefault="00BE265D" w:rsidP="00BE265D">
            <w:pPr>
              <w:rPr>
                <w:rFonts w:ascii="Verdana" w:hAnsi="Verdana"/>
                <w:b/>
              </w:rPr>
            </w:pPr>
          </w:p>
          <w:p w14:paraId="1A6E2B9C" w14:textId="77777777" w:rsidR="00BE265D" w:rsidRDefault="00BE265D" w:rsidP="00BE265D">
            <w:pPr>
              <w:rPr>
                <w:rFonts w:ascii="Verdana" w:hAnsi="Verdana"/>
                <w:b/>
              </w:rPr>
            </w:pPr>
          </w:p>
          <w:p w14:paraId="0F8BB3FA" w14:textId="77777777" w:rsidR="00BE265D" w:rsidRDefault="00BE265D" w:rsidP="00BE265D">
            <w:pPr>
              <w:rPr>
                <w:rFonts w:ascii="Verdana" w:hAnsi="Verdana"/>
                <w:b/>
              </w:rPr>
            </w:pPr>
          </w:p>
          <w:p w14:paraId="7D84290D" w14:textId="77777777" w:rsidR="00BE265D" w:rsidRDefault="00BE265D" w:rsidP="00BE265D">
            <w:pPr>
              <w:rPr>
                <w:rFonts w:ascii="Verdana" w:hAnsi="Verdana"/>
                <w:b/>
              </w:rPr>
            </w:pPr>
          </w:p>
          <w:p w14:paraId="5227D082" w14:textId="77777777" w:rsidR="00BE265D" w:rsidRDefault="00BE265D" w:rsidP="00BE265D">
            <w:pPr>
              <w:rPr>
                <w:rFonts w:ascii="Verdana" w:hAnsi="Verdana"/>
                <w:b/>
              </w:rPr>
            </w:pPr>
          </w:p>
          <w:p w14:paraId="5C76DD92" w14:textId="77777777" w:rsidR="00BE265D" w:rsidRDefault="00BE265D" w:rsidP="00BE265D">
            <w:pPr>
              <w:rPr>
                <w:rFonts w:ascii="Verdana" w:hAnsi="Verdana"/>
                <w:b/>
              </w:rPr>
            </w:pPr>
          </w:p>
          <w:p w14:paraId="571F1BC7" w14:textId="77777777" w:rsidR="00BE265D" w:rsidRDefault="00BE265D" w:rsidP="00BE265D">
            <w:pPr>
              <w:rPr>
                <w:rFonts w:ascii="Verdana" w:hAnsi="Verdana"/>
                <w:b/>
              </w:rPr>
            </w:pPr>
          </w:p>
          <w:p w14:paraId="5F799727" w14:textId="77777777" w:rsidR="00BE265D" w:rsidRDefault="00BE265D" w:rsidP="00BE265D">
            <w:pPr>
              <w:rPr>
                <w:rFonts w:ascii="Verdana" w:hAnsi="Verdana"/>
                <w:b/>
              </w:rPr>
            </w:pPr>
          </w:p>
          <w:p w14:paraId="56A8A8A8" w14:textId="77777777" w:rsidR="00BE265D" w:rsidRDefault="00BE265D" w:rsidP="00BE265D">
            <w:pPr>
              <w:rPr>
                <w:rFonts w:ascii="Verdana" w:hAnsi="Verdana"/>
                <w:b/>
              </w:rPr>
            </w:pPr>
          </w:p>
          <w:p w14:paraId="1F5B07AE" w14:textId="77777777" w:rsidR="00BE265D" w:rsidRDefault="00BE265D" w:rsidP="00BE265D">
            <w:pPr>
              <w:rPr>
                <w:rFonts w:ascii="Verdana" w:hAnsi="Verdana"/>
                <w:b/>
              </w:rPr>
            </w:pPr>
          </w:p>
          <w:p w14:paraId="02425F1A" w14:textId="77777777" w:rsidR="00BE265D" w:rsidRDefault="00BE265D" w:rsidP="00BE265D">
            <w:pPr>
              <w:rPr>
                <w:rFonts w:ascii="Verdana" w:hAnsi="Verdana"/>
                <w:b/>
              </w:rPr>
            </w:pPr>
          </w:p>
          <w:p w14:paraId="47472776" w14:textId="77777777" w:rsidR="00BE265D" w:rsidRDefault="00BE265D" w:rsidP="00BE265D">
            <w:pPr>
              <w:rPr>
                <w:rFonts w:ascii="Verdana" w:hAnsi="Verdana"/>
                <w:b/>
              </w:rPr>
            </w:pPr>
          </w:p>
          <w:p w14:paraId="0FC1AA7F" w14:textId="77777777" w:rsidR="00BE265D" w:rsidRDefault="00BE265D" w:rsidP="00BE265D">
            <w:pPr>
              <w:rPr>
                <w:rFonts w:ascii="Verdana" w:hAnsi="Verdana"/>
                <w:b/>
              </w:rPr>
            </w:pPr>
          </w:p>
          <w:p w14:paraId="13B67F57" w14:textId="77777777" w:rsidR="00BE265D" w:rsidRDefault="00BE265D" w:rsidP="00BE265D">
            <w:pPr>
              <w:rPr>
                <w:rFonts w:ascii="Verdana" w:hAnsi="Verdana"/>
                <w:b/>
              </w:rPr>
            </w:pPr>
          </w:p>
          <w:p w14:paraId="5B3FDEBB" w14:textId="77777777" w:rsidR="00BE265D" w:rsidRDefault="00BE265D" w:rsidP="00BE265D">
            <w:pPr>
              <w:rPr>
                <w:rFonts w:ascii="Verdana" w:hAnsi="Verdana"/>
                <w:b/>
              </w:rPr>
            </w:pPr>
          </w:p>
          <w:p w14:paraId="3C5099A1" w14:textId="77777777" w:rsidR="00BE265D" w:rsidRDefault="00BE265D" w:rsidP="00BE265D">
            <w:pPr>
              <w:rPr>
                <w:rFonts w:ascii="Verdana" w:hAnsi="Verdana"/>
                <w:b/>
              </w:rPr>
            </w:pPr>
          </w:p>
          <w:p w14:paraId="7B228C54" w14:textId="77777777" w:rsidR="00BE265D" w:rsidRDefault="00BE265D" w:rsidP="00BE265D">
            <w:pPr>
              <w:rPr>
                <w:rFonts w:ascii="Verdana" w:hAnsi="Verdana"/>
                <w:b/>
              </w:rPr>
            </w:pPr>
          </w:p>
          <w:p w14:paraId="776E605C" w14:textId="77777777" w:rsidR="00BE265D" w:rsidRDefault="00BE265D" w:rsidP="00BE265D">
            <w:pPr>
              <w:rPr>
                <w:rFonts w:ascii="Verdana" w:hAnsi="Verdana"/>
                <w:b/>
              </w:rPr>
            </w:pPr>
          </w:p>
          <w:p w14:paraId="60738E59" w14:textId="77777777" w:rsidR="00BE265D" w:rsidRDefault="00BE265D" w:rsidP="00BE265D">
            <w:pPr>
              <w:rPr>
                <w:rFonts w:ascii="Verdana" w:hAnsi="Verdana"/>
                <w:b/>
              </w:rPr>
            </w:pPr>
          </w:p>
          <w:p w14:paraId="4C28DFF2" w14:textId="77777777" w:rsidR="00BE265D" w:rsidRDefault="00BE265D" w:rsidP="00BE265D">
            <w:pPr>
              <w:rPr>
                <w:rFonts w:ascii="Verdana" w:hAnsi="Verdana"/>
                <w:b/>
              </w:rPr>
            </w:pPr>
          </w:p>
          <w:p w14:paraId="57242B2B" w14:textId="77777777" w:rsidR="00BE265D" w:rsidRDefault="00BE265D" w:rsidP="00BE265D">
            <w:pPr>
              <w:rPr>
                <w:rFonts w:ascii="Verdana" w:hAnsi="Verdana"/>
                <w:b/>
              </w:rPr>
            </w:pPr>
          </w:p>
          <w:p w14:paraId="2198EBD0" w14:textId="77777777" w:rsidR="00BE265D" w:rsidRDefault="00BE265D" w:rsidP="00BE265D">
            <w:pPr>
              <w:rPr>
                <w:rFonts w:ascii="Verdana" w:hAnsi="Verdana"/>
                <w:b/>
              </w:rPr>
            </w:pPr>
          </w:p>
          <w:p w14:paraId="029B4037" w14:textId="77777777" w:rsidR="00BE265D" w:rsidRDefault="00BE265D" w:rsidP="00BE265D">
            <w:pPr>
              <w:rPr>
                <w:rFonts w:ascii="Verdana" w:hAnsi="Verdana"/>
                <w:b/>
              </w:rPr>
            </w:pPr>
          </w:p>
          <w:p w14:paraId="18FB338F" w14:textId="77777777" w:rsidR="00BE265D" w:rsidRDefault="00BE265D" w:rsidP="00BE265D">
            <w:pPr>
              <w:rPr>
                <w:rFonts w:ascii="Verdana" w:hAnsi="Verdana"/>
                <w:b/>
              </w:rPr>
            </w:pPr>
          </w:p>
          <w:p w14:paraId="77F5A38E" w14:textId="77777777" w:rsidR="00BE265D" w:rsidRDefault="00BE265D" w:rsidP="00BE265D">
            <w:pPr>
              <w:rPr>
                <w:rFonts w:ascii="Verdana" w:hAnsi="Verdana"/>
                <w:b/>
              </w:rPr>
            </w:pPr>
          </w:p>
          <w:p w14:paraId="25906EAE" w14:textId="77777777" w:rsidR="00BE265D" w:rsidRDefault="00BE265D" w:rsidP="00BE265D">
            <w:pPr>
              <w:rPr>
                <w:rFonts w:ascii="Verdana" w:hAnsi="Verdana"/>
                <w:b/>
              </w:rPr>
            </w:pPr>
          </w:p>
          <w:p w14:paraId="30F2D8DC" w14:textId="77777777" w:rsidR="00BE265D" w:rsidRDefault="00BE265D" w:rsidP="00BE265D">
            <w:pPr>
              <w:rPr>
                <w:rFonts w:ascii="Verdana" w:hAnsi="Verdana"/>
                <w:b/>
              </w:rPr>
            </w:pPr>
          </w:p>
          <w:p w14:paraId="120CFD65" w14:textId="77777777" w:rsidR="00BE265D" w:rsidRDefault="00BE265D" w:rsidP="00BE265D">
            <w:pPr>
              <w:rPr>
                <w:rFonts w:ascii="Verdana" w:hAnsi="Verdana"/>
                <w:b/>
              </w:rPr>
            </w:pPr>
          </w:p>
          <w:p w14:paraId="1761C0F8" w14:textId="77777777" w:rsidR="00BE265D" w:rsidRDefault="00BE265D" w:rsidP="00BE265D">
            <w:pPr>
              <w:rPr>
                <w:rFonts w:ascii="Verdana" w:hAnsi="Verdana"/>
                <w:b/>
              </w:rPr>
            </w:pPr>
          </w:p>
          <w:p w14:paraId="1C34A331" w14:textId="77777777" w:rsidR="00BE265D" w:rsidRDefault="00BE265D" w:rsidP="00BE265D">
            <w:pPr>
              <w:rPr>
                <w:rFonts w:ascii="Verdana" w:hAnsi="Verdana"/>
                <w:b/>
              </w:rPr>
            </w:pPr>
          </w:p>
          <w:p w14:paraId="2A655203" w14:textId="77777777" w:rsidR="00BE265D" w:rsidRDefault="00BE265D" w:rsidP="00BE265D">
            <w:pPr>
              <w:rPr>
                <w:rFonts w:ascii="Verdana" w:hAnsi="Verdana"/>
                <w:b/>
              </w:rPr>
            </w:pPr>
          </w:p>
          <w:p w14:paraId="0C08144F" w14:textId="77777777" w:rsidR="00BE265D" w:rsidRDefault="00BE265D" w:rsidP="00BE265D">
            <w:pPr>
              <w:rPr>
                <w:rFonts w:ascii="Verdana" w:hAnsi="Verdana"/>
                <w:b/>
              </w:rPr>
            </w:pPr>
          </w:p>
          <w:p w14:paraId="2CFFDEA9" w14:textId="77777777" w:rsidR="00BE265D" w:rsidRDefault="00BE265D" w:rsidP="00BE265D">
            <w:pPr>
              <w:rPr>
                <w:rFonts w:ascii="Verdana" w:hAnsi="Verdana"/>
                <w:b/>
              </w:rPr>
            </w:pPr>
          </w:p>
          <w:p w14:paraId="6F0DC991" w14:textId="77777777" w:rsidR="00BE265D" w:rsidRDefault="00BE265D" w:rsidP="00BE265D">
            <w:pPr>
              <w:rPr>
                <w:rFonts w:ascii="Verdana" w:hAnsi="Verdana"/>
                <w:b/>
              </w:rPr>
            </w:pPr>
          </w:p>
          <w:p w14:paraId="7EFAA726" w14:textId="77777777" w:rsidR="00BE265D" w:rsidRDefault="00BE265D" w:rsidP="00BE265D">
            <w:pPr>
              <w:rPr>
                <w:rFonts w:ascii="Verdana" w:hAnsi="Verdana"/>
                <w:b/>
              </w:rPr>
            </w:pPr>
          </w:p>
          <w:p w14:paraId="70EB5729" w14:textId="77777777" w:rsidR="00BE265D" w:rsidRDefault="00BE265D" w:rsidP="00BE265D">
            <w:pPr>
              <w:rPr>
                <w:rFonts w:ascii="Verdana" w:hAnsi="Verdana"/>
                <w:b/>
              </w:rPr>
            </w:pPr>
          </w:p>
          <w:p w14:paraId="0F7BB190" w14:textId="77777777" w:rsidR="00BE265D" w:rsidRDefault="00BE265D" w:rsidP="00BE265D">
            <w:pPr>
              <w:rPr>
                <w:rFonts w:ascii="Verdana" w:hAnsi="Verdana"/>
                <w:b/>
              </w:rPr>
            </w:pPr>
          </w:p>
          <w:p w14:paraId="1757A9EC" w14:textId="77777777" w:rsidR="00BE265D" w:rsidRDefault="00BE265D" w:rsidP="00BE265D">
            <w:pPr>
              <w:rPr>
                <w:rFonts w:ascii="Verdana" w:hAnsi="Verdana"/>
                <w:b/>
              </w:rPr>
            </w:pPr>
          </w:p>
          <w:p w14:paraId="191E7696" w14:textId="77777777" w:rsidR="00BE265D" w:rsidRDefault="00BE265D" w:rsidP="00BE265D">
            <w:pPr>
              <w:rPr>
                <w:rFonts w:ascii="Verdana" w:hAnsi="Verdana"/>
                <w:b/>
              </w:rPr>
            </w:pPr>
          </w:p>
          <w:p w14:paraId="40B826A5" w14:textId="77777777" w:rsidR="00BE265D" w:rsidRDefault="00BE265D" w:rsidP="00BE265D">
            <w:pPr>
              <w:rPr>
                <w:rFonts w:ascii="Verdana" w:hAnsi="Verdana"/>
                <w:b/>
              </w:rPr>
            </w:pPr>
          </w:p>
          <w:p w14:paraId="73AF4CB9" w14:textId="77777777" w:rsidR="00BE265D" w:rsidRDefault="00BE265D" w:rsidP="00BE265D">
            <w:pPr>
              <w:rPr>
                <w:rFonts w:ascii="Verdana" w:hAnsi="Verdana"/>
                <w:b/>
              </w:rPr>
            </w:pPr>
          </w:p>
          <w:p w14:paraId="271F4BAC" w14:textId="77777777" w:rsidR="00BE265D" w:rsidRDefault="00BE265D" w:rsidP="00BE265D">
            <w:pPr>
              <w:rPr>
                <w:rFonts w:ascii="Verdana" w:hAnsi="Verdana"/>
                <w:b/>
              </w:rPr>
            </w:pPr>
          </w:p>
          <w:p w14:paraId="76A6BFB3" w14:textId="77777777" w:rsidR="00BE265D" w:rsidRDefault="00BE265D" w:rsidP="00BE265D">
            <w:pPr>
              <w:rPr>
                <w:rFonts w:ascii="Verdana" w:hAnsi="Verdana"/>
                <w:b/>
              </w:rPr>
            </w:pPr>
          </w:p>
          <w:p w14:paraId="76153B66" w14:textId="77777777" w:rsidR="00BE265D" w:rsidRDefault="00BE265D" w:rsidP="00BE265D">
            <w:pPr>
              <w:rPr>
                <w:rFonts w:ascii="Verdana" w:hAnsi="Verdana"/>
                <w:b/>
              </w:rPr>
            </w:pPr>
          </w:p>
          <w:p w14:paraId="27949E2F" w14:textId="77777777" w:rsidR="00BE265D" w:rsidRDefault="00BE265D" w:rsidP="00BE265D">
            <w:pPr>
              <w:rPr>
                <w:rFonts w:ascii="Verdana" w:hAnsi="Verdana"/>
                <w:b/>
              </w:rPr>
            </w:pPr>
          </w:p>
          <w:p w14:paraId="0B853ABB" w14:textId="77777777" w:rsidR="00BE265D" w:rsidRDefault="00BE265D" w:rsidP="00BE265D">
            <w:pPr>
              <w:rPr>
                <w:rFonts w:ascii="Verdana" w:hAnsi="Verdana"/>
                <w:b/>
              </w:rPr>
            </w:pPr>
          </w:p>
          <w:p w14:paraId="112AE09E" w14:textId="77777777" w:rsidR="00BE265D" w:rsidRDefault="00BE265D" w:rsidP="00BE265D">
            <w:pPr>
              <w:rPr>
                <w:rFonts w:ascii="Verdana" w:hAnsi="Verdana"/>
                <w:b/>
              </w:rPr>
            </w:pPr>
          </w:p>
          <w:p w14:paraId="34F7C838" w14:textId="77777777" w:rsidR="00BE265D" w:rsidRDefault="00BE265D" w:rsidP="00BE265D">
            <w:pPr>
              <w:rPr>
                <w:rFonts w:ascii="Verdana" w:hAnsi="Verdana"/>
                <w:b/>
              </w:rPr>
            </w:pPr>
          </w:p>
          <w:p w14:paraId="20C8D660" w14:textId="77777777" w:rsidR="00BE265D" w:rsidRDefault="00BE265D" w:rsidP="00BE265D">
            <w:pPr>
              <w:rPr>
                <w:rFonts w:ascii="Verdana" w:hAnsi="Verdana"/>
                <w:b/>
              </w:rPr>
            </w:pPr>
          </w:p>
          <w:p w14:paraId="53D4E608" w14:textId="77777777" w:rsidR="00BE265D" w:rsidRDefault="00BE265D" w:rsidP="00BE265D">
            <w:pPr>
              <w:rPr>
                <w:rFonts w:ascii="Verdana" w:hAnsi="Verdana"/>
                <w:b/>
              </w:rPr>
            </w:pPr>
          </w:p>
          <w:p w14:paraId="2989B3D9" w14:textId="77777777" w:rsidR="00BE265D" w:rsidRDefault="00BE265D" w:rsidP="00BE265D">
            <w:pPr>
              <w:rPr>
                <w:rFonts w:ascii="Verdana" w:hAnsi="Verdana"/>
                <w:b/>
              </w:rPr>
            </w:pPr>
          </w:p>
          <w:p w14:paraId="22C557BD" w14:textId="77777777" w:rsidR="00BE265D" w:rsidRDefault="00BE265D" w:rsidP="00BE265D">
            <w:pPr>
              <w:rPr>
                <w:rFonts w:ascii="Verdana" w:hAnsi="Verdana"/>
                <w:b/>
              </w:rPr>
            </w:pPr>
          </w:p>
          <w:p w14:paraId="07C3A137" w14:textId="77777777" w:rsidR="00BE265D" w:rsidRDefault="00BE265D" w:rsidP="00BE265D">
            <w:pPr>
              <w:rPr>
                <w:rFonts w:ascii="Verdana" w:hAnsi="Verdana"/>
                <w:b/>
              </w:rPr>
            </w:pPr>
          </w:p>
          <w:p w14:paraId="770C6D41" w14:textId="77777777" w:rsidR="00BE265D" w:rsidRDefault="00BE265D" w:rsidP="00BE265D">
            <w:pPr>
              <w:rPr>
                <w:rFonts w:ascii="Verdana" w:hAnsi="Verdana"/>
                <w:b/>
              </w:rPr>
            </w:pPr>
          </w:p>
          <w:p w14:paraId="32C8523F" w14:textId="77777777" w:rsidR="00BE265D" w:rsidRDefault="00BE265D" w:rsidP="00BE265D">
            <w:pPr>
              <w:rPr>
                <w:rFonts w:ascii="Verdana" w:hAnsi="Verdana"/>
                <w:b/>
              </w:rPr>
            </w:pPr>
          </w:p>
          <w:p w14:paraId="4A0809A3" w14:textId="77777777" w:rsidR="00BE265D" w:rsidRDefault="00BE265D" w:rsidP="00BE265D">
            <w:pPr>
              <w:rPr>
                <w:rFonts w:ascii="Verdana" w:hAnsi="Verdana"/>
                <w:b/>
              </w:rPr>
            </w:pPr>
          </w:p>
          <w:p w14:paraId="31668862" w14:textId="77777777" w:rsidR="00BE265D" w:rsidRDefault="00BE265D" w:rsidP="00BE265D">
            <w:pPr>
              <w:rPr>
                <w:rFonts w:ascii="Verdana" w:hAnsi="Verdana"/>
                <w:b/>
              </w:rPr>
            </w:pPr>
          </w:p>
          <w:p w14:paraId="458AED18" w14:textId="77777777" w:rsidR="00BE265D" w:rsidRDefault="00BE265D" w:rsidP="00BE265D">
            <w:pPr>
              <w:rPr>
                <w:rFonts w:ascii="Verdana" w:hAnsi="Verdana"/>
                <w:b/>
              </w:rPr>
            </w:pPr>
          </w:p>
          <w:p w14:paraId="7DB69538" w14:textId="77777777" w:rsidR="00BE265D" w:rsidRDefault="00BE265D" w:rsidP="00BE265D">
            <w:pPr>
              <w:rPr>
                <w:rFonts w:ascii="Verdana" w:hAnsi="Verdana"/>
                <w:b/>
              </w:rPr>
            </w:pPr>
          </w:p>
          <w:p w14:paraId="60878DF0" w14:textId="77777777" w:rsidR="00BE265D" w:rsidRDefault="00BE265D" w:rsidP="00BE265D">
            <w:pPr>
              <w:rPr>
                <w:rFonts w:ascii="Verdana" w:hAnsi="Verdana"/>
                <w:b/>
              </w:rPr>
            </w:pPr>
          </w:p>
          <w:p w14:paraId="4B5D0F1F" w14:textId="77777777" w:rsidR="00BE265D" w:rsidRDefault="00BE265D" w:rsidP="00BE265D">
            <w:pPr>
              <w:rPr>
                <w:rFonts w:ascii="Verdana" w:hAnsi="Verdana"/>
                <w:b/>
              </w:rPr>
            </w:pPr>
          </w:p>
          <w:p w14:paraId="4C19F76C" w14:textId="77777777" w:rsidR="00BE265D" w:rsidRDefault="00BE265D" w:rsidP="00BE265D">
            <w:pPr>
              <w:rPr>
                <w:rFonts w:ascii="Verdana" w:hAnsi="Verdana"/>
                <w:b/>
              </w:rPr>
            </w:pPr>
          </w:p>
          <w:p w14:paraId="1B35B7F0" w14:textId="77777777" w:rsidR="00BE265D" w:rsidRDefault="00BE265D" w:rsidP="00BE265D">
            <w:pPr>
              <w:rPr>
                <w:rFonts w:ascii="Verdana" w:hAnsi="Verdana"/>
                <w:b/>
              </w:rPr>
            </w:pPr>
          </w:p>
          <w:p w14:paraId="76DE3386" w14:textId="77777777" w:rsidR="00BE265D" w:rsidRDefault="00BE265D" w:rsidP="00BE265D">
            <w:pPr>
              <w:rPr>
                <w:rFonts w:ascii="Verdana" w:hAnsi="Verdana"/>
                <w:b/>
              </w:rPr>
            </w:pPr>
          </w:p>
          <w:p w14:paraId="456B8481" w14:textId="77777777" w:rsidR="00BE265D" w:rsidRDefault="00BE265D" w:rsidP="00BE265D">
            <w:pPr>
              <w:rPr>
                <w:rFonts w:ascii="Verdana" w:hAnsi="Verdana"/>
                <w:b/>
              </w:rPr>
            </w:pPr>
          </w:p>
          <w:p w14:paraId="48C72733" w14:textId="77777777" w:rsidR="00BE265D" w:rsidRDefault="00BE265D" w:rsidP="00BE265D">
            <w:pPr>
              <w:rPr>
                <w:rFonts w:ascii="Verdana" w:hAnsi="Verdana"/>
                <w:b/>
              </w:rPr>
            </w:pPr>
          </w:p>
          <w:p w14:paraId="1B379D4E" w14:textId="77777777" w:rsidR="00BE265D" w:rsidRDefault="00BE265D" w:rsidP="00BE265D">
            <w:pPr>
              <w:rPr>
                <w:rFonts w:ascii="Verdana" w:hAnsi="Verdana"/>
                <w:b/>
              </w:rPr>
            </w:pPr>
          </w:p>
          <w:p w14:paraId="3F9A81A4" w14:textId="77777777" w:rsidR="00BE265D" w:rsidRDefault="00BE265D" w:rsidP="00BE265D">
            <w:pPr>
              <w:rPr>
                <w:rFonts w:ascii="Verdana" w:hAnsi="Verdana"/>
                <w:b/>
              </w:rPr>
            </w:pPr>
          </w:p>
          <w:p w14:paraId="256C5549" w14:textId="77777777" w:rsidR="00BE265D" w:rsidRDefault="00BE265D" w:rsidP="00BE265D">
            <w:pPr>
              <w:rPr>
                <w:rFonts w:ascii="Verdana" w:hAnsi="Verdana"/>
                <w:b/>
              </w:rPr>
            </w:pPr>
          </w:p>
          <w:p w14:paraId="481089CA" w14:textId="77777777" w:rsidR="00BE265D" w:rsidRDefault="00BE265D" w:rsidP="00BE265D">
            <w:pPr>
              <w:rPr>
                <w:rFonts w:ascii="Verdana" w:hAnsi="Verdana"/>
                <w:b/>
              </w:rPr>
            </w:pPr>
          </w:p>
          <w:p w14:paraId="3D82F408" w14:textId="77777777" w:rsidR="00BE265D" w:rsidRDefault="00BE265D" w:rsidP="00BE265D">
            <w:pPr>
              <w:rPr>
                <w:rFonts w:ascii="Verdana" w:hAnsi="Verdana"/>
                <w:b/>
              </w:rPr>
            </w:pPr>
          </w:p>
          <w:p w14:paraId="63D8B517" w14:textId="77777777" w:rsidR="00BE265D" w:rsidRDefault="00BE265D" w:rsidP="00BE265D">
            <w:pPr>
              <w:rPr>
                <w:rFonts w:ascii="Verdana" w:hAnsi="Verdana"/>
                <w:b/>
              </w:rPr>
            </w:pPr>
          </w:p>
          <w:p w14:paraId="0BA81990" w14:textId="77777777" w:rsidR="00BE265D" w:rsidRDefault="00BE265D" w:rsidP="00BE265D">
            <w:pPr>
              <w:rPr>
                <w:rFonts w:ascii="Verdana" w:hAnsi="Verdana"/>
                <w:b/>
              </w:rPr>
            </w:pPr>
          </w:p>
          <w:p w14:paraId="4AE9537F" w14:textId="77777777" w:rsidR="00BE265D" w:rsidRDefault="00BE265D" w:rsidP="00BE265D">
            <w:pPr>
              <w:rPr>
                <w:rFonts w:ascii="Verdana" w:hAnsi="Verdana"/>
                <w:b/>
              </w:rPr>
            </w:pPr>
          </w:p>
          <w:p w14:paraId="74351317" w14:textId="77777777" w:rsidR="00BE265D" w:rsidRDefault="00BE265D" w:rsidP="00BE265D">
            <w:pPr>
              <w:rPr>
                <w:rFonts w:ascii="Verdana" w:hAnsi="Verdana"/>
                <w:b/>
              </w:rPr>
            </w:pPr>
          </w:p>
          <w:p w14:paraId="332A3F09" w14:textId="77777777" w:rsidR="00BE265D" w:rsidRDefault="00BE265D" w:rsidP="00BE265D">
            <w:pPr>
              <w:rPr>
                <w:rFonts w:ascii="Verdana" w:hAnsi="Verdana"/>
                <w:b/>
              </w:rPr>
            </w:pPr>
          </w:p>
          <w:p w14:paraId="76C10279" w14:textId="77777777" w:rsidR="00BE265D" w:rsidRDefault="00BE265D" w:rsidP="00BE265D">
            <w:pPr>
              <w:rPr>
                <w:rFonts w:ascii="Verdana" w:hAnsi="Verdana"/>
                <w:b/>
              </w:rPr>
            </w:pPr>
          </w:p>
          <w:p w14:paraId="6588E3BA" w14:textId="77777777" w:rsidR="00BE265D" w:rsidRDefault="00BE265D" w:rsidP="00BE265D">
            <w:pPr>
              <w:rPr>
                <w:rFonts w:ascii="Verdana" w:hAnsi="Verdana"/>
                <w:b/>
              </w:rPr>
            </w:pPr>
          </w:p>
          <w:p w14:paraId="4F953581" w14:textId="77777777" w:rsidR="00BE265D" w:rsidRDefault="00BE265D" w:rsidP="00BE265D">
            <w:pPr>
              <w:rPr>
                <w:rFonts w:ascii="Verdana" w:hAnsi="Verdana"/>
                <w:b/>
              </w:rPr>
            </w:pPr>
          </w:p>
          <w:p w14:paraId="2A327506" w14:textId="77777777" w:rsidR="00BE265D" w:rsidRDefault="00BE265D" w:rsidP="00BE265D">
            <w:pPr>
              <w:rPr>
                <w:rFonts w:ascii="Verdana" w:hAnsi="Verdana"/>
                <w:b/>
              </w:rPr>
            </w:pPr>
          </w:p>
          <w:p w14:paraId="6CC034E1" w14:textId="77777777" w:rsidR="00BE265D" w:rsidRDefault="00BE265D" w:rsidP="00BE265D">
            <w:pPr>
              <w:rPr>
                <w:rFonts w:ascii="Verdana" w:hAnsi="Verdana"/>
                <w:b/>
              </w:rPr>
            </w:pPr>
          </w:p>
          <w:p w14:paraId="24B98371" w14:textId="77777777" w:rsidR="00BE265D" w:rsidRDefault="00BE265D" w:rsidP="00BE265D">
            <w:pPr>
              <w:rPr>
                <w:rFonts w:ascii="Verdana" w:hAnsi="Verdana"/>
                <w:b/>
              </w:rPr>
            </w:pPr>
          </w:p>
          <w:p w14:paraId="7BF44882" w14:textId="77777777" w:rsidR="00BE265D" w:rsidRDefault="00BE265D" w:rsidP="00BE265D">
            <w:pPr>
              <w:rPr>
                <w:rFonts w:ascii="Verdana" w:hAnsi="Verdana"/>
                <w:b/>
              </w:rPr>
            </w:pPr>
          </w:p>
          <w:p w14:paraId="658EA7D9" w14:textId="77777777" w:rsidR="00BE265D" w:rsidRDefault="00BE265D" w:rsidP="00BE265D">
            <w:pPr>
              <w:rPr>
                <w:rFonts w:ascii="Verdana" w:hAnsi="Verdana"/>
                <w:b/>
              </w:rPr>
            </w:pPr>
          </w:p>
          <w:p w14:paraId="2CCA1D27" w14:textId="77777777" w:rsidR="00BE265D" w:rsidRDefault="00BE265D" w:rsidP="00BE265D">
            <w:pPr>
              <w:rPr>
                <w:rFonts w:ascii="Verdana" w:hAnsi="Verdana"/>
                <w:b/>
              </w:rPr>
            </w:pPr>
          </w:p>
          <w:p w14:paraId="60CD3B88" w14:textId="77777777" w:rsidR="00BE265D" w:rsidRDefault="00BE265D" w:rsidP="00BE265D">
            <w:pPr>
              <w:rPr>
                <w:rFonts w:ascii="Verdana" w:hAnsi="Verdana"/>
                <w:b/>
              </w:rPr>
            </w:pPr>
          </w:p>
          <w:p w14:paraId="3C71AC7E" w14:textId="77777777" w:rsidR="00BE265D" w:rsidRDefault="00BE265D" w:rsidP="00BE265D">
            <w:pPr>
              <w:rPr>
                <w:rFonts w:ascii="Verdana" w:hAnsi="Verdana"/>
                <w:b/>
              </w:rPr>
            </w:pPr>
          </w:p>
          <w:p w14:paraId="6FF340AD" w14:textId="77777777" w:rsidR="00BE265D" w:rsidRDefault="00BE265D" w:rsidP="00BE265D">
            <w:pPr>
              <w:rPr>
                <w:rFonts w:ascii="Verdana" w:hAnsi="Verdana"/>
                <w:b/>
              </w:rPr>
            </w:pPr>
          </w:p>
          <w:p w14:paraId="6205240F" w14:textId="77777777" w:rsidR="00BE265D" w:rsidRDefault="00BE265D" w:rsidP="00BE265D">
            <w:pPr>
              <w:rPr>
                <w:rFonts w:ascii="Verdana" w:hAnsi="Verdana"/>
                <w:b/>
              </w:rPr>
            </w:pPr>
          </w:p>
          <w:p w14:paraId="7A452CFC" w14:textId="77777777" w:rsidR="00BE265D" w:rsidRDefault="00BE265D" w:rsidP="00BE265D">
            <w:pPr>
              <w:rPr>
                <w:rFonts w:ascii="Verdana" w:hAnsi="Verdana"/>
                <w:b/>
              </w:rPr>
            </w:pPr>
          </w:p>
          <w:p w14:paraId="4ADBC212" w14:textId="77777777" w:rsidR="00BE265D" w:rsidRDefault="00BE265D" w:rsidP="00BE265D">
            <w:pPr>
              <w:rPr>
                <w:rFonts w:ascii="Verdana" w:hAnsi="Verdana"/>
                <w:b/>
              </w:rPr>
            </w:pPr>
          </w:p>
          <w:p w14:paraId="4410A0B2" w14:textId="77777777" w:rsidR="00BE265D" w:rsidRPr="00CE1EE9" w:rsidRDefault="00BE265D" w:rsidP="00BE265D">
            <w:pPr>
              <w:rPr>
                <w:rFonts w:ascii="Verdana" w:hAnsi="Verdana"/>
                <w:b/>
              </w:rPr>
            </w:pPr>
          </w:p>
        </w:tc>
        <w:tc>
          <w:tcPr>
            <w:tcW w:w="3744" w:type="dxa"/>
            <w:gridSpan w:val="2"/>
          </w:tcPr>
          <w:p w14:paraId="18D15D9F" w14:textId="77777777" w:rsidR="00BE265D" w:rsidRDefault="00BE265D" w:rsidP="00BE265D">
            <w:pPr>
              <w:rPr>
                <w:rFonts w:ascii="Verdana" w:hAnsi="Verdana"/>
                <w:b/>
              </w:rPr>
            </w:pPr>
          </w:p>
          <w:p w14:paraId="33015BA1" w14:textId="77777777" w:rsidR="00BE265D" w:rsidRDefault="00BE265D" w:rsidP="00BE265D">
            <w:pPr>
              <w:rPr>
                <w:rFonts w:ascii="Verdana" w:hAnsi="Verdana"/>
                <w:b/>
              </w:rPr>
            </w:pPr>
          </w:p>
          <w:p w14:paraId="5624F22C" w14:textId="77777777" w:rsidR="00BE265D" w:rsidRDefault="00BE265D" w:rsidP="00BE265D">
            <w:pPr>
              <w:rPr>
                <w:rFonts w:ascii="Verdana" w:hAnsi="Verdana"/>
                <w:b/>
              </w:rPr>
            </w:pPr>
          </w:p>
          <w:p w14:paraId="626B7526" w14:textId="77777777" w:rsidR="00BE265D" w:rsidRDefault="00BE265D" w:rsidP="00BE265D">
            <w:pPr>
              <w:rPr>
                <w:rFonts w:ascii="Verdana" w:hAnsi="Verdana"/>
                <w:b/>
              </w:rPr>
            </w:pPr>
          </w:p>
          <w:p w14:paraId="4F7A139D" w14:textId="77777777" w:rsidR="00BE265D" w:rsidRDefault="00BE265D" w:rsidP="00BE265D">
            <w:pPr>
              <w:rPr>
                <w:rFonts w:ascii="Verdana" w:hAnsi="Verdana"/>
                <w:b/>
              </w:rPr>
            </w:pPr>
          </w:p>
          <w:p w14:paraId="194F3B97" w14:textId="77777777" w:rsidR="00BE265D" w:rsidRDefault="00BE265D" w:rsidP="00BE265D">
            <w:pPr>
              <w:rPr>
                <w:rFonts w:ascii="Verdana" w:hAnsi="Verdana"/>
                <w:b/>
              </w:rPr>
            </w:pPr>
          </w:p>
          <w:p w14:paraId="0FADC342" w14:textId="77777777" w:rsidR="00BE265D" w:rsidRDefault="00BE265D" w:rsidP="00BE265D">
            <w:pPr>
              <w:rPr>
                <w:rFonts w:ascii="Verdana" w:hAnsi="Verdana"/>
                <w:b/>
              </w:rPr>
            </w:pPr>
          </w:p>
          <w:p w14:paraId="182885AF" w14:textId="77777777" w:rsidR="00BE265D" w:rsidRDefault="00BE265D" w:rsidP="00BE265D">
            <w:pPr>
              <w:rPr>
                <w:rFonts w:ascii="Verdana" w:hAnsi="Verdana"/>
                <w:b/>
              </w:rPr>
            </w:pPr>
          </w:p>
          <w:p w14:paraId="659D41B8" w14:textId="77777777" w:rsidR="00BE265D" w:rsidRDefault="00BE265D" w:rsidP="00BE265D">
            <w:pPr>
              <w:rPr>
                <w:rFonts w:ascii="Verdana" w:hAnsi="Verdana"/>
                <w:b/>
              </w:rPr>
            </w:pPr>
          </w:p>
          <w:p w14:paraId="5CEF240E" w14:textId="77777777" w:rsidR="00BE265D" w:rsidRDefault="00BE265D" w:rsidP="00BE265D">
            <w:pPr>
              <w:rPr>
                <w:rFonts w:ascii="Verdana" w:hAnsi="Verdana"/>
                <w:b/>
              </w:rPr>
            </w:pPr>
          </w:p>
          <w:p w14:paraId="5D4722B9" w14:textId="77777777" w:rsidR="00BE265D" w:rsidRDefault="00BE265D" w:rsidP="00BE265D">
            <w:pPr>
              <w:rPr>
                <w:rFonts w:ascii="Verdana" w:hAnsi="Verdana"/>
                <w:b/>
              </w:rPr>
            </w:pPr>
          </w:p>
          <w:p w14:paraId="0D0BF3CB" w14:textId="77777777" w:rsidR="00BE265D" w:rsidRDefault="00BE265D" w:rsidP="00BE265D">
            <w:pPr>
              <w:rPr>
                <w:rFonts w:ascii="Verdana" w:hAnsi="Verdana"/>
                <w:b/>
              </w:rPr>
            </w:pPr>
          </w:p>
          <w:p w14:paraId="1E946B65" w14:textId="77777777" w:rsidR="00BE265D" w:rsidRDefault="00BE265D" w:rsidP="00BE265D">
            <w:pPr>
              <w:rPr>
                <w:rFonts w:ascii="Verdana" w:hAnsi="Verdana"/>
                <w:b/>
              </w:rPr>
            </w:pPr>
          </w:p>
          <w:p w14:paraId="3EE8C175" w14:textId="77777777" w:rsidR="00BE265D" w:rsidRDefault="00BE265D" w:rsidP="00BE265D">
            <w:pPr>
              <w:rPr>
                <w:rFonts w:ascii="Verdana" w:hAnsi="Verdana"/>
                <w:b/>
              </w:rPr>
            </w:pPr>
          </w:p>
          <w:p w14:paraId="02526F16" w14:textId="77777777" w:rsidR="00BE265D" w:rsidRDefault="00BE265D" w:rsidP="00BE265D">
            <w:pPr>
              <w:rPr>
                <w:rFonts w:ascii="Verdana" w:hAnsi="Verdana"/>
                <w:b/>
              </w:rPr>
            </w:pPr>
          </w:p>
          <w:p w14:paraId="2F7C60B5" w14:textId="77777777" w:rsidR="00BE265D" w:rsidRDefault="00BE265D" w:rsidP="00BE265D">
            <w:pPr>
              <w:rPr>
                <w:rFonts w:ascii="Verdana" w:hAnsi="Verdana"/>
                <w:b/>
              </w:rPr>
            </w:pPr>
          </w:p>
          <w:p w14:paraId="5196BEB2" w14:textId="77777777" w:rsidR="00BE265D" w:rsidRDefault="00BE265D" w:rsidP="00BE265D">
            <w:pPr>
              <w:rPr>
                <w:rFonts w:ascii="Verdana" w:hAnsi="Verdana"/>
                <w:b/>
              </w:rPr>
            </w:pPr>
          </w:p>
          <w:p w14:paraId="1F1E9353" w14:textId="77777777" w:rsidR="00BE265D" w:rsidRDefault="00BE265D" w:rsidP="00BE265D">
            <w:pPr>
              <w:rPr>
                <w:rFonts w:ascii="Verdana" w:hAnsi="Verdana"/>
                <w:b/>
              </w:rPr>
            </w:pPr>
          </w:p>
          <w:p w14:paraId="730696C4" w14:textId="77777777" w:rsidR="00BE265D" w:rsidRDefault="00BE265D" w:rsidP="00BE265D">
            <w:pPr>
              <w:rPr>
                <w:rFonts w:ascii="Verdana" w:hAnsi="Verdana"/>
                <w:b/>
              </w:rPr>
            </w:pPr>
          </w:p>
          <w:p w14:paraId="5ED2BF35" w14:textId="77777777" w:rsidR="00BE265D" w:rsidRDefault="00BE265D" w:rsidP="00BE265D">
            <w:pPr>
              <w:rPr>
                <w:rFonts w:ascii="Verdana" w:hAnsi="Verdana"/>
                <w:b/>
              </w:rPr>
            </w:pPr>
          </w:p>
          <w:p w14:paraId="55FE4492" w14:textId="77777777" w:rsidR="00BE265D" w:rsidRDefault="00BE265D" w:rsidP="00BE265D">
            <w:pPr>
              <w:rPr>
                <w:rFonts w:ascii="Verdana" w:hAnsi="Verdana"/>
                <w:b/>
              </w:rPr>
            </w:pPr>
          </w:p>
          <w:p w14:paraId="16997998" w14:textId="77777777" w:rsidR="00BE265D" w:rsidRDefault="00BE265D" w:rsidP="00BE265D">
            <w:pPr>
              <w:rPr>
                <w:rFonts w:ascii="Verdana" w:hAnsi="Verdana"/>
                <w:b/>
              </w:rPr>
            </w:pPr>
          </w:p>
          <w:p w14:paraId="18DA8CEB" w14:textId="77777777" w:rsidR="00BE265D" w:rsidRDefault="00BE265D" w:rsidP="00BE265D">
            <w:pPr>
              <w:rPr>
                <w:rFonts w:ascii="Verdana" w:hAnsi="Verdana"/>
                <w:b/>
              </w:rPr>
            </w:pPr>
          </w:p>
          <w:p w14:paraId="135CDEE7" w14:textId="77777777" w:rsidR="00BE265D" w:rsidRDefault="00BE265D" w:rsidP="00BE265D">
            <w:pPr>
              <w:rPr>
                <w:rFonts w:ascii="Verdana" w:hAnsi="Verdana"/>
                <w:b/>
              </w:rPr>
            </w:pPr>
          </w:p>
          <w:p w14:paraId="6CDFFAFD" w14:textId="77777777" w:rsidR="00BE265D" w:rsidRDefault="00BE265D" w:rsidP="00BE265D">
            <w:pPr>
              <w:rPr>
                <w:rFonts w:ascii="Verdana" w:hAnsi="Verdana"/>
                <w:b/>
              </w:rPr>
            </w:pPr>
          </w:p>
          <w:p w14:paraId="67ACA927" w14:textId="77777777" w:rsidR="00BE265D" w:rsidRDefault="00BE265D" w:rsidP="00BE265D">
            <w:pPr>
              <w:rPr>
                <w:rFonts w:ascii="Verdana" w:hAnsi="Verdana"/>
                <w:b/>
              </w:rPr>
            </w:pPr>
          </w:p>
          <w:p w14:paraId="65E23713" w14:textId="77777777" w:rsidR="00BE265D" w:rsidRDefault="00BE265D" w:rsidP="00BE265D">
            <w:pPr>
              <w:rPr>
                <w:rFonts w:ascii="Verdana" w:hAnsi="Verdana"/>
                <w:b/>
              </w:rPr>
            </w:pPr>
          </w:p>
          <w:p w14:paraId="3267C20C" w14:textId="77777777" w:rsidR="00BE265D" w:rsidRDefault="00BE265D" w:rsidP="00BE265D">
            <w:pPr>
              <w:rPr>
                <w:rFonts w:ascii="Verdana" w:hAnsi="Verdana"/>
                <w:b/>
              </w:rPr>
            </w:pPr>
          </w:p>
          <w:p w14:paraId="518C20A6" w14:textId="77777777" w:rsidR="00BE265D" w:rsidRDefault="00BE265D" w:rsidP="00BE265D">
            <w:pPr>
              <w:rPr>
                <w:rFonts w:ascii="Verdana" w:hAnsi="Verdana"/>
                <w:b/>
              </w:rPr>
            </w:pPr>
          </w:p>
          <w:p w14:paraId="07CD556D" w14:textId="77777777" w:rsidR="00BE265D" w:rsidRDefault="00BE265D" w:rsidP="00BE265D">
            <w:pPr>
              <w:rPr>
                <w:rFonts w:ascii="Verdana" w:hAnsi="Verdana"/>
                <w:b/>
              </w:rPr>
            </w:pPr>
          </w:p>
          <w:p w14:paraId="6B52F742" w14:textId="77777777" w:rsidR="00BE265D" w:rsidRDefault="00BE265D" w:rsidP="00BE265D">
            <w:pPr>
              <w:rPr>
                <w:rFonts w:ascii="Verdana" w:hAnsi="Verdana"/>
                <w:b/>
              </w:rPr>
            </w:pPr>
          </w:p>
          <w:p w14:paraId="68E495D0" w14:textId="77777777" w:rsidR="00BE265D" w:rsidRDefault="00BE265D" w:rsidP="00BE265D">
            <w:pPr>
              <w:rPr>
                <w:rFonts w:ascii="Verdana" w:hAnsi="Verdana"/>
                <w:b/>
              </w:rPr>
            </w:pPr>
          </w:p>
          <w:p w14:paraId="245429B3" w14:textId="77777777" w:rsidR="00BE265D" w:rsidRDefault="00BE265D" w:rsidP="00BE265D">
            <w:pPr>
              <w:rPr>
                <w:rFonts w:ascii="Verdana" w:hAnsi="Verdana"/>
                <w:b/>
              </w:rPr>
            </w:pPr>
          </w:p>
          <w:p w14:paraId="4BD08966" w14:textId="77777777" w:rsidR="00BE265D" w:rsidRDefault="00BE265D" w:rsidP="00BE265D">
            <w:pPr>
              <w:rPr>
                <w:rFonts w:ascii="Verdana" w:hAnsi="Verdana"/>
                <w:b/>
              </w:rPr>
            </w:pPr>
          </w:p>
          <w:p w14:paraId="1A33F1F0" w14:textId="77777777" w:rsidR="00BE265D" w:rsidRDefault="00BE265D" w:rsidP="00BE265D">
            <w:pPr>
              <w:rPr>
                <w:rFonts w:ascii="Verdana" w:hAnsi="Verdana"/>
                <w:b/>
              </w:rPr>
            </w:pPr>
          </w:p>
          <w:p w14:paraId="55D53C88" w14:textId="77777777" w:rsidR="00BE265D" w:rsidRDefault="00BE265D" w:rsidP="00BE265D">
            <w:pPr>
              <w:rPr>
                <w:rFonts w:ascii="Verdana" w:hAnsi="Verdana"/>
                <w:b/>
              </w:rPr>
            </w:pPr>
          </w:p>
          <w:p w14:paraId="70801E05" w14:textId="77777777" w:rsidR="00BE265D" w:rsidRDefault="00BE265D" w:rsidP="00BE265D">
            <w:pPr>
              <w:rPr>
                <w:rFonts w:ascii="Verdana" w:hAnsi="Verdana"/>
                <w:b/>
              </w:rPr>
            </w:pPr>
          </w:p>
          <w:p w14:paraId="7E0CA63D" w14:textId="77777777" w:rsidR="00BE265D" w:rsidRDefault="00BE265D" w:rsidP="00BE265D">
            <w:pPr>
              <w:rPr>
                <w:rFonts w:ascii="Verdana" w:hAnsi="Verdana"/>
                <w:b/>
              </w:rPr>
            </w:pPr>
          </w:p>
          <w:p w14:paraId="46527F40" w14:textId="77777777" w:rsidR="00BE265D" w:rsidRDefault="00BE265D" w:rsidP="00BE265D">
            <w:pPr>
              <w:rPr>
                <w:rFonts w:ascii="Verdana" w:hAnsi="Verdana"/>
                <w:b/>
              </w:rPr>
            </w:pPr>
          </w:p>
          <w:p w14:paraId="65E89549" w14:textId="77777777" w:rsidR="00BE265D" w:rsidRDefault="00BE265D" w:rsidP="00BE265D">
            <w:pPr>
              <w:rPr>
                <w:rFonts w:ascii="Verdana" w:hAnsi="Verdana"/>
                <w:b/>
              </w:rPr>
            </w:pPr>
          </w:p>
          <w:p w14:paraId="26B405F6" w14:textId="77777777" w:rsidR="00BE265D" w:rsidRDefault="00BE265D" w:rsidP="00BE265D">
            <w:pPr>
              <w:rPr>
                <w:rFonts w:ascii="Verdana" w:hAnsi="Verdana"/>
                <w:b/>
              </w:rPr>
            </w:pPr>
          </w:p>
          <w:p w14:paraId="63556C2E" w14:textId="77777777" w:rsidR="00BE265D" w:rsidRDefault="00BE265D" w:rsidP="00BE265D">
            <w:pPr>
              <w:rPr>
                <w:rFonts w:ascii="Verdana" w:hAnsi="Verdana"/>
                <w:b/>
              </w:rPr>
            </w:pPr>
          </w:p>
          <w:p w14:paraId="5F241B4B" w14:textId="77777777" w:rsidR="00BE265D" w:rsidRDefault="00BE265D" w:rsidP="00BE265D">
            <w:pPr>
              <w:rPr>
                <w:rFonts w:ascii="Verdana" w:hAnsi="Verdana"/>
                <w:b/>
              </w:rPr>
            </w:pPr>
          </w:p>
          <w:p w14:paraId="0737EC62" w14:textId="77777777" w:rsidR="00BE265D" w:rsidRDefault="00BE265D" w:rsidP="00BE265D">
            <w:pPr>
              <w:rPr>
                <w:rFonts w:ascii="Verdana" w:hAnsi="Verdana"/>
                <w:b/>
              </w:rPr>
            </w:pPr>
          </w:p>
          <w:p w14:paraId="077420CE" w14:textId="77777777" w:rsidR="00BE265D" w:rsidRDefault="00BE265D" w:rsidP="00BE265D">
            <w:pPr>
              <w:rPr>
                <w:rFonts w:ascii="Verdana" w:hAnsi="Verdana"/>
                <w:b/>
              </w:rPr>
            </w:pPr>
          </w:p>
          <w:p w14:paraId="0D1B30F7" w14:textId="77777777" w:rsidR="00BE265D" w:rsidRDefault="00BE265D" w:rsidP="00BE265D">
            <w:pPr>
              <w:rPr>
                <w:rFonts w:ascii="Verdana" w:hAnsi="Verdana"/>
                <w:b/>
              </w:rPr>
            </w:pPr>
          </w:p>
          <w:p w14:paraId="67323B0F" w14:textId="77777777" w:rsidR="00BE265D" w:rsidRDefault="00BE265D" w:rsidP="00BE265D">
            <w:pPr>
              <w:rPr>
                <w:rFonts w:ascii="Verdana" w:hAnsi="Verdana"/>
                <w:b/>
              </w:rPr>
            </w:pPr>
          </w:p>
          <w:p w14:paraId="0D10ABA8" w14:textId="77777777" w:rsidR="00BE265D" w:rsidRDefault="00BE265D" w:rsidP="00BE265D">
            <w:pPr>
              <w:rPr>
                <w:rFonts w:ascii="Verdana" w:hAnsi="Verdana"/>
                <w:b/>
              </w:rPr>
            </w:pPr>
          </w:p>
          <w:p w14:paraId="53961383" w14:textId="77777777" w:rsidR="00BE265D" w:rsidRDefault="00BE265D" w:rsidP="00BE265D">
            <w:pPr>
              <w:rPr>
                <w:rFonts w:ascii="Verdana" w:hAnsi="Verdana"/>
                <w:b/>
              </w:rPr>
            </w:pPr>
          </w:p>
          <w:p w14:paraId="3F776D5E" w14:textId="77777777" w:rsidR="00BE265D" w:rsidRDefault="00BE265D" w:rsidP="00BE265D">
            <w:pPr>
              <w:rPr>
                <w:rFonts w:ascii="Verdana" w:hAnsi="Verdana"/>
                <w:b/>
              </w:rPr>
            </w:pPr>
          </w:p>
          <w:p w14:paraId="63AB94C0" w14:textId="77777777" w:rsidR="00BE265D" w:rsidRDefault="00BE265D" w:rsidP="00BE265D">
            <w:pPr>
              <w:rPr>
                <w:rFonts w:ascii="Verdana" w:hAnsi="Verdana"/>
                <w:b/>
              </w:rPr>
            </w:pPr>
          </w:p>
          <w:p w14:paraId="48766F47" w14:textId="77777777" w:rsidR="00BE265D" w:rsidRDefault="00BE265D" w:rsidP="00BE265D">
            <w:pPr>
              <w:rPr>
                <w:rFonts w:ascii="Verdana" w:hAnsi="Verdana"/>
                <w:b/>
              </w:rPr>
            </w:pPr>
          </w:p>
          <w:p w14:paraId="0297D55B" w14:textId="77777777" w:rsidR="00BE265D" w:rsidRDefault="00BE265D" w:rsidP="00BE265D">
            <w:pPr>
              <w:rPr>
                <w:rFonts w:ascii="Verdana" w:hAnsi="Verdana"/>
                <w:b/>
              </w:rPr>
            </w:pPr>
          </w:p>
          <w:p w14:paraId="15E0C061" w14:textId="77777777" w:rsidR="00BE265D" w:rsidRDefault="00BE265D" w:rsidP="00BE265D">
            <w:pPr>
              <w:rPr>
                <w:rFonts w:ascii="Verdana" w:hAnsi="Verdana"/>
                <w:b/>
              </w:rPr>
            </w:pPr>
          </w:p>
          <w:p w14:paraId="6A41052E" w14:textId="77777777" w:rsidR="00BE265D" w:rsidRDefault="00BE265D" w:rsidP="00BE265D">
            <w:pPr>
              <w:rPr>
                <w:rFonts w:ascii="Verdana" w:hAnsi="Verdana"/>
                <w:b/>
              </w:rPr>
            </w:pPr>
          </w:p>
          <w:p w14:paraId="5B70B28A" w14:textId="77777777" w:rsidR="00BE265D" w:rsidRDefault="00BE265D" w:rsidP="00BE265D">
            <w:pPr>
              <w:rPr>
                <w:rFonts w:ascii="Verdana" w:hAnsi="Verdana"/>
                <w:b/>
              </w:rPr>
            </w:pPr>
          </w:p>
          <w:p w14:paraId="0D7E4981" w14:textId="77777777" w:rsidR="00BE265D" w:rsidRDefault="00BE265D" w:rsidP="00BE265D">
            <w:pPr>
              <w:rPr>
                <w:rFonts w:ascii="Verdana" w:hAnsi="Verdana"/>
                <w:b/>
              </w:rPr>
            </w:pPr>
          </w:p>
          <w:p w14:paraId="40D68685" w14:textId="77777777" w:rsidR="00BE265D" w:rsidRDefault="00BE265D" w:rsidP="00BE265D">
            <w:pPr>
              <w:rPr>
                <w:rFonts w:ascii="Verdana" w:hAnsi="Verdana"/>
                <w:b/>
              </w:rPr>
            </w:pPr>
          </w:p>
          <w:p w14:paraId="00F3800D" w14:textId="77777777" w:rsidR="00BE265D" w:rsidRDefault="00BE265D" w:rsidP="00BE265D">
            <w:pPr>
              <w:rPr>
                <w:rFonts w:ascii="Verdana" w:hAnsi="Verdana"/>
                <w:b/>
              </w:rPr>
            </w:pPr>
          </w:p>
          <w:p w14:paraId="18841D23" w14:textId="77777777" w:rsidR="00BE265D" w:rsidRDefault="00BE265D" w:rsidP="00BE265D">
            <w:pPr>
              <w:rPr>
                <w:rFonts w:ascii="Verdana" w:hAnsi="Verdana"/>
                <w:b/>
              </w:rPr>
            </w:pPr>
          </w:p>
          <w:p w14:paraId="1F5E73DA" w14:textId="77777777" w:rsidR="00BE265D" w:rsidRDefault="00BE265D" w:rsidP="00BE265D">
            <w:pPr>
              <w:rPr>
                <w:rFonts w:ascii="Verdana" w:hAnsi="Verdana"/>
                <w:b/>
              </w:rPr>
            </w:pPr>
          </w:p>
          <w:p w14:paraId="058F30A7" w14:textId="77777777" w:rsidR="00BE265D" w:rsidRDefault="00BE265D" w:rsidP="00BE265D">
            <w:pPr>
              <w:rPr>
                <w:rFonts w:ascii="Verdana" w:hAnsi="Verdana"/>
                <w:b/>
              </w:rPr>
            </w:pPr>
          </w:p>
          <w:p w14:paraId="614A2635" w14:textId="77777777" w:rsidR="00BE265D" w:rsidRDefault="00BE265D" w:rsidP="00BE265D">
            <w:pPr>
              <w:rPr>
                <w:rFonts w:ascii="Verdana" w:hAnsi="Verdana"/>
                <w:b/>
              </w:rPr>
            </w:pPr>
          </w:p>
          <w:p w14:paraId="74A8B5E6" w14:textId="77777777" w:rsidR="00BE265D" w:rsidRDefault="00BE265D" w:rsidP="00BE265D">
            <w:pPr>
              <w:rPr>
                <w:rFonts w:ascii="Verdana" w:hAnsi="Verdana"/>
                <w:b/>
              </w:rPr>
            </w:pPr>
          </w:p>
          <w:p w14:paraId="07573DA2" w14:textId="77777777" w:rsidR="00BE265D" w:rsidRDefault="00BE265D" w:rsidP="00BE265D">
            <w:pPr>
              <w:rPr>
                <w:rFonts w:ascii="Verdana" w:hAnsi="Verdana"/>
                <w:b/>
              </w:rPr>
            </w:pPr>
          </w:p>
          <w:p w14:paraId="38E413BE" w14:textId="77777777" w:rsidR="00BE265D" w:rsidRDefault="00BE265D" w:rsidP="00BE265D">
            <w:pPr>
              <w:rPr>
                <w:rFonts w:ascii="Verdana" w:hAnsi="Verdana"/>
                <w:b/>
              </w:rPr>
            </w:pPr>
          </w:p>
          <w:p w14:paraId="20D63A17" w14:textId="77777777" w:rsidR="00BE265D" w:rsidRDefault="00BE265D" w:rsidP="00BE265D">
            <w:pPr>
              <w:rPr>
                <w:rFonts w:ascii="Verdana" w:hAnsi="Verdana"/>
                <w:b/>
              </w:rPr>
            </w:pPr>
          </w:p>
          <w:p w14:paraId="557F4491" w14:textId="77777777" w:rsidR="00BE265D" w:rsidRDefault="00BE265D" w:rsidP="00BE265D">
            <w:pPr>
              <w:rPr>
                <w:rFonts w:ascii="Verdana" w:hAnsi="Verdana"/>
                <w:b/>
              </w:rPr>
            </w:pPr>
          </w:p>
          <w:p w14:paraId="0E766212" w14:textId="77777777" w:rsidR="00BE265D" w:rsidRDefault="00BE265D" w:rsidP="00BE265D">
            <w:pPr>
              <w:rPr>
                <w:rFonts w:ascii="Verdana" w:hAnsi="Verdana"/>
                <w:b/>
              </w:rPr>
            </w:pPr>
          </w:p>
          <w:p w14:paraId="6E9CF586" w14:textId="77777777" w:rsidR="00BE265D" w:rsidRDefault="00BE265D" w:rsidP="00BE265D">
            <w:pPr>
              <w:rPr>
                <w:rFonts w:ascii="Verdana" w:hAnsi="Verdana"/>
                <w:b/>
              </w:rPr>
            </w:pPr>
          </w:p>
          <w:p w14:paraId="1683FD3C" w14:textId="77777777" w:rsidR="00BE265D" w:rsidRDefault="00BE265D" w:rsidP="00BE265D">
            <w:pPr>
              <w:rPr>
                <w:rFonts w:ascii="Verdana" w:hAnsi="Verdana"/>
                <w:b/>
              </w:rPr>
            </w:pPr>
          </w:p>
          <w:p w14:paraId="60969B78" w14:textId="77777777" w:rsidR="00BE265D" w:rsidRDefault="00BE265D" w:rsidP="00BE265D">
            <w:pPr>
              <w:rPr>
                <w:rFonts w:ascii="Verdana" w:hAnsi="Verdana"/>
                <w:b/>
              </w:rPr>
            </w:pPr>
          </w:p>
          <w:p w14:paraId="0CD73F09" w14:textId="77777777" w:rsidR="00BE265D" w:rsidRDefault="00BE265D" w:rsidP="00BE265D">
            <w:pPr>
              <w:rPr>
                <w:rFonts w:ascii="Verdana" w:hAnsi="Verdana"/>
                <w:b/>
              </w:rPr>
            </w:pPr>
          </w:p>
          <w:p w14:paraId="3899FA16" w14:textId="77777777" w:rsidR="00BE265D" w:rsidRDefault="00BE265D" w:rsidP="00BE265D">
            <w:pPr>
              <w:rPr>
                <w:rFonts w:ascii="Verdana" w:hAnsi="Verdana"/>
                <w:b/>
              </w:rPr>
            </w:pPr>
          </w:p>
          <w:p w14:paraId="061BF237" w14:textId="77777777" w:rsidR="00BE265D" w:rsidRDefault="00BE265D" w:rsidP="00BE265D">
            <w:pPr>
              <w:rPr>
                <w:rFonts w:ascii="Verdana" w:hAnsi="Verdana"/>
                <w:b/>
              </w:rPr>
            </w:pPr>
          </w:p>
          <w:p w14:paraId="30546B6E" w14:textId="77777777" w:rsidR="00BE265D" w:rsidRDefault="00BE265D" w:rsidP="00BE265D">
            <w:pPr>
              <w:rPr>
                <w:rFonts w:ascii="Verdana" w:hAnsi="Verdana"/>
                <w:b/>
              </w:rPr>
            </w:pPr>
          </w:p>
          <w:p w14:paraId="31AA27FD" w14:textId="77777777" w:rsidR="00BE265D" w:rsidRDefault="00BE265D" w:rsidP="00BE265D">
            <w:pPr>
              <w:rPr>
                <w:rFonts w:ascii="Verdana" w:hAnsi="Verdana"/>
                <w:b/>
              </w:rPr>
            </w:pPr>
          </w:p>
          <w:p w14:paraId="67CCE442" w14:textId="77777777" w:rsidR="00BE265D" w:rsidRDefault="00BE265D" w:rsidP="00BE265D">
            <w:pPr>
              <w:rPr>
                <w:rFonts w:ascii="Verdana" w:hAnsi="Verdana"/>
                <w:b/>
              </w:rPr>
            </w:pPr>
          </w:p>
          <w:p w14:paraId="3A5D9F87" w14:textId="77777777" w:rsidR="00BE265D" w:rsidRDefault="00BE265D" w:rsidP="00BE265D">
            <w:pPr>
              <w:rPr>
                <w:rFonts w:ascii="Verdana" w:hAnsi="Verdana"/>
                <w:b/>
              </w:rPr>
            </w:pPr>
          </w:p>
          <w:p w14:paraId="34BDD8EF" w14:textId="77777777" w:rsidR="00BE265D" w:rsidRDefault="00BE265D" w:rsidP="00BE265D">
            <w:pPr>
              <w:rPr>
                <w:rFonts w:ascii="Verdana" w:hAnsi="Verdana"/>
                <w:b/>
              </w:rPr>
            </w:pPr>
          </w:p>
          <w:p w14:paraId="723808F6" w14:textId="77777777" w:rsidR="00BE265D" w:rsidRDefault="00BE265D" w:rsidP="00BE265D">
            <w:pPr>
              <w:rPr>
                <w:rFonts w:ascii="Verdana" w:hAnsi="Verdana"/>
                <w:b/>
              </w:rPr>
            </w:pPr>
          </w:p>
          <w:p w14:paraId="6ABCB1C9" w14:textId="77777777" w:rsidR="00BE265D" w:rsidRDefault="00BE265D" w:rsidP="00BE265D">
            <w:pPr>
              <w:rPr>
                <w:rFonts w:ascii="Verdana" w:hAnsi="Verdana"/>
                <w:b/>
              </w:rPr>
            </w:pPr>
          </w:p>
          <w:p w14:paraId="63FD65ED" w14:textId="77777777" w:rsidR="00BE265D" w:rsidRDefault="00BE265D" w:rsidP="00BE265D">
            <w:pPr>
              <w:rPr>
                <w:rFonts w:ascii="Verdana" w:hAnsi="Verdana"/>
                <w:b/>
              </w:rPr>
            </w:pPr>
          </w:p>
          <w:p w14:paraId="0B3C233F" w14:textId="77777777" w:rsidR="00BE265D" w:rsidRDefault="00BE265D" w:rsidP="00BE265D">
            <w:pPr>
              <w:rPr>
                <w:rFonts w:ascii="Verdana" w:hAnsi="Verdana"/>
                <w:b/>
              </w:rPr>
            </w:pPr>
          </w:p>
          <w:p w14:paraId="1D20DBD1" w14:textId="77777777" w:rsidR="00BE265D" w:rsidRDefault="00BE265D" w:rsidP="00BE265D">
            <w:pPr>
              <w:rPr>
                <w:rFonts w:ascii="Verdana" w:hAnsi="Verdana"/>
                <w:b/>
              </w:rPr>
            </w:pPr>
          </w:p>
          <w:p w14:paraId="109D8FAF" w14:textId="77777777" w:rsidR="00BE265D" w:rsidRDefault="00BE265D" w:rsidP="00BE265D">
            <w:pPr>
              <w:rPr>
                <w:rFonts w:ascii="Verdana" w:hAnsi="Verdana"/>
                <w:b/>
              </w:rPr>
            </w:pPr>
          </w:p>
          <w:p w14:paraId="079DED3E" w14:textId="77777777" w:rsidR="00BE265D" w:rsidRDefault="00BE265D" w:rsidP="00BE265D">
            <w:pPr>
              <w:rPr>
                <w:rFonts w:ascii="Verdana" w:hAnsi="Verdana"/>
                <w:b/>
              </w:rPr>
            </w:pPr>
          </w:p>
          <w:p w14:paraId="50A30DA2" w14:textId="77777777" w:rsidR="00BE265D" w:rsidRDefault="00BE265D" w:rsidP="00BE265D">
            <w:pPr>
              <w:rPr>
                <w:rFonts w:ascii="Verdana" w:hAnsi="Verdana"/>
                <w:b/>
              </w:rPr>
            </w:pPr>
          </w:p>
          <w:p w14:paraId="1A4EDCD7" w14:textId="77777777" w:rsidR="00BE265D" w:rsidRDefault="00BE265D" w:rsidP="00BE265D">
            <w:pPr>
              <w:rPr>
                <w:rFonts w:ascii="Verdana" w:hAnsi="Verdana"/>
                <w:b/>
              </w:rPr>
            </w:pPr>
          </w:p>
          <w:p w14:paraId="5E7AE78A" w14:textId="77777777" w:rsidR="00BE265D" w:rsidRDefault="00BE265D" w:rsidP="00BE265D">
            <w:pPr>
              <w:rPr>
                <w:rFonts w:ascii="Verdana" w:hAnsi="Verdana"/>
                <w:b/>
              </w:rPr>
            </w:pPr>
          </w:p>
          <w:p w14:paraId="2C118542" w14:textId="77777777" w:rsidR="00BE265D" w:rsidRDefault="00BE265D" w:rsidP="00BE265D">
            <w:pPr>
              <w:rPr>
                <w:rFonts w:ascii="Verdana" w:hAnsi="Verdana"/>
                <w:b/>
              </w:rPr>
            </w:pPr>
          </w:p>
          <w:p w14:paraId="3731EC93" w14:textId="77777777" w:rsidR="00BE265D" w:rsidRDefault="00BE265D" w:rsidP="00BE265D">
            <w:pPr>
              <w:rPr>
                <w:rFonts w:ascii="Verdana" w:hAnsi="Verdana"/>
                <w:b/>
              </w:rPr>
            </w:pPr>
          </w:p>
          <w:p w14:paraId="114D94B4" w14:textId="77777777" w:rsidR="00BE265D" w:rsidRDefault="00BE265D" w:rsidP="00BE265D">
            <w:pPr>
              <w:rPr>
                <w:rFonts w:ascii="Verdana" w:hAnsi="Verdana"/>
                <w:b/>
              </w:rPr>
            </w:pPr>
          </w:p>
          <w:p w14:paraId="684E73F0" w14:textId="77777777" w:rsidR="00BE265D" w:rsidRDefault="00BE265D" w:rsidP="00BE265D">
            <w:pPr>
              <w:rPr>
                <w:rFonts w:ascii="Verdana" w:hAnsi="Verdana"/>
                <w:b/>
              </w:rPr>
            </w:pPr>
          </w:p>
          <w:p w14:paraId="24C2A105" w14:textId="77777777" w:rsidR="00BE265D" w:rsidRDefault="00BE265D" w:rsidP="00BE265D">
            <w:pPr>
              <w:rPr>
                <w:rFonts w:ascii="Verdana" w:hAnsi="Verdana"/>
                <w:b/>
              </w:rPr>
            </w:pPr>
          </w:p>
          <w:p w14:paraId="59A806B2" w14:textId="77777777" w:rsidR="00BE265D" w:rsidRDefault="00BE265D" w:rsidP="00BE265D">
            <w:pPr>
              <w:rPr>
                <w:rFonts w:ascii="Verdana" w:hAnsi="Verdana"/>
                <w:b/>
              </w:rPr>
            </w:pPr>
          </w:p>
          <w:p w14:paraId="1E15B840" w14:textId="77777777" w:rsidR="00BE265D" w:rsidRDefault="00BE265D" w:rsidP="00BE265D">
            <w:pPr>
              <w:rPr>
                <w:rFonts w:ascii="Verdana" w:hAnsi="Verdana"/>
                <w:b/>
              </w:rPr>
            </w:pPr>
          </w:p>
          <w:p w14:paraId="424A4412" w14:textId="77777777" w:rsidR="00BE265D" w:rsidRDefault="00BE265D" w:rsidP="00BE265D">
            <w:pPr>
              <w:rPr>
                <w:rFonts w:ascii="Verdana" w:hAnsi="Verdana"/>
                <w:b/>
              </w:rPr>
            </w:pPr>
          </w:p>
          <w:p w14:paraId="362231B1" w14:textId="77777777" w:rsidR="00BE265D" w:rsidRDefault="00BE265D" w:rsidP="00BE265D">
            <w:pPr>
              <w:rPr>
                <w:rFonts w:ascii="Verdana" w:hAnsi="Verdana"/>
                <w:b/>
              </w:rPr>
            </w:pPr>
          </w:p>
          <w:p w14:paraId="58D93442" w14:textId="77777777" w:rsidR="00BE265D" w:rsidRDefault="00BE265D" w:rsidP="00BE265D">
            <w:pPr>
              <w:rPr>
                <w:rFonts w:ascii="Verdana" w:hAnsi="Verdana"/>
                <w:b/>
              </w:rPr>
            </w:pPr>
          </w:p>
          <w:p w14:paraId="1FB6A377" w14:textId="77777777" w:rsidR="00BE265D" w:rsidRDefault="00BE265D" w:rsidP="00BE265D">
            <w:pPr>
              <w:rPr>
                <w:rFonts w:ascii="Verdana" w:hAnsi="Verdana"/>
                <w:b/>
              </w:rPr>
            </w:pPr>
          </w:p>
          <w:p w14:paraId="3CA9DDC1" w14:textId="77777777" w:rsidR="00BE265D" w:rsidRDefault="00BE265D" w:rsidP="00BE265D">
            <w:pPr>
              <w:rPr>
                <w:rFonts w:ascii="Verdana" w:hAnsi="Verdana"/>
                <w:b/>
              </w:rPr>
            </w:pPr>
          </w:p>
          <w:p w14:paraId="5BAD0091" w14:textId="77777777" w:rsidR="00BE265D" w:rsidRDefault="00BE265D" w:rsidP="00BE265D">
            <w:pPr>
              <w:rPr>
                <w:rFonts w:ascii="Verdana" w:hAnsi="Verdana"/>
                <w:b/>
              </w:rPr>
            </w:pPr>
          </w:p>
          <w:p w14:paraId="16FB9125" w14:textId="77777777" w:rsidR="00BE265D" w:rsidRDefault="00BE265D" w:rsidP="00BE265D">
            <w:pPr>
              <w:rPr>
                <w:rFonts w:ascii="Verdana" w:hAnsi="Verdana"/>
                <w:b/>
              </w:rPr>
            </w:pPr>
          </w:p>
          <w:p w14:paraId="4BFC0372" w14:textId="77777777" w:rsidR="00BE265D" w:rsidRDefault="00BE265D" w:rsidP="00BE265D">
            <w:pPr>
              <w:rPr>
                <w:rFonts w:ascii="Verdana" w:hAnsi="Verdana"/>
                <w:b/>
              </w:rPr>
            </w:pPr>
          </w:p>
          <w:p w14:paraId="1E1CFF70" w14:textId="77777777" w:rsidR="00BE265D" w:rsidRDefault="00BE265D" w:rsidP="00BE265D">
            <w:pPr>
              <w:rPr>
                <w:rFonts w:ascii="Verdana" w:hAnsi="Verdana"/>
                <w:b/>
              </w:rPr>
            </w:pPr>
          </w:p>
          <w:p w14:paraId="5980290D" w14:textId="77777777" w:rsidR="00BE265D" w:rsidRDefault="00BE265D" w:rsidP="00BE265D">
            <w:pPr>
              <w:rPr>
                <w:rFonts w:ascii="Verdana" w:hAnsi="Verdana"/>
                <w:b/>
              </w:rPr>
            </w:pPr>
          </w:p>
          <w:p w14:paraId="24B3CEDC" w14:textId="77777777" w:rsidR="00BE265D" w:rsidRDefault="00BE265D" w:rsidP="00BE265D">
            <w:pPr>
              <w:rPr>
                <w:rFonts w:ascii="Verdana" w:hAnsi="Verdana"/>
                <w:b/>
              </w:rPr>
            </w:pPr>
          </w:p>
          <w:p w14:paraId="2113A06C" w14:textId="77777777" w:rsidR="00BE265D" w:rsidRDefault="00BE265D" w:rsidP="00BE265D">
            <w:pPr>
              <w:rPr>
                <w:rFonts w:ascii="Verdana" w:hAnsi="Verdana"/>
                <w:b/>
              </w:rPr>
            </w:pPr>
          </w:p>
          <w:p w14:paraId="08FE0230" w14:textId="77777777" w:rsidR="00BE265D" w:rsidRDefault="00BE265D" w:rsidP="00BE265D">
            <w:pPr>
              <w:rPr>
                <w:rFonts w:ascii="Verdana" w:hAnsi="Verdana"/>
                <w:b/>
              </w:rPr>
            </w:pPr>
          </w:p>
          <w:p w14:paraId="13A6B2B3" w14:textId="77777777" w:rsidR="00BE265D" w:rsidRDefault="00BE265D" w:rsidP="00BE265D">
            <w:pPr>
              <w:rPr>
                <w:rFonts w:ascii="Verdana" w:hAnsi="Verdana"/>
                <w:b/>
              </w:rPr>
            </w:pPr>
          </w:p>
          <w:p w14:paraId="7D222689" w14:textId="77777777" w:rsidR="00BE265D" w:rsidRDefault="00BE265D" w:rsidP="00BE265D">
            <w:pPr>
              <w:rPr>
                <w:rFonts w:ascii="Verdana" w:hAnsi="Verdana"/>
                <w:b/>
              </w:rPr>
            </w:pPr>
          </w:p>
          <w:p w14:paraId="222D47BD" w14:textId="77777777" w:rsidR="00BE265D" w:rsidRDefault="00BE265D" w:rsidP="00BE265D">
            <w:pPr>
              <w:rPr>
                <w:rFonts w:ascii="Verdana" w:hAnsi="Verdana"/>
                <w:b/>
              </w:rPr>
            </w:pPr>
          </w:p>
          <w:p w14:paraId="3E25DBC7" w14:textId="77777777" w:rsidR="00BE265D" w:rsidRDefault="00BE265D" w:rsidP="00BE265D">
            <w:pPr>
              <w:rPr>
                <w:rFonts w:ascii="Verdana" w:hAnsi="Verdana"/>
                <w:b/>
              </w:rPr>
            </w:pPr>
          </w:p>
          <w:p w14:paraId="4D6D2B06" w14:textId="77777777" w:rsidR="00BE265D" w:rsidRDefault="00BE265D" w:rsidP="00BE265D">
            <w:pPr>
              <w:rPr>
                <w:rFonts w:ascii="Verdana" w:hAnsi="Verdana"/>
                <w:b/>
              </w:rPr>
            </w:pPr>
          </w:p>
          <w:p w14:paraId="701854D3" w14:textId="77777777" w:rsidR="00BE265D" w:rsidRDefault="00BE265D" w:rsidP="00BE265D">
            <w:pPr>
              <w:rPr>
                <w:rFonts w:ascii="Verdana" w:hAnsi="Verdana"/>
                <w:b/>
              </w:rPr>
            </w:pPr>
          </w:p>
          <w:p w14:paraId="707B2613" w14:textId="77777777" w:rsidR="00BE265D" w:rsidRDefault="00BE265D" w:rsidP="00BE265D">
            <w:pPr>
              <w:rPr>
                <w:rFonts w:ascii="Verdana" w:hAnsi="Verdana"/>
                <w:b/>
              </w:rPr>
            </w:pPr>
          </w:p>
          <w:p w14:paraId="3F7097D2" w14:textId="77777777" w:rsidR="00BE265D" w:rsidRDefault="00BE265D" w:rsidP="00BE265D">
            <w:pPr>
              <w:rPr>
                <w:rFonts w:ascii="Verdana" w:hAnsi="Verdana"/>
                <w:b/>
              </w:rPr>
            </w:pPr>
          </w:p>
          <w:p w14:paraId="5D7D22F0" w14:textId="77777777" w:rsidR="00BE265D" w:rsidRDefault="00BE265D" w:rsidP="00BE265D">
            <w:pPr>
              <w:rPr>
                <w:rFonts w:ascii="Verdana" w:hAnsi="Verdana"/>
                <w:b/>
              </w:rPr>
            </w:pPr>
          </w:p>
          <w:p w14:paraId="24B22E40" w14:textId="77777777" w:rsidR="00BE265D" w:rsidRDefault="00BE265D" w:rsidP="00BE265D">
            <w:pPr>
              <w:rPr>
                <w:rFonts w:ascii="Verdana" w:hAnsi="Verdana"/>
                <w:b/>
              </w:rPr>
            </w:pPr>
          </w:p>
          <w:p w14:paraId="62A517A7" w14:textId="77777777" w:rsidR="00BE265D" w:rsidRDefault="00BE265D" w:rsidP="00BE265D">
            <w:pPr>
              <w:rPr>
                <w:rFonts w:ascii="Verdana" w:hAnsi="Verdana"/>
                <w:b/>
              </w:rPr>
            </w:pPr>
          </w:p>
          <w:p w14:paraId="728949AA" w14:textId="77777777" w:rsidR="00BE265D" w:rsidRDefault="00BE265D" w:rsidP="00BE265D">
            <w:pPr>
              <w:rPr>
                <w:rFonts w:ascii="Verdana" w:hAnsi="Verdana"/>
                <w:b/>
              </w:rPr>
            </w:pPr>
          </w:p>
          <w:p w14:paraId="17DC0375" w14:textId="77777777" w:rsidR="00BE265D" w:rsidRDefault="00BE265D" w:rsidP="00BE265D">
            <w:pPr>
              <w:rPr>
                <w:rFonts w:ascii="Verdana" w:hAnsi="Verdana"/>
                <w:b/>
              </w:rPr>
            </w:pPr>
          </w:p>
          <w:p w14:paraId="6E7D6D5A" w14:textId="77777777" w:rsidR="00BE265D" w:rsidRDefault="00BE265D" w:rsidP="00BE265D">
            <w:pPr>
              <w:rPr>
                <w:rFonts w:ascii="Verdana" w:hAnsi="Verdana"/>
                <w:b/>
              </w:rPr>
            </w:pPr>
          </w:p>
          <w:p w14:paraId="5CD90B55" w14:textId="77777777" w:rsidR="00BE265D" w:rsidRDefault="00BE265D" w:rsidP="00BE265D">
            <w:pPr>
              <w:rPr>
                <w:rFonts w:ascii="Verdana" w:hAnsi="Verdana"/>
                <w:b/>
              </w:rPr>
            </w:pPr>
          </w:p>
          <w:p w14:paraId="0D949C9D" w14:textId="77777777" w:rsidR="00BE265D" w:rsidRDefault="00BE265D" w:rsidP="00BE265D">
            <w:pPr>
              <w:rPr>
                <w:rFonts w:ascii="Verdana" w:hAnsi="Verdana"/>
                <w:b/>
              </w:rPr>
            </w:pPr>
          </w:p>
          <w:p w14:paraId="1948F99F" w14:textId="77777777" w:rsidR="00BE265D" w:rsidRDefault="00BE265D" w:rsidP="00BE265D">
            <w:pPr>
              <w:rPr>
                <w:rFonts w:ascii="Verdana" w:hAnsi="Verdana"/>
                <w:b/>
              </w:rPr>
            </w:pPr>
          </w:p>
          <w:p w14:paraId="1F9D0049" w14:textId="77777777" w:rsidR="00BE265D" w:rsidRDefault="00BE265D" w:rsidP="00BE265D">
            <w:pPr>
              <w:rPr>
                <w:rFonts w:ascii="Verdana" w:hAnsi="Verdana"/>
                <w:b/>
              </w:rPr>
            </w:pPr>
          </w:p>
          <w:p w14:paraId="6520BAD9" w14:textId="77777777" w:rsidR="00BE265D" w:rsidRDefault="00BE265D" w:rsidP="00BE265D">
            <w:pPr>
              <w:rPr>
                <w:rFonts w:ascii="Verdana" w:hAnsi="Verdana"/>
                <w:b/>
              </w:rPr>
            </w:pPr>
          </w:p>
          <w:p w14:paraId="33ACF7DE" w14:textId="77777777" w:rsidR="00BE265D" w:rsidRDefault="00BE265D" w:rsidP="00BE265D">
            <w:pPr>
              <w:rPr>
                <w:rFonts w:ascii="Verdana" w:hAnsi="Verdana"/>
                <w:b/>
              </w:rPr>
            </w:pPr>
          </w:p>
          <w:p w14:paraId="0DADBBBF" w14:textId="77777777" w:rsidR="00BE265D" w:rsidRDefault="00BE265D" w:rsidP="00BE265D">
            <w:pPr>
              <w:rPr>
                <w:rFonts w:ascii="Verdana" w:hAnsi="Verdana"/>
                <w:b/>
              </w:rPr>
            </w:pPr>
          </w:p>
          <w:p w14:paraId="5D08356C" w14:textId="77777777" w:rsidR="00BE265D" w:rsidRDefault="00BE265D" w:rsidP="00BE265D">
            <w:pPr>
              <w:rPr>
                <w:rFonts w:ascii="Verdana" w:hAnsi="Verdana"/>
                <w:b/>
              </w:rPr>
            </w:pPr>
          </w:p>
          <w:p w14:paraId="1CF45DBC" w14:textId="77777777" w:rsidR="00BE265D" w:rsidRDefault="00BE265D" w:rsidP="00BE265D">
            <w:pPr>
              <w:rPr>
                <w:rFonts w:ascii="Verdana" w:hAnsi="Verdana"/>
                <w:b/>
              </w:rPr>
            </w:pPr>
          </w:p>
          <w:p w14:paraId="6850A561" w14:textId="77777777" w:rsidR="00BE265D" w:rsidRPr="00CE1EE9" w:rsidRDefault="00BE265D" w:rsidP="00BE265D">
            <w:pPr>
              <w:rPr>
                <w:rFonts w:ascii="Verdana" w:hAnsi="Verdana"/>
                <w:b/>
              </w:rPr>
            </w:pPr>
          </w:p>
        </w:tc>
      </w:tr>
      <w:tr w:rsidR="00BE265D" w:rsidRPr="003817CC" w14:paraId="73782A77" w14:textId="78E577D1" w:rsidTr="00BE265D">
        <w:trPr>
          <w:gridAfter w:val="1"/>
          <w:wAfter w:w="23" w:type="dxa"/>
        </w:trPr>
        <w:tc>
          <w:tcPr>
            <w:tcW w:w="18697" w:type="dxa"/>
            <w:gridSpan w:val="5"/>
            <w:shd w:val="clear" w:color="auto" w:fill="auto"/>
          </w:tcPr>
          <w:p w14:paraId="29D35B1A" w14:textId="77777777" w:rsidR="00BE265D" w:rsidRDefault="00BE265D" w:rsidP="00BE265D">
            <w:pPr>
              <w:rPr>
                <w:rFonts w:ascii="Verdana" w:hAnsi="Verdana"/>
                <w:b/>
              </w:rPr>
            </w:pPr>
            <w:r w:rsidRPr="001B122B">
              <w:rPr>
                <w:rFonts w:ascii="Verdana" w:hAnsi="Verdana"/>
                <w:b/>
                <w:sz w:val="24"/>
                <w:szCs w:val="24"/>
              </w:rPr>
              <w:lastRenderedPageBreak/>
              <w:t>Justification</w:t>
            </w:r>
            <w:r>
              <w:rPr>
                <w:rFonts w:ascii="Verdana" w:hAnsi="Verdana"/>
                <w:b/>
              </w:rPr>
              <w:t>:</w:t>
            </w:r>
          </w:p>
          <w:p w14:paraId="2C5AC42C" w14:textId="77777777" w:rsidR="00BE265D" w:rsidRDefault="00BE265D" w:rsidP="00BE265D">
            <w:pPr>
              <w:rPr>
                <w:rFonts w:ascii="Verdana" w:hAnsi="Verdana"/>
              </w:rPr>
            </w:pPr>
            <w:r>
              <w:rPr>
                <w:rFonts w:ascii="Verdana" w:hAnsi="Verdana"/>
              </w:rPr>
              <w:t xml:space="preserve">A revision is proposed on food allergies and special dietary needs at 170-300-0186.  It calls for 1) written instructions from the child’s health provider and parent or guardian when caring for a child with a food allergy or special dietary requirement due to a health condition; 2) the program to have the necessary medication, training, and equipment to properly manage a child’s food allergies; 3) use of the written plan if a child suffers from an allergic reaction; 4) notification to parent if the child has an allergic reaction or consumes food associated with a child’s allergies; 5) notification of 911 whenever epinephrine or other lifesaving medication has been administered; 6) notification of parents/guardians on the food allergy policies of the program; 7) review of a child’s written instructions around food allergies; 8) posting of a child’s food allergies or special dietary needs; 9)  individual written care plan, medication and mobile phone to be used on field trips. </w:t>
            </w:r>
          </w:p>
          <w:p w14:paraId="312489A7" w14:textId="77777777" w:rsidR="00BE265D" w:rsidRDefault="00BE265D" w:rsidP="00BE265D">
            <w:pPr>
              <w:rPr>
                <w:rFonts w:ascii="Verdana" w:hAnsi="Verdana"/>
              </w:rPr>
            </w:pPr>
          </w:p>
          <w:p w14:paraId="16327740" w14:textId="61C191F3" w:rsidR="00BE265D" w:rsidRPr="001B122B" w:rsidRDefault="00BE265D" w:rsidP="00BE265D">
            <w:pPr>
              <w:rPr>
                <w:rFonts w:ascii="Verdana" w:hAnsi="Verdana"/>
                <w:b/>
                <w:sz w:val="24"/>
                <w:szCs w:val="24"/>
              </w:rPr>
            </w:pPr>
            <w:r>
              <w:rPr>
                <w:rFonts w:ascii="Verdana" w:hAnsi="Verdana"/>
              </w:rPr>
              <w:t xml:space="preserve">This proposed standard is derived from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4.2.0.10: Care for Children with Food Allergies, which details the provisions noted in the proposed regulation.</w:t>
            </w:r>
          </w:p>
        </w:tc>
      </w:tr>
    </w:tbl>
    <w:p w14:paraId="2273D619" w14:textId="77777777" w:rsidR="00BE265D" w:rsidRDefault="00BE265D" w:rsidP="00BE265D">
      <w:pPr>
        <w:jc w:val="center"/>
        <w:rPr>
          <w:rFonts w:ascii="Verdana" w:hAnsi="Verdana"/>
          <w:b/>
          <w:sz w:val="24"/>
          <w:szCs w:val="24"/>
        </w:rPr>
        <w:sectPr w:rsidR="00BE265D" w:rsidSect="00BE265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BE265D" w:rsidRPr="003817CC" w14:paraId="0F2F8960" w14:textId="2915A280" w:rsidTr="00BE265D">
        <w:trPr>
          <w:gridAfter w:val="1"/>
          <w:wAfter w:w="23" w:type="dxa"/>
        </w:trPr>
        <w:tc>
          <w:tcPr>
            <w:tcW w:w="18697" w:type="dxa"/>
            <w:gridSpan w:val="5"/>
            <w:shd w:val="clear" w:color="auto" w:fill="BFBFBF" w:themeFill="background1" w:themeFillShade="BF"/>
          </w:tcPr>
          <w:p w14:paraId="3E07D095" w14:textId="09C9EC1D" w:rsidR="00BE265D" w:rsidRDefault="00BE265D" w:rsidP="00BE265D">
            <w:pPr>
              <w:jc w:val="center"/>
              <w:rPr>
                <w:rFonts w:ascii="Verdana" w:hAnsi="Verdana"/>
                <w:b/>
                <w:sz w:val="24"/>
                <w:szCs w:val="24"/>
              </w:rPr>
            </w:pPr>
            <w:r>
              <w:rPr>
                <w:rFonts w:ascii="Verdana" w:hAnsi="Verdana"/>
                <w:b/>
                <w:sz w:val="24"/>
                <w:szCs w:val="24"/>
              </w:rPr>
              <w:lastRenderedPageBreak/>
              <w:t>Food and Nutrition – Parent or guardian provided food and Written Food Plans</w:t>
            </w:r>
          </w:p>
        </w:tc>
      </w:tr>
      <w:tr w:rsidR="00BE265D" w:rsidRPr="003817CC" w14:paraId="7BFBAE54" w14:textId="4CD9B3ED" w:rsidTr="00BE265D">
        <w:tc>
          <w:tcPr>
            <w:tcW w:w="3744" w:type="dxa"/>
            <w:shd w:val="clear" w:color="auto" w:fill="DDD9C3" w:themeFill="background2" w:themeFillShade="E6"/>
          </w:tcPr>
          <w:p w14:paraId="2DB5EADD"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6FFE299"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1A4D7E9"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608B36FC" w14:textId="0CD450D0" w:rsidR="00BE265D" w:rsidRPr="009F70D3"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56D87618" w14:textId="482D019F" w:rsidR="00BE265D" w:rsidRPr="009F70D3"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14:paraId="566BE555" w14:textId="49375F3E" w:rsidTr="00BE265D">
        <w:tc>
          <w:tcPr>
            <w:tcW w:w="3744" w:type="dxa"/>
          </w:tcPr>
          <w:p w14:paraId="015BBE90" w14:textId="77777777" w:rsidR="00BE265D" w:rsidRDefault="00BE265D" w:rsidP="00BE265D">
            <w:pPr>
              <w:rPr>
                <w:rFonts w:ascii="Verdana" w:hAnsi="Verdana"/>
              </w:rPr>
            </w:pPr>
            <w:r w:rsidRPr="00920447">
              <w:rPr>
                <w:rFonts w:ascii="Verdana" w:hAnsi="Verdana"/>
              </w:rPr>
              <w:t>WAC</w:t>
            </w:r>
            <w:r>
              <w:rPr>
                <w:rFonts w:ascii="Verdana" w:hAnsi="Verdana"/>
                <w:b/>
              </w:rPr>
              <w:t xml:space="preserve"> </w:t>
            </w:r>
            <w:r w:rsidRPr="00AD3EE4">
              <w:rPr>
                <w:rFonts w:ascii="Verdana" w:hAnsi="Verdana"/>
              </w:rPr>
              <w:t xml:space="preserve">170-296A-7525 </w:t>
            </w:r>
          </w:p>
          <w:p w14:paraId="37AA391C" w14:textId="77777777" w:rsidR="00BE265D" w:rsidRPr="00AD3EE4" w:rsidRDefault="00BE265D" w:rsidP="00BE265D">
            <w:pPr>
              <w:rPr>
                <w:rFonts w:ascii="Verdana" w:hAnsi="Verdana"/>
                <w:b/>
              </w:rPr>
            </w:pPr>
            <w:r w:rsidRPr="00AD3EE4">
              <w:rPr>
                <w:rFonts w:ascii="Verdana" w:hAnsi="Verdana"/>
              </w:rPr>
              <w:t>Parent or guardian-provided food</w:t>
            </w:r>
            <w:r w:rsidRPr="00AD3EE4">
              <w:rPr>
                <w:rFonts w:ascii="Verdana" w:hAnsi="Verdana"/>
                <w:b/>
              </w:rPr>
              <w:t xml:space="preserve"> </w:t>
            </w:r>
          </w:p>
          <w:p w14:paraId="185DB3C1" w14:textId="77777777" w:rsidR="00BE265D" w:rsidRDefault="00BE265D" w:rsidP="00BE265D">
            <w:pPr>
              <w:rPr>
                <w:rFonts w:ascii="Verdana" w:hAnsi="Verdana"/>
              </w:rPr>
            </w:pPr>
          </w:p>
          <w:p w14:paraId="5DC5A41D" w14:textId="77777777" w:rsidR="00BE265D" w:rsidRDefault="00BE265D" w:rsidP="00BE265D">
            <w:pPr>
              <w:rPr>
                <w:rFonts w:ascii="Verdana" w:hAnsi="Verdana"/>
                <w:highlight w:val="lightGray"/>
              </w:rPr>
            </w:pPr>
            <w:r w:rsidRPr="00AD3EE4">
              <w:rPr>
                <w:rFonts w:ascii="Verdana" w:hAnsi="Verdana"/>
                <w:highlight w:val="lightGray"/>
              </w:rPr>
              <w:t>(1) A parent or guardian may provide alternative food for their child if a written food plan is completed and signed by the parent or guardian and the licensee.</w:t>
            </w:r>
          </w:p>
          <w:p w14:paraId="0235E4CD" w14:textId="77777777" w:rsidR="00BE265D" w:rsidRPr="00AD3EE4" w:rsidRDefault="00BE265D" w:rsidP="00BE265D">
            <w:pPr>
              <w:rPr>
                <w:rFonts w:ascii="Verdana" w:hAnsi="Verdana"/>
                <w:highlight w:val="lightGray"/>
              </w:rPr>
            </w:pPr>
            <w:r w:rsidRPr="00AD3EE4">
              <w:rPr>
                <w:rFonts w:ascii="Verdana" w:hAnsi="Verdana"/>
                <w:highlight w:val="lightGray"/>
              </w:rPr>
              <w:t xml:space="preserve">(2) A written food plan is not required for infant formula, breast milk or baby food supplied by the child's parent or guardian. </w:t>
            </w:r>
          </w:p>
          <w:p w14:paraId="68972E0A" w14:textId="77777777" w:rsidR="00BE265D" w:rsidRPr="00AD3EE4" w:rsidRDefault="00BE265D" w:rsidP="00BE265D">
            <w:pPr>
              <w:rPr>
                <w:rFonts w:ascii="Verdana" w:hAnsi="Verdana"/>
                <w:highlight w:val="lightGray"/>
              </w:rPr>
            </w:pPr>
            <w:r w:rsidRPr="00AD3EE4">
              <w:rPr>
                <w:rFonts w:ascii="Verdana" w:hAnsi="Verdana"/>
                <w:highlight w:val="lightGray"/>
              </w:rPr>
              <w:t>(3) A written food plan may include accommodations for:</w:t>
            </w:r>
          </w:p>
          <w:p w14:paraId="0ACE1DDD" w14:textId="77777777" w:rsidR="00BE265D" w:rsidRPr="00AD3EE4" w:rsidRDefault="00BE265D" w:rsidP="00BE265D">
            <w:pPr>
              <w:rPr>
                <w:rFonts w:ascii="Verdana" w:hAnsi="Verdana"/>
                <w:highlight w:val="lightGray"/>
              </w:rPr>
            </w:pPr>
            <w:r w:rsidRPr="00AD3EE4">
              <w:rPr>
                <w:rFonts w:ascii="Verdana" w:hAnsi="Verdana"/>
                <w:highlight w:val="lightGray"/>
              </w:rPr>
              <w:t>(a) The child's medical needs;</w:t>
            </w:r>
          </w:p>
          <w:p w14:paraId="205C64CE" w14:textId="77777777" w:rsidR="00BE265D" w:rsidRPr="00AD3EE4" w:rsidRDefault="00BE265D" w:rsidP="00BE265D">
            <w:pPr>
              <w:rPr>
                <w:rFonts w:ascii="Verdana" w:hAnsi="Verdana"/>
                <w:highlight w:val="lightGray"/>
              </w:rPr>
            </w:pPr>
            <w:r w:rsidRPr="00AD3EE4">
              <w:rPr>
                <w:rFonts w:ascii="Verdana" w:hAnsi="Verdana"/>
                <w:highlight w:val="lightGray"/>
              </w:rPr>
              <w:t>(b) Special diets;</w:t>
            </w:r>
          </w:p>
          <w:p w14:paraId="1393EB2F" w14:textId="77777777" w:rsidR="00BE265D" w:rsidRPr="00AD3EE4" w:rsidRDefault="00BE265D" w:rsidP="00BE265D">
            <w:pPr>
              <w:rPr>
                <w:rFonts w:ascii="Verdana" w:hAnsi="Verdana"/>
                <w:highlight w:val="lightGray"/>
              </w:rPr>
            </w:pPr>
            <w:r w:rsidRPr="00AD3EE4">
              <w:rPr>
                <w:rFonts w:ascii="Verdana" w:hAnsi="Verdana"/>
                <w:highlight w:val="lightGray"/>
              </w:rPr>
              <w:t>(c) Religious or cultural preference; or</w:t>
            </w:r>
          </w:p>
          <w:p w14:paraId="2CB23454" w14:textId="77777777" w:rsidR="00BE265D" w:rsidRPr="00AD3EE4" w:rsidRDefault="00BE265D" w:rsidP="00BE265D">
            <w:pPr>
              <w:rPr>
                <w:rFonts w:ascii="Verdana" w:hAnsi="Verdana"/>
                <w:highlight w:val="lightGray"/>
              </w:rPr>
            </w:pPr>
            <w:r w:rsidRPr="00AD3EE4">
              <w:rPr>
                <w:rFonts w:ascii="Verdana" w:hAnsi="Verdana"/>
                <w:highlight w:val="lightGray"/>
              </w:rPr>
              <w:t>(d) Family preference.</w:t>
            </w:r>
          </w:p>
          <w:p w14:paraId="4B8E5494" w14:textId="77777777" w:rsidR="00BE265D" w:rsidRPr="003817CC" w:rsidRDefault="00BE265D" w:rsidP="00BE265D">
            <w:pPr>
              <w:rPr>
                <w:sz w:val="24"/>
                <w:szCs w:val="24"/>
              </w:rPr>
            </w:pPr>
            <w:r w:rsidRPr="00AD3EE4">
              <w:rPr>
                <w:rFonts w:ascii="Verdana" w:hAnsi="Verdana"/>
                <w:highlight w:val="lightGray"/>
              </w:rPr>
              <w:t xml:space="preserve">(4) The licensee must supplement the food provided by the parent or guardian with foods listed in the USDA CACFP requirements if the food </w:t>
            </w:r>
            <w:r w:rsidRPr="00AD3EE4">
              <w:rPr>
                <w:rFonts w:ascii="Verdana" w:hAnsi="Verdana"/>
                <w:highlight w:val="lightGray"/>
              </w:rPr>
              <w:lastRenderedPageBreak/>
              <w:t>provided by the parent or guardian does not meet the nutritional needs of the child.</w:t>
            </w:r>
          </w:p>
        </w:tc>
        <w:tc>
          <w:tcPr>
            <w:tcW w:w="3744" w:type="dxa"/>
          </w:tcPr>
          <w:p w14:paraId="2E4F9858" w14:textId="77777777" w:rsidR="00BE265D" w:rsidRPr="00E63EF0" w:rsidRDefault="00BE265D" w:rsidP="00BE265D">
            <w:pPr>
              <w:rPr>
                <w:rFonts w:ascii="Verdana" w:hAnsi="Verdana"/>
              </w:rPr>
            </w:pPr>
            <w:r w:rsidRPr="00E63EF0">
              <w:rPr>
                <w:rFonts w:ascii="Verdana" w:hAnsi="Verdana"/>
              </w:rPr>
              <w:lastRenderedPageBreak/>
              <w:t>WAC 170-295-3160 (3)(a)-(c)</w:t>
            </w:r>
          </w:p>
          <w:p w14:paraId="3E9434FF" w14:textId="77777777" w:rsidR="00BE265D" w:rsidRDefault="00BE265D" w:rsidP="00BE265D">
            <w:pPr>
              <w:rPr>
                <w:rFonts w:ascii="Verdana" w:hAnsi="Verdana"/>
                <w:b/>
              </w:rPr>
            </w:pPr>
          </w:p>
          <w:p w14:paraId="56C1E9FC" w14:textId="77777777" w:rsidR="00BE265D" w:rsidRDefault="00BE265D" w:rsidP="00BE265D">
            <w:pPr>
              <w:rPr>
                <w:rFonts w:ascii="Verdana" w:eastAsia="Times New Roman" w:hAnsi="Verdana" w:cs="Times New Roman"/>
              </w:rPr>
            </w:pPr>
            <w:r w:rsidRPr="000404F5">
              <w:rPr>
                <w:rFonts w:ascii="Verdana" w:eastAsia="Times New Roman" w:hAnsi="Verdana" w:cs="Times New Roman"/>
                <w:highlight w:val="lightGray"/>
              </w:rPr>
              <w:t>(3) When meals are not provided by the center you must:</w:t>
            </w:r>
          </w:p>
          <w:p w14:paraId="683A5018" w14:textId="77777777" w:rsidR="00BE265D" w:rsidRPr="000404F5" w:rsidRDefault="00BE265D" w:rsidP="00BE265D">
            <w:pPr>
              <w:ind w:left="360"/>
              <w:rPr>
                <w:rFonts w:ascii="Verdana" w:eastAsia="Times New Roman" w:hAnsi="Verdana" w:cs="Times New Roman"/>
              </w:rPr>
            </w:pPr>
            <w:r w:rsidRPr="000404F5">
              <w:rPr>
                <w:rFonts w:ascii="Verdana" w:eastAsia="Times New Roman" w:hAnsi="Verdana" w:cs="Times New Roman"/>
                <w:highlight w:val="lightGray"/>
              </w:rPr>
              <w:t xml:space="preserve">(a) Notify parents in writing that meals they provide for their children must meet </w:t>
            </w:r>
            <w:r w:rsidRPr="002706B3">
              <w:rPr>
                <w:rFonts w:ascii="Verdana" w:eastAsia="Times New Roman" w:hAnsi="Verdana" w:cs="Times New Roman"/>
                <w:highlight w:val="lightGray"/>
              </w:rPr>
              <w:t xml:space="preserve"> </w:t>
            </w:r>
            <w:r w:rsidRPr="000404F5">
              <w:rPr>
                <w:rFonts w:ascii="Verdana" w:eastAsia="Times New Roman" w:hAnsi="Verdana" w:cs="Times New Roman"/>
                <w:highlight w:val="lightGray"/>
              </w:rPr>
              <w:t>the daily nutritional requirements;</w:t>
            </w:r>
          </w:p>
          <w:p w14:paraId="201FA9F9" w14:textId="77777777" w:rsidR="00BE265D" w:rsidRPr="000404F5" w:rsidRDefault="00BE265D" w:rsidP="00BE265D">
            <w:pPr>
              <w:ind w:left="360"/>
              <w:rPr>
                <w:rFonts w:ascii="Verdana" w:eastAsia="Times New Roman" w:hAnsi="Verdana" w:cs="Times New Roman"/>
                <w:highlight w:val="lightGray"/>
              </w:rPr>
            </w:pPr>
            <w:r w:rsidRPr="000404F5">
              <w:rPr>
                <w:rFonts w:ascii="Verdana" w:eastAsia="Times New Roman" w:hAnsi="Verdana" w:cs="Times New Roman"/>
                <w:highlight w:val="lightGray"/>
              </w:rPr>
              <w:t>(b) Provide adequate refrigeration for keeping potentially hazardous foods (such as meats of any type, cooked potato, cooked legumes, cooked rice, sprouts, cut melons or cantaloupes, milk, cheese);</w:t>
            </w:r>
          </w:p>
          <w:p w14:paraId="79C87598" w14:textId="77777777" w:rsidR="00BE265D" w:rsidRPr="000404F5" w:rsidRDefault="00BE265D" w:rsidP="00BE265D">
            <w:pPr>
              <w:ind w:left="360"/>
              <w:rPr>
                <w:rFonts w:ascii="Verdana" w:eastAsia="Times New Roman" w:hAnsi="Verdana" w:cs="Times New Roman"/>
              </w:rPr>
            </w:pPr>
            <w:r w:rsidRPr="000404F5">
              <w:rPr>
                <w:rFonts w:ascii="Verdana" w:eastAsia="Times New Roman" w:hAnsi="Verdana" w:cs="Times New Roman"/>
                <w:highlight w:val="lightGray"/>
              </w:rPr>
              <w:t>(c) Refrigerate foods requiring refrigeration at 45 degrees Fahrenheit or less and keep frozen foods at 10 degrees Fahrenheit or less until they are cooked or consumed.</w:t>
            </w:r>
          </w:p>
          <w:p w14:paraId="1A5434A5" w14:textId="77777777" w:rsidR="00BE265D" w:rsidRPr="002338B2" w:rsidRDefault="00BE265D" w:rsidP="00BE265D">
            <w:pPr>
              <w:ind w:left="360"/>
              <w:rPr>
                <w:rFonts w:ascii="Verdana" w:eastAsia="Times New Roman" w:hAnsi="Verdana" w:cs="Times New Roman"/>
                <w:highlight w:val="lightGray"/>
              </w:rPr>
            </w:pPr>
            <w:r w:rsidRPr="002338B2">
              <w:rPr>
                <w:rFonts w:ascii="Verdana" w:eastAsia="Times New Roman" w:hAnsi="Verdana" w:cs="Times New Roman"/>
                <w:highlight w:val="lightGray"/>
              </w:rPr>
              <w:t xml:space="preserve">(6) You may allow parents to bring in snacks for all the </w:t>
            </w:r>
            <w:r w:rsidRPr="002338B2">
              <w:rPr>
                <w:rFonts w:ascii="Verdana" w:eastAsia="Times New Roman" w:hAnsi="Verdana" w:cs="Times New Roman"/>
                <w:highlight w:val="lightGray"/>
              </w:rPr>
              <w:lastRenderedPageBreak/>
              <w:t>children that may not meet the nutritional requirements on special occasions such as birthdays. The snacks provided by parents must be limited to store purchased:</w:t>
            </w:r>
          </w:p>
          <w:p w14:paraId="2B744B20" w14:textId="77777777" w:rsidR="00BE265D" w:rsidRPr="002338B2" w:rsidRDefault="00BE265D" w:rsidP="00BE265D">
            <w:pPr>
              <w:ind w:firstLine="360"/>
              <w:rPr>
                <w:rFonts w:ascii="Verdana" w:eastAsia="Times New Roman" w:hAnsi="Verdana" w:cs="Times New Roman"/>
                <w:highlight w:val="lightGray"/>
              </w:rPr>
            </w:pPr>
            <w:r w:rsidRPr="002338B2">
              <w:rPr>
                <w:rFonts w:ascii="Verdana" w:eastAsia="Times New Roman" w:hAnsi="Verdana" w:cs="Times New Roman"/>
                <w:highlight w:val="lightGray"/>
              </w:rPr>
              <w:t>(a) Uncut fruits and vegetables; and</w:t>
            </w:r>
          </w:p>
          <w:p w14:paraId="2772D268" w14:textId="77777777" w:rsidR="00BE265D" w:rsidRPr="002338B2" w:rsidRDefault="00BE265D" w:rsidP="00BE265D">
            <w:pPr>
              <w:ind w:firstLine="360"/>
              <w:rPr>
                <w:rFonts w:ascii="Verdana" w:eastAsia="Times New Roman" w:hAnsi="Verdana" w:cs="Times New Roman"/>
              </w:rPr>
            </w:pPr>
            <w:r w:rsidRPr="002338B2">
              <w:rPr>
                <w:rFonts w:ascii="Verdana" w:eastAsia="Times New Roman" w:hAnsi="Verdana" w:cs="Times New Roman"/>
                <w:highlight w:val="lightGray"/>
              </w:rPr>
              <w:t>(b) Foods prepackaged in original manufacturer's containers.</w:t>
            </w:r>
          </w:p>
          <w:p w14:paraId="7AFEBA11" w14:textId="77777777" w:rsidR="00BE265D" w:rsidRPr="000404F5" w:rsidRDefault="00BE265D" w:rsidP="00BE265D">
            <w:pPr>
              <w:rPr>
                <w:rFonts w:ascii="Verdana" w:hAnsi="Verdana"/>
                <w:b/>
              </w:rPr>
            </w:pPr>
          </w:p>
          <w:p w14:paraId="193519A9" w14:textId="77777777" w:rsidR="00BE265D" w:rsidRDefault="00BE265D" w:rsidP="00BE265D">
            <w:pPr>
              <w:rPr>
                <w:rFonts w:ascii="Verdana" w:hAnsi="Verdana"/>
              </w:rPr>
            </w:pPr>
            <w:r w:rsidRPr="00AD3EE4">
              <w:rPr>
                <w:rFonts w:ascii="Verdana" w:hAnsi="Verdana"/>
              </w:rPr>
              <w:t xml:space="preserve">170-295-3180 </w:t>
            </w:r>
          </w:p>
          <w:p w14:paraId="2526290F" w14:textId="77777777" w:rsidR="00BE265D" w:rsidRDefault="00BE265D" w:rsidP="00BE265D">
            <w:pPr>
              <w:rPr>
                <w:rFonts w:ascii="Verdana" w:hAnsi="Verdana"/>
              </w:rPr>
            </w:pPr>
            <w:r w:rsidRPr="00AD3EE4">
              <w:rPr>
                <w:rFonts w:ascii="Verdana" w:hAnsi="Verdana"/>
              </w:rPr>
              <w:t>What are approved food sources?</w:t>
            </w:r>
          </w:p>
          <w:p w14:paraId="4401F4EC" w14:textId="77777777" w:rsidR="00BE265D" w:rsidRPr="00AD3EE4" w:rsidRDefault="00BE265D" w:rsidP="00BE265D">
            <w:pPr>
              <w:rPr>
                <w:rFonts w:ascii="Verdana" w:hAnsi="Verdana"/>
              </w:rPr>
            </w:pPr>
          </w:p>
          <w:p w14:paraId="1A1DDEB9" w14:textId="77777777" w:rsidR="00BE265D" w:rsidRDefault="00BE265D" w:rsidP="00BE265D">
            <w:pPr>
              <w:rPr>
                <w:rFonts w:ascii="Verdana" w:hAnsi="Verdana"/>
                <w:highlight w:val="lightGray"/>
              </w:rPr>
            </w:pPr>
            <w:r w:rsidRPr="00AD3EE4">
              <w:rPr>
                <w:rFonts w:ascii="Verdana" w:hAnsi="Verdana"/>
                <w:highlight w:val="lightGray"/>
              </w:rPr>
              <w:t xml:space="preserve">(2) Prepare all food on site unless it is provided by a: </w:t>
            </w:r>
          </w:p>
          <w:p w14:paraId="06F622A5" w14:textId="77777777" w:rsidR="00BE265D" w:rsidRPr="003817CC" w:rsidRDefault="00BE265D" w:rsidP="00BE265D">
            <w:pPr>
              <w:rPr>
                <w:rFonts w:ascii="Calibri Light" w:hAnsi="Calibri Light"/>
                <w:sz w:val="24"/>
                <w:szCs w:val="24"/>
              </w:rPr>
            </w:pPr>
            <w:r w:rsidRPr="00AD3EE4">
              <w:rPr>
                <w:rFonts w:ascii="Verdana" w:hAnsi="Verdana"/>
                <w:highlight w:val="lightGray"/>
              </w:rPr>
              <w:t>(b) Parent for individual children.</w:t>
            </w:r>
          </w:p>
        </w:tc>
        <w:tc>
          <w:tcPr>
            <w:tcW w:w="3744" w:type="dxa"/>
          </w:tcPr>
          <w:p w14:paraId="2B9BD9B4" w14:textId="77777777" w:rsidR="00BE265D" w:rsidRPr="00F6675B" w:rsidRDefault="00BE265D" w:rsidP="00BE265D">
            <w:pPr>
              <w:rPr>
                <w:rFonts w:ascii="Verdana" w:hAnsi="Verdana"/>
                <w:b/>
              </w:rPr>
            </w:pPr>
            <w:r w:rsidRPr="00F6675B">
              <w:rPr>
                <w:rFonts w:ascii="Verdana" w:hAnsi="Verdana"/>
                <w:b/>
              </w:rPr>
              <w:lastRenderedPageBreak/>
              <w:t>170-300-0190</w:t>
            </w:r>
          </w:p>
          <w:p w14:paraId="14FB85FE" w14:textId="736D337C" w:rsidR="00BE265D" w:rsidRPr="00CE1EE9" w:rsidRDefault="00BE265D" w:rsidP="00BE265D">
            <w:pPr>
              <w:rPr>
                <w:rFonts w:ascii="Verdana" w:hAnsi="Verdana"/>
                <w:b/>
              </w:rPr>
            </w:pPr>
            <w:r w:rsidRPr="00F6675B">
              <w:rPr>
                <w:rFonts w:ascii="Verdana" w:hAnsi="Verdana"/>
                <w:b/>
              </w:rPr>
              <w:t>Parent</w:t>
            </w:r>
            <w:r>
              <w:rPr>
                <w:rFonts w:ascii="Verdana" w:hAnsi="Verdana"/>
                <w:b/>
              </w:rPr>
              <w:t xml:space="preserve"> or guardian provided food and Written </w:t>
            </w:r>
            <w:r w:rsidRPr="00CE1EE9">
              <w:rPr>
                <w:rFonts w:ascii="Verdana" w:hAnsi="Verdana"/>
                <w:b/>
              </w:rPr>
              <w:t>Food Plans.</w:t>
            </w:r>
          </w:p>
          <w:p w14:paraId="3AA42EEE" w14:textId="166B0C17" w:rsidR="00BE265D" w:rsidRDefault="00BE265D" w:rsidP="00BE265D">
            <w:pPr>
              <w:ind w:left="360" w:hanging="360"/>
              <w:rPr>
                <w:rFonts w:ascii="Verdana" w:hAnsi="Verdana"/>
              </w:rPr>
            </w:pPr>
            <w:r w:rsidRPr="00CE1EE9">
              <w:rPr>
                <w:rFonts w:ascii="Verdana" w:hAnsi="Verdana"/>
              </w:rPr>
              <w:t>(1) An early learning provider may allow or require parents or guardians to provide food or other special dietary items for their child</w:t>
            </w:r>
            <w:r w:rsidRPr="00996D94">
              <w:rPr>
                <w:rFonts w:ascii="Verdana" w:hAnsi="Verdana"/>
              </w:rPr>
              <w:t xml:space="preserve"> if a Written Food Plan is completed and signed by the provider and parent or guardian.</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2FA1B4C2" w14:textId="77777777" w:rsidR="00BE265D" w:rsidRPr="00996D94" w:rsidRDefault="00BE265D" w:rsidP="00BE265D">
            <w:pPr>
              <w:ind w:left="360" w:hanging="360"/>
              <w:rPr>
                <w:rFonts w:ascii="Verdana" w:hAnsi="Verdana"/>
              </w:rPr>
            </w:pPr>
          </w:p>
          <w:p w14:paraId="47A92937" w14:textId="77777777" w:rsidR="00BE265D" w:rsidRPr="00996D94" w:rsidRDefault="00BE265D" w:rsidP="00BE265D">
            <w:pPr>
              <w:ind w:left="360" w:hanging="360"/>
              <w:rPr>
                <w:rFonts w:ascii="Verdana" w:hAnsi="Verdana"/>
              </w:rPr>
            </w:pPr>
            <w:r w:rsidRPr="00996D94">
              <w:rPr>
                <w:rFonts w:ascii="Verdana" w:hAnsi="Verdana"/>
              </w:rPr>
              <w:t>(2) A Written Food Plan may include, but is not limited to, accommodations for a child’s:</w:t>
            </w:r>
          </w:p>
          <w:p w14:paraId="3F9F0B22" w14:textId="77777777" w:rsidR="00BE265D" w:rsidRPr="00996D94" w:rsidRDefault="00BE265D" w:rsidP="00BE265D">
            <w:pPr>
              <w:ind w:firstLine="720"/>
              <w:rPr>
                <w:rFonts w:ascii="Verdana" w:hAnsi="Verdana"/>
              </w:rPr>
            </w:pPr>
            <w:r w:rsidRPr="00996D94">
              <w:rPr>
                <w:rFonts w:ascii="Verdana" w:hAnsi="Verdana"/>
              </w:rPr>
              <w:t>(a) Special feeding needs;</w:t>
            </w:r>
          </w:p>
          <w:p w14:paraId="537ADD42" w14:textId="77777777" w:rsidR="00BE265D" w:rsidRPr="00996D94" w:rsidRDefault="00BE265D" w:rsidP="00BE265D">
            <w:pPr>
              <w:ind w:firstLine="720"/>
              <w:rPr>
                <w:rFonts w:ascii="Verdana" w:hAnsi="Verdana"/>
              </w:rPr>
            </w:pPr>
            <w:r w:rsidRPr="00996D94">
              <w:rPr>
                <w:rFonts w:ascii="Verdana" w:hAnsi="Verdana"/>
              </w:rPr>
              <w:t>(b) Special diets;</w:t>
            </w:r>
          </w:p>
          <w:p w14:paraId="2B8718E0" w14:textId="77777777" w:rsidR="00BE265D" w:rsidRPr="00996D94" w:rsidRDefault="00BE265D" w:rsidP="00BE265D">
            <w:pPr>
              <w:ind w:firstLine="720"/>
              <w:rPr>
                <w:rFonts w:ascii="Verdana" w:hAnsi="Verdana"/>
              </w:rPr>
            </w:pPr>
            <w:r w:rsidRPr="00996D94">
              <w:rPr>
                <w:rFonts w:ascii="Verdana" w:hAnsi="Verdana"/>
              </w:rPr>
              <w:t>(c) Religious or cultural preferences; or</w:t>
            </w:r>
          </w:p>
          <w:p w14:paraId="78D2126D" w14:textId="567C9155" w:rsidR="00BE265D" w:rsidRPr="00996D94" w:rsidRDefault="00BE265D" w:rsidP="00BE265D">
            <w:pPr>
              <w:ind w:left="702" w:firstLine="18"/>
              <w:rPr>
                <w:rFonts w:ascii="Verdana" w:hAnsi="Verdana"/>
              </w:rPr>
            </w:pPr>
            <w:r w:rsidRPr="00996D94">
              <w:rPr>
                <w:rFonts w:ascii="Verdana" w:hAnsi="Verdana"/>
              </w:rPr>
              <w:t>(d) Family preference.</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79395F1C" w14:textId="77777777" w:rsidR="00BE265D" w:rsidRDefault="00BE265D" w:rsidP="00BE265D">
            <w:pPr>
              <w:ind w:left="360" w:hanging="360"/>
              <w:rPr>
                <w:rFonts w:ascii="Verdana" w:hAnsi="Verdana"/>
              </w:rPr>
            </w:pPr>
          </w:p>
          <w:p w14:paraId="2E19E39F" w14:textId="7447F9E5" w:rsidR="00BE265D" w:rsidRPr="00996D94" w:rsidRDefault="00BE265D" w:rsidP="00BE265D">
            <w:pPr>
              <w:ind w:left="360" w:hanging="360"/>
              <w:rPr>
                <w:rFonts w:ascii="Verdana" w:hAnsi="Verdana"/>
              </w:rPr>
            </w:pPr>
            <w:r w:rsidRPr="00996D94">
              <w:rPr>
                <w:rFonts w:ascii="Verdana" w:hAnsi="Verdana"/>
              </w:rPr>
              <w:lastRenderedPageBreak/>
              <w:t xml:space="preserve">(3) </w:t>
            </w:r>
            <w:r>
              <w:rPr>
                <w:rFonts w:ascii="Verdana" w:hAnsi="Verdana"/>
              </w:rPr>
              <w:t>An early learning provider must supplement a child’s diet to satisfy USDA CACFP requirements if food provided by a parent or guardian does not satisfy these requirements.</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323E26B3" w14:textId="77777777" w:rsidR="00BE265D" w:rsidRPr="00996D94" w:rsidRDefault="00BE265D" w:rsidP="00BE265D">
            <w:pPr>
              <w:ind w:left="360"/>
              <w:rPr>
                <w:rFonts w:ascii="Verdana" w:eastAsia="Times New Roman" w:hAnsi="Verdana" w:cs="Times New Roman"/>
              </w:rPr>
            </w:pPr>
          </w:p>
          <w:p w14:paraId="155F7600" w14:textId="77777777" w:rsidR="00BE265D" w:rsidRPr="00CE1EE9" w:rsidRDefault="00BE265D" w:rsidP="00BE265D">
            <w:pPr>
              <w:ind w:left="360" w:hanging="360"/>
              <w:rPr>
                <w:rFonts w:ascii="Verdana" w:eastAsia="Times New Roman" w:hAnsi="Verdana" w:cs="Times New Roman"/>
              </w:rPr>
            </w:pPr>
            <w:r w:rsidRPr="00CE1EE9">
              <w:rPr>
                <w:rFonts w:ascii="Verdana" w:eastAsia="Times New Roman" w:hAnsi="Verdana" w:cs="Times New Roman"/>
              </w:rPr>
              <w:t>(4) On special occasions, such as birthdays, an early learning provider may allow parents or guardians to bring in snacks that may not satisfy the nutritional requirements for all children. The snacks provided by parents must be limited to store purchased:</w:t>
            </w:r>
          </w:p>
          <w:p w14:paraId="0A3E90BB" w14:textId="77777777" w:rsidR="00BE265D" w:rsidRPr="00CE1EE9" w:rsidRDefault="00BE265D" w:rsidP="00BE265D">
            <w:pPr>
              <w:ind w:left="720"/>
              <w:rPr>
                <w:rFonts w:ascii="Verdana" w:eastAsia="Times New Roman" w:hAnsi="Verdana" w:cs="Times New Roman"/>
              </w:rPr>
            </w:pPr>
            <w:r w:rsidRPr="00CE1EE9">
              <w:rPr>
                <w:rFonts w:ascii="Verdana" w:eastAsia="Times New Roman" w:hAnsi="Verdana" w:cs="Times New Roman"/>
              </w:rPr>
              <w:t>(a) Uncut fruits and vegetables; and</w:t>
            </w:r>
          </w:p>
          <w:p w14:paraId="1D43084A" w14:textId="68AA5E96" w:rsidR="00BE265D" w:rsidRPr="00996D94" w:rsidRDefault="00BE265D" w:rsidP="00BE265D">
            <w:pPr>
              <w:ind w:left="720"/>
              <w:rPr>
                <w:rFonts w:ascii="Verdana" w:hAnsi="Verdana"/>
              </w:rPr>
            </w:pPr>
            <w:r w:rsidRPr="00CE1EE9">
              <w:rPr>
                <w:rFonts w:ascii="Verdana" w:eastAsia="Times New Roman" w:hAnsi="Verdana" w:cs="Times New Roman"/>
              </w:rPr>
              <w:t>(b) Foods prepackaged in original manufacturer's containers.</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#4</w:t>
            </w:r>
          </w:p>
          <w:p w14:paraId="446E4C24" w14:textId="77777777" w:rsidR="00BE265D" w:rsidRPr="003817CC" w:rsidRDefault="00BE265D" w:rsidP="00BE265D">
            <w:pPr>
              <w:rPr>
                <w:sz w:val="24"/>
                <w:szCs w:val="24"/>
              </w:rPr>
            </w:pPr>
          </w:p>
        </w:tc>
        <w:tc>
          <w:tcPr>
            <w:tcW w:w="3744" w:type="dxa"/>
          </w:tcPr>
          <w:p w14:paraId="50E95473" w14:textId="77777777" w:rsidR="00BE265D" w:rsidRDefault="00BE265D" w:rsidP="00BE265D">
            <w:pPr>
              <w:rPr>
                <w:rFonts w:ascii="Verdana" w:hAnsi="Verdana"/>
                <w:b/>
              </w:rPr>
            </w:pPr>
          </w:p>
          <w:p w14:paraId="225991AD" w14:textId="77777777" w:rsidR="00BE265D" w:rsidRDefault="00BE265D" w:rsidP="00BE265D">
            <w:pPr>
              <w:rPr>
                <w:rFonts w:ascii="Verdana" w:hAnsi="Verdana"/>
                <w:b/>
              </w:rPr>
            </w:pPr>
          </w:p>
          <w:p w14:paraId="613661C7" w14:textId="77777777" w:rsidR="00BE265D" w:rsidRDefault="00BE265D" w:rsidP="00BE265D">
            <w:pPr>
              <w:rPr>
                <w:rFonts w:ascii="Verdana" w:hAnsi="Verdana"/>
                <w:b/>
              </w:rPr>
            </w:pPr>
          </w:p>
          <w:p w14:paraId="7E51F784" w14:textId="77777777" w:rsidR="00BE265D" w:rsidRDefault="00BE265D" w:rsidP="00BE265D">
            <w:pPr>
              <w:rPr>
                <w:rFonts w:ascii="Verdana" w:hAnsi="Verdana"/>
                <w:b/>
              </w:rPr>
            </w:pPr>
          </w:p>
          <w:p w14:paraId="29917632" w14:textId="77777777" w:rsidR="00BE265D" w:rsidRDefault="00BE265D" w:rsidP="00BE265D">
            <w:pPr>
              <w:rPr>
                <w:rFonts w:ascii="Verdana" w:hAnsi="Verdana"/>
                <w:b/>
              </w:rPr>
            </w:pPr>
          </w:p>
          <w:p w14:paraId="4C701DBA" w14:textId="77777777" w:rsidR="00BE265D" w:rsidRDefault="00BE265D" w:rsidP="00BE265D">
            <w:pPr>
              <w:rPr>
                <w:rFonts w:ascii="Verdana" w:hAnsi="Verdana"/>
                <w:b/>
              </w:rPr>
            </w:pPr>
          </w:p>
          <w:p w14:paraId="04313FF1" w14:textId="77777777" w:rsidR="00BE265D" w:rsidRDefault="00BE265D" w:rsidP="00BE265D">
            <w:pPr>
              <w:rPr>
                <w:rFonts w:ascii="Verdana" w:hAnsi="Verdana"/>
                <w:b/>
              </w:rPr>
            </w:pPr>
          </w:p>
          <w:p w14:paraId="706EAC15" w14:textId="77777777" w:rsidR="00BE265D" w:rsidRDefault="00BE265D" w:rsidP="00BE265D">
            <w:pPr>
              <w:rPr>
                <w:rFonts w:ascii="Verdana" w:hAnsi="Verdana"/>
                <w:b/>
              </w:rPr>
            </w:pPr>
          </w:p>
          <w:p w14:paraId="60CC8FEC" w14:textId="77777777" w:rsidR="00BE265D" w:rsidRDefault="00BE265D" w:rsidP="00BE265D">
            <w:pPr>
              <w:rPr>
                <w:rFonts w:ascii="Verdana" w:hAnsi="Verdana"/>
                <w:b/>
              </w:rPr>
            </w:pPr>
          </w:p>
          <w:p w14:paraId="22BA38F6" w14:textId="77777777" w:rsidR="00BE265D" w:rsidRDefault="00BE265D" w:rsidP="00BE265D">
            <w:pPr>
              <w:rPr>
                <w:rFonts w:ascii="Verdana" w:hAnsi="Verdana"/>
                <w:b/>
              </w:rPr>
            </w:pPr>
          </w:p>
          <w:p w14:paraId="5D28023E" w14:textId="77777777" w:rsidR="00BE265D" w:rsidRDefault="00BE265D" w:rsidP="00BE265D">
            <w:pPr>
              <w:rPr>
                <w:rFonts w:ascii="Verdana" w:hAnsi="Verdana"/>
                <w:b/>
              </w:rPr>
            </w:pPr>
          </w:p>
          <w:p w14:paraId="62EAEC4C" w14:textId="77777777" w:rsidR="00BE265D" w:rsidRDefault="00BE265D" w:rsidP="00BE265D">
            <w:pPr>
              <w:rPr>
                <w:rFonts w:ascii="Verdana" w:hAnsi="Verdana"/>
                <w:b/>
              </w:rPr>
            </w:pPr>
          </w:p>
          <w:p w14:paraId="69780F66" w14:textId="77777777" w:rsidR="00BE265D" w:rsidRDefault="00BE265D" w:rsidP="00BE265D">
            <w:pPr>
              <w:rPr>
                <w:rFonts w:ascii="Verdana" w:hAnsi="Verdana"/>
                <w:b/>
              </w:rPr>
            </w:pPr>
          </w:p>
          <w:p w14:paraId="3DF3BC8F" w14:textId="77777777" w:rsidR="00BE265D" w:rsidRDefault="00BE265D" w:rsidP="00BE265D">
            <w:pPr>
              <w:rPr>
                <w:rFonts w:ascii="Verdana" w:hAnsi="Verdana"/>
                <w:b/>
              </w:rPr>
            </w:pPr>
          </w:p>
          <w:p w14:paraId="4A958121" w14:textId="77777777" w:rsidR="00BE265D" w:rsidRDefault="00BE265D" w:rsidP="00BE265D">
            <w:pPr>
              <w:rPr>
                <w:rFonts w:ascii="Verdana" w:hAnsi="Verdana"/>
                <w:b/>
              </w:rPr>
            </w:pPr>
          </w:p>
          <w:p w14:paraId="6487BE41" w14:textId="77777777" w:rsidR="00BE265D" w:rsidRDefault="00BE265D" w:rsidP="00BE265D">
            <w:pPr>
              <w:rPr>
                <w:rFonts w:ascii="Verdana" w:hAnsi="Verdana"/>
                <w:b/>
              </w:rPr>
            </w:pPr>
          </w:p>
          <w:p w14:paraId="469AB9B3" w14:textId="77777777" w:rsidR="00BE265D" w:rsidRDefault="00BE265D" w:rsidP="00BE265D">
            <w:pPr>
              <w:rPr>
                <w:rFonts w:ascii="Verdana" w:hAnsi="Verdana"/>
                <w:b/>
              </w:rPr>
            </w:pPr>
          </w:p>
          <w:p w14:paraId="38D2EC0F" w14:textId="77777777" w:rsidR="00BE265D" w:rsidRDefault="00BE265D" w:rsidP="00BE265D">
            <w:pPr>
              <w:rPr>
                <w:rFonts w:ascii="Verdana" w:hAnsi="Verdana"/>
                <w:b/>
              </w:rPr>
            </w:pPr>
          </w:p>
          <w:p w14:paraId="0EB6C1BC" w14:textId="77777777" w:rsidR="00BE265D" w:rsidRDefault="00BE265D" w:rsidP="00BE265D">
            <w:pPr>
              <w:rPr>
                <w:rFonts w:ascii="Verdana" w:hAnsi="Verdana"/>
                <w:b/>
              </w:rPr>
            </w:pPr>
          </w:p>
          <w:p w14:paraId="14330B50" w14:textId="77777777" w:rsidR="00BE265D" w:rsidRDefault="00BE265D" w:rsidP="00BE265D">
            <w:pPr>
              <w:rPr>
                <w:rFonts w:ascii="Verdana" w:hAnsi="Verdana"/>
                <w:b/>
              </w:rPr>
            </w:pPr>
          </w:p>
          <w:p w14:paraId="0545B084" w14:textId="77777777" w:rsidR="00BE265D" w:rsidRDefault="00BE265D" w:rsidP="00BE265D">
            <w:pPr>
              <w:rPr>
                <w:rFonts w:ascii="Verdana" w:hAnsi="Verdana"/>
                <w:b/>
              </w:rPr>
            </w:pPr>
          </w:p>
          <w:p w14:paraId="5D91711F" w14:textId="77777777" w:rsidR="00BE265D" w:rsidRDefault="00BE265D" w:rsidP="00BE265D">
            <w:pPr>
              <w:rPr>
                <w:rFonts w:ascii="Verdana" w:hAnsi="Verdana"/>
                <w:b/>
              </w:rPr>
            </w:pPr>
          </w:p>
          <w:p w14:paraId="2FADA2CE" w14:textId="77777777" w:rsidR="00BE265D" w:rsidRDefault="00BE265D" w:rsidP="00BE265D">
            <w:pPr>
              <w:rPr>
                <w:rFonts w:ascii="Verdana" w:hAnsi="Verdana"/>
                <w:b/>
              </w:rPr>
            </w:pPr>
          </w:p>
          <w:p w14:paraId="334B8BEF" w14:textId="77777777" w:rsidR="00BE265D" w:rsidRDefault="00BE265D" w:rsidP="00BE265D">
            <w:pPr>
              <w:rPr>
                <w:rFonts w:ascii="Verdana" w:hAnsi="Verdana"/>
                <w:b/>
              </w:rPr>
            </w:pPr>
          </w:p>
          <w:p w14:paraId="74441428" w14:textId="77777777" w:rsidR="00BE265D" w:rsidRDefault="00BE265D" w:rsidP="00BE265D">
            <w:pPr>
              <w:rPr>
                <w:rFonts w:ascii="Verdana" w:hAnsi="Verdana"/>
                <w:b/>
              </w:rPr>
            </w:pPr>
          </w:p>
          <w:p w14:paraId="72C6358B" w14:textId="77777777" w:rsidR="00BE265D" w:rsidRDefault="00BE265D" w:rsidP="00BE265D">
            <w:pPr>
              <w:rPr>
                <w:rFonts w:ascii="Verdana" w:hAnsi="Verdana"/>
                <w:b/>
              </w:rPr>
            </w:pPr>
          </w:p>
          <w:p w14:paraId="39010ECE" w14:textId="77777777" w:rsidR="00BE265D" w:rsidRDefault="00BE265D" w:rsidP="00BE265D">
            <w:pPr>
              <w:rPr>
                <w:rFonts w:ascii="Verdana" w:hAnsi="Verdana"/>
                <w:b/>
              </w:rPr>
            </w:pPr>
          </w:p>
          <w:p w14:paraId="78A1D1AB" w14:textId="77777777" w:rsidR="00BE265D" w:rsidRDefault="00BE265D" w:rsidP="00BE265D">
            <w:pPr>
              <w:rPr>
                <w:rFonts w:ascii="Verdana" w:hAnsi="Verdana"/>
                <w:b/>
              </w:rPr>
            </w:pPr>
          </w:p>
          <w:p w14:paraId="72F58F58" w14:textId="77777777" w:rsidR="00BE265D" w:rsidRDefault="00BE265D" w:rsidP="00BE265D">
            <w:pPr>
              <w:rPr>
                <w:rFonts w:ascii="Verdana" w:hAnsi="Verdana"/>
                <w:b/>
              </w:rPr>
            </w:pPr>
          </w:p>
          <w:p w14:paraId="5189177B" w14:textId="77777777" w:rsidR="00BE265D" w:rsidRDefault="00BE265D" w:rsidP="00BE265D">
            <w:pPr>
              <w:rPr>
                <w:rFonts w:ascii="Verdana" w:hAnsi="Verdana"/>
                <w:b/>
              </w:rPr>
            </w:pPr>
          </w:p>
          <w:p w14:paraId="1356B4E9" w14:textId="77777777" w:rsidR="00BE265D" w:rsidRDefault="00BE265D" w:rsidP="00BE265D">
            <w:pPr>
              <w:rPr>
                <w:rFonts w:ascii="Verdana" w:hAnsi="Verdana"/>
                <w:b/>
              </w:rPr>
            </w:pPr>
          </w:p>
          <w:p w14:paraId="0066FF5A" w14:textId="77777777" w:rsidR="00BE265D" w:rsidRDefault="00BE265D" w:rsidP="00BE265D">
            <w:pPr>
              <w:rPr>
                <w:rFonts w:ascii="Verdana" w:hAnsi="Verdana"/>
                <w:b/>
              </w:rPr>
            </w:pPr>
          </w:p>
          <w:p w14:paraId="0A5ED5B9" w14:textId="77777777" w:rsidR="00BE265D" w:rsidRDefault="00BE265D" w:rsidP="00BE265D">
            <w:pPr>
              <w:rPr>
                <w:rFonts w:ascii="Verdana" w:hAnsi="Verdana"/>
                <w:b/>
              </w:rPr>
            </w:pPr>
          </w:p>
          <w:p w14:paraId="7339CC42" w14:textId="77777777" w:rsidR="00BE265D" w:rsidRDefault="00BE265D" w:rsidP="00BE265D">
            <w:pPr>
              <w:rPr>
                <w:rFonts w:ascii="Verdana" w:hAnsi="Verdana"/>
                <w:b/>
              </w:rPr>
            </w:pPr>
          </w:p>
          <w:p w14:paraId="0B5DF515" w14:textId="77777777" w:rsidR="00BE265D" w:rsidRDefault="00BE265D" w:rsidP="00BE265D">
            <w:pPr>
              <w:rPr>
                <w:rFonts w:ascii="Verdana" w:hAnsi="Verdana"/>
                <w:b/>
              </w:rPr>
            </w:pPr>
          </w:p>
          <w:p w14:paraId="2E8FED96" w14:textId="77777777" w:rsidR="00BE265D" w:rsidRDefault="00BE265D" w:rsidP="00BE265D">
            <w:pPr>
              <w:rPr>
                <w:rFonts w:ascii="Verdana" w:hAnsi="Verdana"/>
                <w:b/>
              </w:rPr>
            </w:pPr>
          </w:p>
          <w:p w14:paraId="629A6DDB" w14:textId="77777777" w:rsidR="00BE265D" w:rsidRDefault="00BE265D" w:rsidP="00BE265D">
            <w:pPr>
              <w:rPr>
                <w:rFonts w:ascii="Verdana" w:hAnsi="Verdana"/>
                <w:b/>
              </w:rPr>
            </w:pPr>
          </w:p>
          <w:p w14:paraId="597546A5" w14:textId="77777777" w:rsidR="00BE265D" w:rsidRDefault="00BE265D" w:rsidP="00BE265D">
            <w:pPr>
              <w:rPr>
                <w:rFonts w:ascii="Verdana" w:hAnsi="Verdana"/>
                <w:b/>
              </w:rPr>
            </w:pPr>
          </w:p>
          <w:p w14:paraId="03240ADA" w14:textId="77777777" w:rsidR="00BE265D" w:rsidRDefault="00BE265D" w:rsidP="00BE265D">
            <w:pPr>
              <w:rPr>
                <w:rFonts w:ascii="Verdana" w:hAnsi="Verdana"/>
                <w:b/>
              </w:rPr>
            </w:pPr>
          </w:p>
          <w:p w14:paraId="18C0F7AF" w14:textId="77777777" w:rsidR="00BE265D" w:rsidRDefault="00BE265D" w:rsidP="00BE265D">
            <w:pPr>
              <w:rPr>
                <w:rFonts w:ascii="Verdana" w:hAnsi="Verdana"/>
                <w:b/>
              </w:rPr>
            </w:pPr>
          </w:p>
          <w:p w14:paraId="3DEAA7AE" w14:textId="77777777" w:rsidR="00BE265D" w:rsidRDefault="00BE265D" w:rsidP="00BE265D">
            <w:pPr>
              <w:rPr>
                <w:rFonts w:ascii="Verdana" w:hAnsi="Verdana"/>
                <w:b/>
              </w:rPr>
            </w:pPr>
          </w:p>
          <w:p w14:paraId="6E2F840B" w14:textId="77777777" w:rsidR="00BE265D" w:rsidRDefault="00BE265D" w:rsidP="00BE265D">
            <w:pPr>
              <w:rPr>
                <w:rFonts w:ascii="Verdana" w:hAnsi="Verdana"/>
                <w:b/>
              </w:rPr>
            </w:pPr>
          </w:p>
          <w:p w14:paraId="2FE97EED" w14:textId="77777777" w:rsidR="00BE265D" w:rsidRDefault="00BE265D" w:rsidP="00BE265D">
            <w:pPr>
              <w:rPr>
                <w:rFonts w:ascii="Verdana" w:hAnsi="Verdana"/>
                <w:b/>
              </w:rPr>
            </w:pPr>
          </w:p>
          <w:p w14:paraId="2BB7175A" w14:textId="77777777" w:rsidR="00BE265D" w:rsidRDefault="00BE265D" w:rsidP="00BE265D">
            <w:pPr>
              <w:rPr>
                <w:rFonts w:ascii="Verdana" w:hAnsi="Verdana"/>
                <w:b/>
              </w:rPr>
            </w:pPr>
          </w:p>
          <w:p w14:paraId="2A079596" w14:textId="77777777" w:rsidR="00BE265D" w:rsidRDefault="00BE265D" w:rsidP="00BE265D">
            <w:pPr>
              <w:rPr>
                <w:rFonts w:ascii="Verdana" w:hAnsi="Verdana"/>
                <w:b/>
              </w:rPr>
            </w:pPr>
          </w:p>
          <w:p w14:paraId="000276AF" w14:textId="77777777" w:rsidR="00BE265D" w:rsidRDefault="00BE265D" w:rsidP="00BE265D">
            <w:pPr>
              <w:rPr>
                <w:rFonts w:ascii="Verdana" w:hAnsi="Verdana"/>
                <w:b/>
              </w:rPr>
            </w:pPr>
          </w:p>
          <w:p w14:paraId="798FCD38" w14:textId="77777777" w:rsidR="00BE265D" w:rsidRDefault="00BE265D" w:rsidP="00BE265D">
            <w:pPr>
              <w:rPr>
                <w:rFonts w:ascii="Verdana" w:hAnsi="Verdana"/>
                <w:b/>
              </w:rPr>
            </w:pPr>
          </w:p>
          <w:p w14:paraId="1CC0DFA6" w14:textId="77777777" w:rsidR="00BE265D" w:rsidRDefault="00BE265D" w:rsidP="00BE265D">
            <w:pPr>
              <w:rPr>
                <w:rFonts w:ascii="Verdana" w:hAnsi="Verdana"/>
                <w:b/>
              </w:rPr>
            </w:pPr>
          </w:p>
          <w:p w14:paraId="2E509FC6" w14:textId="77777777" w:rsidR="00BE265D" w:rsidRDefault="00BE265D" w:rsidP="00BE265D">
            <w:pPr>
              <w:rPr>
                <w:rFonts w:ascii="Verdana" w:hAnsi="Verdana"/>
                <w:b/>
              </w:rPr>
            </w:pPr>
          </w:p>
          <w:p w14:paraId="660E38CF" w14:textId="77777777" w:rsidR="00BE265D" w:rsidRDefault="00BE265D" w:rsidP="00BE265D">
            <w:pPr>
              <w:rPr>
                <w:rFonts w:ascii="Verdana" w:hAnsi="Verdana"/>
                <w:b/>
              </w:rPr>
            </w:pPr>
          </w:p>
          <w:p w14:paraId="46E46258" w14:textId="77777777" w:rsidR="00BE265D" w:rsidRDefault="00BE265D" w:rsidP="00BE265D">
            <w:pPr>
              <w:rPr>
                <w:rFonts w:ascii="Verdana" w:hAnsi="Verdana"/>
                <w:b/>
              </w:rPr>
            </w:pPr>
          </w:p>
          <w:p w14:paraId="429D9A24" w14:textId="77777777" w:rsidR="00BE265D" w:rsidRDefault="00BE265D" w:rsidP="00BE265D">
            <w:pPr>
              <w:rPr>
                <w:rFonts w:ascii="Verdana" w:hAnsi="Verdana"/>
                <w:b/>
              </w:rPr>
            </w:pPr>
          </w:p>
          <w:p w14:paraId="332F3E8E" w14:textId="77777777" w:rsidR="00BE265D" w:rsidRDefault="00BE265D" w:rsidP="00BE265D">
            <w:pPr>
              <w:rPr>
                <w:rFonts w:ascii="Verdana" w:hAnsi="Verdana"/>
                <w:b/>
              </w:rPr>
            </w:pPr>
          </w:p>
          <w:p w14:paraId="7B996128" w14:textId="77777777" w:rsidR="00BE265D" w:rsidRDefault="00BE265D" w:rsidP="00BE265D">
            <w:pPr>
              <w:rPr>
                <w:rFonts w:ascii="Verdana" w:hAnsi="Verdana"/>
                <w:b/>
              </w:rPr>
            </w:pPr>
          </w:p>
          <w:p w14:paraId="5DDB57EE" w14:textId="77777777" w:rsidR="00BE265D" w:rsidRPr="00F6675B" w:rsidRDefault="00BE265D" w:rsidP="00BE265D">
            <w:pPr>
              <w:rPr>
                <w:rFonts w:ascii="Verdana" w:hAnsi="Verdana"/>
                <w:b/>
              </w:rPr>
            </w:pPr>
          </w:p>
        </w:tc>
        <w:tc>
          <w:tcPr>
            <w:tcW w:w="3744" w:type="dxa"/>
            <w:gridSpan w:val="2"/>
          </w:tcPr>
          <w:p w14:paraId="463140D4" w14:textId="77777777" w:rsidR="00BE265D" w:rsidRDefault="00BE265D" w:rsidP="00BE265D">
            <w:pPr>
              <w:rPr>
                <w:rFonts w:ascii="Verdana" w:hAnsi="Verdana"/>
                <w:b/>
              </w:rPr>
            </w:pPr>
          </w:p>
          <w:p w14:paraId="6A90E43F" w14:textId="77777777" w:rsidR="00BE265D" w:rsidRDefault="00BE265D" w:rsidP="00BE265D">
            <w:pPr>
              <w:rPr>
                <w:rFonts w:ascii="Verdana" w:hAnsi="Verdana"/>
                <w:b/>
              </w:rPr>
            </w:pPr>
          </w:p>
          <w:p w14:paraId="53913FEB" w14:textId="77777777" w:rsidR="00BE265D" w:rsidRDefault="00BE265D" w:rsidP="00BE265D">
            <w:pPr>
              <w:rPr>
                <w:rFonts w:ascii="Verdana" w:hAnsi="Verdana"/>
                <w:b/>
              </w:rPr>
            </w:pPr>
          </w:p>
          <w:p w14:paraId="064DFDF4" w14:textId="77777777" w:rsidR="00BE265D" w:rsidRDefault="00BE265D" w:rsidP="00BE265D">
            <w:pPr>
              <w:rPr>
                <w:rFonts w:ascii="Verdana" w:hAnsi="Verdana"/>
                <w:b/>
              </w:rPr>
            </w:pPr>
          </w:p>
          <w:p w14:paraId="79143C79" w14:textId="77777777" w:rsidR="00BE265D" w:rsidRDefault="00BE265D" w:rsidP="00BE265D">
            <w:pPr>
              <w:rPr>
                <w:rFonts w:ascii="Verdana" w:hAnsi="Verdana"/>
                <w:b/>
              </w:rPr>
            </w:pPr>
          </w:p>
          <w:p w14:paraId="1860EF10" w14:textId="77777777" w:rsidR="00BE265D" w:rsidRDefault="00BE265D" w:rsidP="00BE265D">
            <w:pPr>
              <w:rPr>
                <w:rFonts w:ascii="Verdana" w:hAnsi="Verdana"/>
                <w:b/>
              </w:rPr>
            </w:pPr>
          </w:p>
          <w:p w14:paraId="59BFEB17" w14:textId="77777777" w:rsidR="00BE265D" w:rsidRDefault="00BE265D" w:rsidP="00BE265D">
            <w:pPr>
              <w:rPr>
                <w:rFonts w:ascii="Verdana" w:hAnsi="Verdana"/>
                <w:b/>
              </w:rPr>
            </w:pPr>
          </w:p>
          <w:p w14:paraId="32AAA6A0" w14:textId="77777777" w:rsidR="00BE265D" w:rsidRDefault="00BE265D" w:rsidP="00BE265D">
            <w:pPr>
              <w:rPr>
                <w:rFonts w:ascii="Verdana" w:hAnsi="Verdana"/>
                <w:b/>
              </w:rPr>
            </w:pPr>
          </w:p>
          <w:p w14:paraId="57C716B9" w14:textId="77777777" w:rsidR="00BE265D" w:rsidRDefault="00BE265D" w:rsidP="00BE265D">
            <w:pPr>
              <w:rPr>
                <w:rFonts w:ascii="Verdana" w:hAnsi="Verdana"/>
                <w:b/>
              </w:rPr>
            </w:pPr>
          </w:p>
          <w:p w14:paraId="0BBFA5CE" w14:textId="77777777" w:rsidR="00BE265D" w:rsidRDefault="00BE265D" w:rsidP="00BE265D">
            <w:pPr>
              <w:rPr>
                <w:rFonts w:ascii="Verdana" w:hAnsi="Verdana"/>
                <w:b/>
              </w:rPr>
            </w:pPr>
          </w:p>
          <w:p w14:paraId="52488735" w14:textId="77777777" w:rsidR="00BE265D" w:rsidRDefault="00BE265D" w:rsidP="00BE265D">
            <w:pPr>
              <w:rPr>
                <w:rFonts w:ascii="Verdana" w:hAnsi="Verdana"/>
                <w:b/>
              </w:rPr>
            </w:pPr>
          </w:p>
          <w:p w14:paraId="4377DF02" w14:textId="77777777" w:rsidR="00BE265D" w:rsidRDefault="00BE265D" w:rsidP="00BE265D">
            <w:pPr>
              <w:rPr>
                <w:rFonts w:ascii="Verdana" w:hAnsi="Verdana"/>
                <w:b/>
              </w:rPr>
            </w:pPr>
          </w:p>
          <w:p w14:paraId="68B33900" w14:textId="77777777" w:rsidR="00BE265D" w:rsidRDefault="00BE265D" w:rsidP="00BE265D">
            <w:pPr>
              <w:rPr>
                <w:rFonts w:ascii="Verdana" w:hAnsi="Verdana"/>
                <w:b/>
              </w:rPr>
            </w:pPr>
          </w:p>
          <w:p w14:paraId="3E9E96B5" w14:textId="77777777" w:rsidR="00BE265D" w:rsidRDefault="00BE265D" w:rsidP="00BE265D">
            <w:pPr>
              <w:rPr>
                <w:rFonts w:ascii="Verdana" w:hAnsi="Verdana"/>
                <w:b/>
              </w:rPr>
            </w:pPr>
          </w:p>
          <w:p w14:paraId="65087232" w14:textId="77777777" w:rsidR="00BE265D" w:rsidRDefault="00BE265D" w:rsidP="00BE265D">
            <w:pPr>
              <w:rPr>
                <w:rFonts w:ascii="Verdana" w:hAnsi="Verdana"/>
                <w:b/>
              </w:rPr>
            </w:pPr>
          </w:p>
          <w:p w14:paraId="1011DD35" w14:textId="77777777" w:rsidR="00BE265D" w:rsidRDefault="00BE265D" w:rsidP="00BE265D">
            <w:pPr>
              <w:rPr>
                <w:rFonts w:ascii="Verdana" w:hAnsi="Verdana"/>
                <w:b/>
              </w:rPr>
            </w:pPr>
          </w:p>
          <w:p w14:paraId="185FE318" w14:textId="77777777" w:rsidR="00BE265D" w:rsidRDefault="00BE265D" w:rsidP="00BE265D">
            <w:pPr>
              <w:rPr>
                <w:rFonts w:ascii="Verdana" w:hAnsi="Verdana"/>
                <w:b/>
              </w:rPr>
            </w:pPr>
          </w:p>
          <w:p w14:paraId="3197C2F9" w14:textId="77777777" w:rsidR="00BE265D" w:rsidRDefault="00BE265D" w:rsidP="00BE265D">
            <w:pPr>
              <w:rPr>
                <w:rFonts w:ascii="Verdana" w:hAnsi="Verdana"/>
                <w:b/>
              </w:rPr>
            </w:pPr>
          </w:p>
          <w:p w14:paraId="261F873A" w14:textId="77777777" w:rsidR="00BE265D" w:rsidRDefault="00BE265D" w:rsidP="00BE265D">
            <w:pPr>
              <w:rPr>
                <w:rFonts w:ascii="Verdana" w:hAnsi="Verdana"/>
                <w:b/>
              </w:rPr>
            </w:pPr>
          </w:p>
          <w:p w14:paraId="22937B76" w14:textId="77777777" w:rsidR="00BE265D" w:rsidRDefault="00BE265D" w:rsidP="00BE265D">
            <w:pPr>
              <w:rPr>
                <w:rFonts w:ascii="Verdana" w:hAnsi="Verdana"/>
                <w:b/>
              </w:rPr>
            </w:pPr>
          </w:p>
          <w:p w14:paraId="0EF42AF9" w14:textId="77777777" w:rsidR="00BE265D" w:rsidRDefault="00BE265D" w:rsidP="00BE265D">
            <w:pPr>
              <w:rPr>
                <w:rFonts w:ascii="Verdana" w:hAnsi="Verdana"/>
                <w:b/>
              </w:rPr>
            </w:pPr>
          </w:p>
          <w:p w14:paraId="48214269" w14:textId="77777777" w:rsidR="00BE265D" w:rsidRDefault="00BE265D" w:rsidP="00BE265D">
            <w:pPr>
              <w:rPr>
                <w:rFonts w:ascii="Verdana" w:hAnsi="Verdana"/>
                <w:b/>
              </w:rPr>
            </w:pPr>
          </w:p>
          <w:p w14:paraId="3EFD9993" w14:textId="77777777" w:rsidR="00BE265D" w:rsidRDefault="00BE265D" w:rsidP="00BE265D">
            <w:pPr>
              <w:rPr>
                <w:rFonts w:ascii="Verdana" w:hAnsi="Verdana"/>
                <w:b/>
              </w:rPr>
            </w:pPr>
          </w:p>
          <w:p w14:paraId="21F977AB" w14:textId="77777777" w:rsidR="00BE265D" w:rsidRDefault="00BE265D" w:rsidP="00BE265D">
            <w:pPr>
              <w:rPr>
                <w:rFonts w:ascii="Verdana" w:hAnsi="Verdana"/>
                <w:b/>
              </w:rPr>
            </w:pPr>
          </w:p>
          <w:p w14:paraId="7A7097BC" w14:textId="77777777" w:rsidR="00BE265D" w:rsidRDefault="00BE265D" w:rsidP="00BE265D">
            <w:pPr>
              <w:rPr>
                <w:rFonts w:ascii="Verdana" w:hAnsi="Verdana"/>
                <w:b/>
              </w:rPr>
            </w:pPr>
          </w:p>
          <w:p w14:paraId="4C7A057A" w14:textId="77777777" w:rsidR="00BE265D" w:rsidRDefault="00BE265D" w:rsidP="00BE265D">
            <w:pPr>
              <w:rPr>
                <w:rFonts w:ascii="Verdana" w:hAnsi="Verdana"/>
                <w:b/>
              </w:rPr>
            </w:pPr>
          </w:p>
          <w:p w14:paraId="0030EEAB" w14:textId="77777777" w:rsidR="00BE265D" w:rsidRDefault="00BE265D" w:rsidP="00BE265D">
            <w:pPr>
              <w:rPr>
                <w:rFonts w:ascii="Verdana" w:hAnsi="Verdana"/>
                <w:b/>
              </w:rPr>
            </w:pPr>
          </w:p>
          <w:p w14:paraId="7040C553" w14:textId="77777777" w:rsidR="00BE265D" w:rsidRDefault="00BE265D" w:rsidP="00BE265D">
            <w:pPr>
              <w:rPr>
                <w:rFonts w:ascii="Verdana" w:hAnsi="Verdana"/>
                <w:b/>
              </w:rPr>
            </w:pPr>
          </w:p>
          <w:p w14:paraId="7FDEEBA0" w14:textId="77777777" w:rsidR="00BE265D" w:rsidRDefault="00BE265D" w:rsidP="00BE265D">
            <w:pPr>
              <w:rPr>
                <w:rFonts w:ascii="Verdana" w:hAnsi="Verdana"/>
                <w:b/>
              </w:rPr>
            </w:pPr>
          </w:p>
          <w:p w14:paraId="260245B3" w14:textId="77777777" w:rsidR="00BE265D" w:rsidRDefault="00BE265D" w:rsidP="00BE265D">
            <w:pPr>
              <w:rPr>
                <w:rFonts w:ascii="Verdana" w:hAnsi="Verdana"/>
                <w:b/>
              </w:rPr>
            </w:pPr>
          </w:p>
          <w:p w14:paraId="40389F25" w14:textId="77777777" w:rsidR="00BE265D" w:rsidRDefault="00BE265D" w:rsidP="00BE265D">
            <w:pPr>
              <w:rPr>
                <w:rFonts w:ascii="Verdana" w:hAnsi="Verdana"/>
                <w:b/>
              </w:rPr>
            </w:pPr>
          </w:p>
          <w:p w14:paraId="573E3458" w14:textId="77777777" w:rsidR="00BE265D" w:rsidRDefault="00BE265D" w:rsidP="00BE265D">
            <w:pPr>
              <w:rPr>
                <w:rFonts w:ascii="Verdana" w:hAnsi="Verdana"/>
                <w:b/>
              </w:rPr>
            </w:pPr>
          </w:p>
          <w:p w14:paraId="086AEF03" w14:textId="77777777" w:rsidR="00BE265D" w:rsidRDefault="00BE265D" w:rsidP="00BE265D">
            <w:pPr>
              <w:rPr>
                <w:rFonts w:ascii="Verdana" w:hAnsi="Verdana"/>
                <w:b/>
              </w:rPr>
            </w:pPr>
          </w:p>
          <w:p w14:paraId="095FEDCE" w14:textId="77777777" w:rsidR="00BE265D" w:rsidRDefault="00BE265D" w:rsidP="00BE265D">
            <w:pPr>
              <w:rPr>
                <w:rFonts w:ascii="Verdana" w:hAnsi="Verdana"/>
                <w:b/>
              </w:rPr>
            </w:pPr>
          </w:p>
          <w:p w14:paraId="4032B5A7" w14:textId="77777777" w:rsidR="00BE265D" w:rsidRDefault="00BE265D" w:rsidP="00BE265D">
            <w:pPr>
              <w:rPr>
                <w:rFonts w:ascii="Verdana" w:hAnsi="Verdana"/>
                <w:b/>
              </w:rPr>
            </w:pPr>
          </w:p>
          <w:p w14:paraId="746F9BE2" w14:textId="77777777" w:rsidR="00BE265D" w:rsidRDefault="00BE265D" w:rsidP="00BE265D">
            <w:pPr>
              <w:rPr>
                <w:rFonts w:ascii="Verdana" w:hAnsi="Verdana"/>
                <w:b/>
              </w:rPr>
            </w:pPr>
          </w:p>
          <w:p w14:paraId="78BC3398" w14:textId="77777777" w:rsidR="00BE265D" w:rsidRDefault="00BE265D" w:rsidP="00BE265D">
            <w:pPr>
              <w:rPr>
                <w:rFonts w:ascii="Verdana" w:hAnsi="Verdana"/>
                <w:b/>
              </w:rPr>
            </w:pPr>
          </w:p>
          <w:p w14:paraId="67145038" w14:textId="77777777" w:rsidR="00BE265D" w:rsidRDefault="00BE265D" w:rsidP="00BE265D">
            <w:pPr>
              <w:rPr>
                <w:rFonts w:ascii="Verdana" w:hAnsi="Verdana"/>
                <w:b/>
              </w:rPr>
            </w:pPr>
          </w:p>
          <w:p w14:paraId="115653E1" w14:textId="77777777" w:rsidR="00BE265D" w:rsidRDefault="00BE265D" w:rsidP="00BE265D">
            <w:pPr>
              <w:rPr>
                <w:rFonts w:ascii="Verdana" w:hAnsi="Verdana"/>
                <w:b/>
              </w:rPr>
            </w:pPr>
          </w:p>
          <w:p w14:paraId="37DCA8EB" w14:textId="77777777" w:rsidR="00BE265D" w:rsidRDefault="00BE265D" w:rsidP="00BE265D">
            <w:pPr>
              <w:rPr>
                <w:rFonts w:ascii="Verdana" w:hAnsi="Verdana"/>
                <w:b/>
              </w:rPr>
            </w:pPr>
          </w:p>
          <w:p w14:paraId="27491278" w14:textId="77777777" w:rsidR="00BE265D" w:rsidRDefault="00BE265D" w:rsidP="00BE265D">
            <w:pPr>
              <w:rPr>
                <w:rFonts w:ascii="Verdana" w:hAnsi="Verdana"/>
                <w:b/>
              </w:rPr>
            </w:pPr>
          </w:p>
          <w:p w14:paraId="395649EE" w14:textId="77777777" w:rsidR="00BE265D" w:rsidRDefault="00BE265D" w:rsidP="00BE265D">
            <w:pPr>
              <w:rPr>
                <w:rFonts w:ascii="Verdana" w:hAnsi="Verdana"/>
                <w:b/>
              </w:rPr>
            </w:pPr>
          </w:p>
          <w:p w14:paraId="3E5EFC1D" w14:textId="77777777" w:rsidR="00BE265D" w:rsidRDefault="00BE265D" w:rsidP="00BE265D">
            <w:pPr>
              <w:rPr>
                <w:rFonts w:ascii="Verdana" w:hAnsi="Verdana"/>
                <w:b/>
              </w:rPr>
            </w:pPr>
          </w:p>
          <w:p w14:paraId="5CFAB768" w14:textId="77777777" w:rsidR="00BE265D" w:rsidRDefault="00BE265D" w:rsidP="00BE265D">
            <w:pPr>
              <w:rPr>
                <w:rFonts w:ascii="Verdana" w:hAnsi="Verdana"/>
                <w:b/>
              </w:rPr>
            </w:pPr>
          </w:p>
          <w:p w14:paraId="195AE694" w14:textId="77777777" w:rsidR="00BE265D" w:rsidRDefault="00BE265D" w:rsidP="00BE265D">
            <w:pPr>
              <w:rPr>
                <w:rFonts w:ascii="Verdana" w:hAnsi="Verdana"/>
                <w:b/>
              </w:rPr>
            </w:pPr>
          </w:p>
          <w:p w14:paraId="4F4C6E6B" w14:textId="77777777" w:rsidR="00BE265D" w:rsidRDefault="00BE265D" w:rsidP="00BE265D">
            <w:pPr>
              <w:rPr>
                <w:rFonts w:ascii="Verdana" w:hAnsi="Verdana"/>
                <w:b/>
              </w:rPr>
            </w:pPr>
          </w:p>
          <w:p w14:paraId="4234D09E" w14:textId="77777777" w:rsidR="00BE265D" w:rsidRDefault="00BE265D" w:rsidP="00BE265D">
            <w:pPr>
              <w:rPr>
                <w:rFonts w:ascii="Verdana" w:hAnsi="Verdana"/>
                <w:b/>
              </w:rPr>
            </w:pPr>
          </w:p>
          <w:p w14:paraId="7F341DC1" w14:textId="77777777" w:rsidR="00BE265D" w:rsidRDefault="00BE265D" w:rsidP="00BE265D">
            <w:pPr>
              <w:rPr>
                <w:rFonts w:ascii="Verdana" w:hAnsi="Verdana"/>
                <w:b/>
              </w:rPr>
            </w:pPr>
          </w:p>
          <w:p w14:paraId="0D666596" w14:textId="77777777" w:rsidR="00BE265D" w:rsidRDefault="00BE265D" w:rsidP="00BE265D">
            <w:pPr>
              <w:rPr>
                <w:rFonts w:ascii="Verdana" w:hAnsi="Verdana"/>
                <w:b/>
              </w:rPr>
            </w:pPr>
          </w:p>
          <w:p w14:paraId="2C53D155" w14:textId="77777777" w:rsidR="00BE265D" w:rsidRDefault="00BE265D" w:rsidP="00BE265D">
            <w:pPr>
              <w:rPr>
                <w:rFonts w:ascii="Verdana" w:hAnsi="Verdana"/>
                <w:b/>
              </w:rPr>
            </w:pPr>
          </w:p>
          <w:p w14:paraId="27DA153F" w14:textId="77777777" w:rsidR="00BE265D" w:rsidRDefault="00BE265D" w:rsidP="00BE265D">
            <w:pPr>
              <w:rPr>
                <w:rFonts w:ascii="Verdana" w:hAnsi="Verdana"/>
                <w:b/>
              </w:rPr>
            </w:pPr>
          </w:p>
          <w:p w14:paraId="746DDF6F" w14:textId="77777777" w:rsidR="00BE265D" w:rsidRDefault="00BE265D" w:rsidP="00BE265D">
            <w:pPr>
              <w:rPr>
                <w:rFonts w:ascii="Verdana" w:hAnsi="Verdana"/>
                <w:b/>
              </w:rPr>
            </w:pPr>
          </w:p>
          <w:p w14:paraId="6C4DB645" w14:textId="77777777" w:rsidR="00BE265D" w:rsidRPr="00F6675B" w:rsidRDefault="00BE265D" w:rsidP="00BE265D">
            <w:pPr>
              <w:rPr>
                <w:rFonts w:ascii="Verdana" w:hAnsi="Verdana"/>
                <w:b/>
              </w:rPr>
            </w:pPr>
          </w:p>
        </w:tc>
      </w:tr>
      <w:tr w:rsidR="00BE265D" w:rsidRPr="003817CC" w14:paraId="64DC115D" w14:textId="7C5672B8" w:rsidTr="00BE265D">
        <w:trPr>
          <w:gridAfter w:val="1"/>
          <w:wAfter w:w="23" w:type="dxa"/>
        </w:trPr>
        <w:tc>
          <w:tcPr>
            <w:tcW w:w="18697" w:type="dxa"/>
            <w:gridSpan w:val="5"/>
            <w:shd w:val="clear" w:color="auto" w:fill="auto"/>
          </w:tcPr>
          <w:p w14:paraId="2034640C" w14:textId="77777777" w:rsidR="00BE265D" w:rsidRDefault="00BE265D" w:rsidP="00BE265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4EEE42C" w14:textId="77777777" w:rsidR="00BE265D" w:rsidRDefault="00BE265D" w:rsidP="00BE265D">
            <w:pPr>
              <w:rPr>
                <w:rFonts w:ascii="Verdana" w:hAnsi="Verdana"/>
              </w:rPr>
            </w:pPr>
            <w:r>
              <w:rPr>
                <w:rFonts w:ascii="Verdana" w:hAnsi="Verdana"/>
              </w:rPr>
              <w:t xml:space="preserve">In this proposed regulation, addressing food provided by parents and guardians, there are two proposed additions. The first specifies that the program may require a signed plan for parents or guardians bringing in food, and the second indicates that on special </w:t>
            </w:r>
            <w:proofErr w:type="gramStart"/>
            <w:r>
              <w:rPr>
                <w:rFonts w:ascii="Verdana" w:hAnsi="Verdana"/>
              </w:rPr>
              <w:t>occasions</w:t>
            </w:r>
            <w:proofErr w:type="gramEnd"/>
            <w:r>
              <w:rPr>
                <w:rFonts w:ascii="Verdana" w:hAnsi="Verdana"/>
              </w:rPr>
              <w:t xml:space="preserve"> parent or guardians may bring in snacks that do not satisfy nutritional requirements.  However, these snacks must be limited to those that are store purchased.  </w:t>
            </w:r>
          </w:p>
          <w:p w14:paraId="2BB42E39" w14:textId="77777777" w:rsidR="00BE265D" w:rsidRDefault="00BE265D" w:rsidP="00BE265D">
            <w:pPr>
              <w:rPr>
                <w:rFonts w:ascii="Verdana" w:hAnsi="Verdana"/>
              </w:rPr>
            </w:pPr>
          </w:p>
          <w:p w14:paraId="3A5E0A10" w14:textId="77777777" w:rsidR="00BE265D" w:rsidRDefault="00BE265D" w:rsidP="00BE265D">
            <w:r>
              <w:rPr>
                <w:rFonts w:ascii="Verdana" w:hAnsi="Verdana"/>
                <w:i/>
              </w:rPr>
              <w:lastRenderedPageBreak/>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roofErr w:type="gramStart"/>
            <w:r>
              <w:rPr>
                <w:rFonts w:ascii="Verdana" w:hAnsi="Verdana"/>
              </w:rPr>
              <w:t>Standard</w:t>
            </w:r>
            <w:proofErr w:type="gramEnd"/>
            <w:r>
              <w:rPr>
                <w:rFonts w:ascii="Verdana" w:hAnsi="Verdana"/>
              </w:rPr>
              <w:t xml:space="preserve"> 4.6.0.1: Selection and Preparation of Food Brought From Home, indicates the need to have a written plan for food that is provided by parents or guardians, stating “The parent/guardian may provide meals for the child upon written agreement between the parent/guardian and the Staff.” This same standard discusses that “The facility, in collaboration with parents/guardians and the food service staff/nutritionist/registered dietitian, should establish a policy on foods brought from home for celebrating a child’s birthday or any similar festive occasion. Programs should inform parents/guardians about healthy food alternatives like fresh fruit cups or fruit salad for such celebrations. Sweetened treats are highly discouraged, but if provided by the parent/guardian, then the portion size of the treat served should be small.”  Caring for Our Children notes, in Standard 4.6.0.2 that not all jurisdictions permit home-made food for sharing, and in this instance, DEL is adopting the more protective standard for snacks to be shared. </w:t>
            </w:r>
          </w:p>
          <w:p w14:paraId="44B4DAFC" w14:textId="77777777" w:rsidR="00BE265D" w:rsidRDefault="00BE265D" w:rsidP="00BE265D"/>
          <w:p w14:paraId="6941C0D9" w14:textId="77777777" w:rsidR="00BE265D" w:rsidRDefault="00BE265D" w:rsidP="00BE265D">
            <w:r w:rsidRPr="00205A78">
              <w:rPr>
                <w:rFonts w:ascii="Verdana" w:hAnsi="Verdana"/>
              </w:rPr>
              <w:t>Pursuant to the Washington State Department of Health Food and Beverage Workers’ Manual, May 2013 (DOH 332-036) food prepackaged in the manufacturer’s containers allows consumers to be informed of the nutritional value of the food, the ingredients of the food product, and the date the food expires. Labels improve safety by helping people avoid food allergies or spoiled food, which could cause injury or illness—especially to young children. Bringing in uncut fruit and vegetables helps prevent issues such as cross contamination from the knife or home kitchen. Uncut and fruits and vegetables can be properly cleaned and inspected in the child care kitchen.</w:t>
            </w:r>
            <w:r w:rsidRPr="00FA290F">
              <w:t> </w:t>
            </w:r>
          </w:p>
          <w:p w14:paraId="1B7BEE36" w14:textId="77777777" w:rsidR="00BE265D" w:rsidRPr="001B122B" w:rsidRDefault="00BE265D" w:rsidP="00BE265D">
            <w:pPr>
              <w:rPr>
                <w:rFonts w:ascii="Verdana" w:hAnsi="Verdana"/>
                <w:b/>
                <w:sz w:val="24"/>
                <w:szCs w:val="24"/>
              </w:rPr>
            </w:pPr>
          </w:p>
        </w:tc>
      </w:tr>
      <w:tr w:rsidR="00BE265D" w:rsidRPr="003817CC" w14:paraId="71167A13" w14:textId="7C6E60B6" w:rsidTr="00BE265D">
        <w:trPr>
          <w:gridAfter w:val="3"/>
          <w:wAfter w:w="7488" w:type="dxa"/>
        </w:trPr>
        <w:tc>
          <w:tcPr>
            <w:tcW w:w="11232" w:type="dxa"/>
            <w:gridSpan w:val="3"/>
            <w:shd w:val="clear" w:color="auto" w:fill="BFBFBF" w:themeFill="background1" w:themeFillShade="BF"/>
          </w:tcPr>
          <w:p w14:paraId="318110D1" w14:textId="6699A44C" w:rsidR="00BE265D" w:rsidRDefault="00BE265D" w:rsidP="00BE265D">
            <w:pPr>
              <w:jc w:val="center"/>
              <w:rPr>
                <w:rFonts w:ascii="Verdana" w:hAnsi="Verdana"/>
                <w:b/>
                <w:sz w:val="24"/>
                <w:szCs w:val="24"/>
              </w:rPr>
            </w:pPr>
            <w:r>
              <w:rPr>
                <w:rFonts w:ascii="Verdana" w:hAnsi="Verdana"/>
                <w:b/>
                <w:sz w:val="24"/>
                <w:szCs w:val="24"/>
              </w:rPr>
              <w:lastRenderedPageBreak/>
              <w:t>Food and Nutrition – Food service, equipment, and practices</w:t>
            </w:r>
          </w:p>
        </w:tc>
      </w:tr>
      <w:tr w:rsidR="00BE265D" w:rsidRPr="003817CC" w14:paraId="7E8FB562" w14:textId="3F6EEE94" w:rsidTr="00BE265D">
        <w:tc>
          <w:tcPr>
            <w:tcW w:w="3744" w:type="dxa"/>
            <w:shd w:val="clear" w:color="auto" w:fill="DDD9C3" w:themeFill="background2" w:themeFillShade="E6"/>
          </w:tcPr>
          <w:p w14:paraId="06561F6B"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10010BB"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6A8EACFF" w14:textId="77777777" w:rsidR="00BE265D" w:rsidRPr="009F70D3" w:rsidRDefault="00BE265D" w:rsidP="00BE265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44A8D84C" w14:textId="5616A635" w:rsidR="00BE265D" w:rsidRPr="009F70D3"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1DC376A4" w14:textId="3DF324B5" w:rsidR="00BE265D" w:rsidRPr="009F70D3"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14:paraId="7B7AC2A3" w14:textId="6EAB2101" w:rsidTr="00BE265D">
        <w:tc>
          <w:tcPr>
            <w:tcW w:w="3744" w:type="dxa"/>
          </w:tcPr>
          <w:p w14:paraId="6A2E6F61" w14:textId="77777777" w:rsidR="00BE265D" w:rsidRPr="00D57596" w:rsidRDefault="00BE265D" w:rsidP="00BE265D">
            <w:pPr>
              <w:rPr>
                <w:rFonts w:ascii="Verdana" w:hAnsi="Verdana"/>
                <w:b/>
                <w:highlight w:val="lightGray"/>
              </w:rPr>
            </w:pPr>
          </w:p>
          <w:p w14:paraId="1273C2F8" w14:textId="77777777" w:rsidR="00BE265D" w:rsidRDefault="00BE265D" w:rsidP="00BE265D">
            <w:pPr>
              <w:contextualSpacing/>
              <w:rPr>
                <w:rFonts w:ascii="Verdana" w:hAnsi="Verdana"/>
                <w:highlight w:val="lightGray"/>
              </w:rPr>
            </w:pPr>
            <w:r w:rsidRPr="000638B1">
              <w:rPr>
                <w:rFonts w:ascii="Verdana" w:hAnsi="Verdana"/>
                <w:highlight w:val="lightGray"/>
              </w:rPr>
              <w:t>WAC 170-296A-7650</w:t>
            </w:r>
          </w:p>
          <w:p w14:paraId="7E0B58B1" w14:textId="77777777" w:rsidR="00BE265D" w:rsidRPr="00D57596" w:rsidRDefault="00BE265D" w:rsidP="00BE265D">
            <w:pPr>
              <w:rPr>
                <w:rFonts w:ascii="Verdana" w:eastAsia="Times New Roman" w:hAnsi="Verdana" w:cs="Times New Roman"/>
                <w:highlight w:val="lightGray"/>
              </w:rPr>
            </w:pPr>
            <w:r w:rsidRPr="00D57596">
              <w:rPr>
                <w:rFonts w:ascii="Verdana" w:eastAsia="Times New Roman" w:hAnsi="Verdana" w:cs="Times New Roman"/>
                <w:highlight w:val="lightGray"/>
              </w:rPr>
              <w:t>(1)</w:t>
            </w:r>
            <w:r w:rsidRPr="00D57596">
              <w:rPr>
                <w:rFonts w:ascii="Verdana" w:hAnsi="Verdana"/>
                <w:highlight w:val="lightGray"/>
              </w:rPr>
              <w:t xml:space="preserve"> The licensee or staff may:</w:t>
            </w:r>
            <w:r w:rsidRPr="00D57596">
              <w:rPr>
                <w:rFonts w:ascii="Verdana" w:eastAsia="Times New Roman" w:hAnsi="Verdana" w:cs="Times New Roman"/>
                <w:highlight w:val="lightGray"/>
              </w:rPr>
              <w:t xml:space="preserve"> </w:t>
            </w:r>
          </w:p>
          <w:p w14:paraId="14566BC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Serve each child individually; or</w:t>
            </w:r>
          </w:p>
          <w:p w14:paraId="52714CF1" w14:textId="77777777" w:rsidR="00BE265D" w:rsidRPr="00D57596" w:rsidRDefault="00BE265D" w:rsidP="00BE265D">
            <w:pPr>
              <w:ind w:left="360"/>
              <w:rPr>
                <w:rFonts w:ascii="Verdana" w:eastAsia="Times New Roman" w:hAnsi="Verdana" w:cs="Times New Roman"/>
              </w:rPr>
            </w:pPr>
            <w:r w:rsidRPr="00D57596">
              <w:rPr>
                <w:rFonts w:ascii="Verdana" w:eastAsia="Times New Roman" w:hAnsi="Verdana" w:cs="Times New Roman"/>
                <w:highlight w:val="lightGray"/>
              </w:rPr>
              <w:t>(b) Serve family style in serving containers that allow each child the opportunity to serve themselves.</w:t>
            </w:r>
          </w:p>
          <w:p w14:paraId="5FA1945D"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(f) Be respectful of each child's cultural food practices; and</w:t>
            </w:r>
          </w:p>
          <w:p w14:paraId="54C59351"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lastRenderedPageBreak/>
              <w:t>(g) Sit with children during meals when possible.</w:t>
            </w:r>
          </w:p>
          <w:p w14:paraId="3AB17AF8" w14:textId="77777777" w:rsidR="00BE265D" w:rsidRPr="00D57596" w:rsidRDefault="00BE265D" w:rsidP="00BE265D">
            <w:pPr>
              <w:rPr>
                <w:rFonts w:ascii="Verdana" w:hAnsi="Verdana"/>
                <w:b/>
                <w:highlight w:val="lightGray"/>
              </w:rPr>
            </w:pPr>
          </w:p>
          <w:p w14:paraId="45C74F30" w14:textId="77777777" w:rsidR="00BE265D" w:rsidRPr="000638B1" w:rsidRDefault="00BE265D" w:rsidP="00BE265D">
            <w:pPr>
              <w:rPr>
                <w:rFonts w:ascii="Verdana" w:hAnsi="Verdana"/>
                <w:highlight w:val="lightGray"/>
                <w:u w:val="single"/>
              </w:rPr>
            </w:pPr>
            <w:r w:rsidRPr="000638B1">
              <w:rPr>
                <w:rFonts w:ascii="Verdana" w:hAnsi="Verdana"/>
                <w:highlight w:val="lightGray"/>
              </w:rPr>
              <w:t>WAC 170-296A-7675</w:t>
            </w:r>
          </w:p>
          <w:p w14:paraId="0A35CF24" w14:textId="77777777" w:rsidR="00BE265D" w:rsidRDefault="00BE265D" w:rsidP="00BE265D">
            <w:pPr>
              <w:rPr>
                <w:rFonts w:ascii="Verdana" w:hAnsi="Verdana"/>
                <w:highlight w:val="lightGray"/>
              </w:rPr>
            </w:pPr>
            <w:r w:rsidRPr="000638B1">
              <w:rPr>
                <w:rFonts w:ascii="Verdana" w:hAnsi="Verdana"/>
                <w:highlight w:val="lightGray"/>
              </w:rPr>
              <w:t>Food handler permits</w:t>
            </w:r>
          </w:p>
          <w:p w14:paraId="4D583E5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New license applicants must obtain a current state food handler permit prior to being licensed.</w:t>
            </w:r>
          </w:p>
          <w:p w14:paraId="4D5D6F05"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By March 31, 2013, every licensee must obtain and maintain a current state food handler permit.</w:t>
            </w:r>
          </w:p>
          <w:p w14:paraId="1478E89D"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When the licensee is not present, one staff person with a current state food handler permit must be present whenever food is prepared or served to children in care.</w:t>
            </w:r>
          </w:p>
          <w:p w14:paraId="7D8081A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(4) The licensee or staff person with a current state food handler permit must prepare or supervise preparation of all food served to children in care. </w:t>
            </w:r>
          </w:p>
          <w:p w14:paraId="45FC0EA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(5) The licensee must keep a copy of each individual's food handler permit on file.</w:t>
            </w:r>
          </w:p>
          <w:p w14:paraId="71CC3001" w14:textId="77777777" w:rsidR="00BE265D" w:rsidRPr="00D57596" w:rsidRDefault="00BE265D" w:rsidP="00BE265D">
            <w:pPr>
              <w:rPr>
                <w:rFonts w:ascii="Verdana" w:hAnsi="Verdana"/>
                <w:highlight w:val="lightGray"/>
              </w:rPr>
            </w:pPr>
          </w:p>
          <w:p w14:paraId="415A8DCD" w14:textId="77777777" w:rsidR="00BE265D" w:rsidRPr="00D57596" w:rsidRDefault="00BE265D" w:rsidP="00BE265D">
            <w:pPr>
              <w:ind w:firstLine="360"/>
              <w:rPr>
                <w:rFonts w:ascii="Verdana" w:hAnsi="Verdana"/>
              </w:rPr>
            </w:pPr>
          </w:p>
        </w:tc>
        <w:tc>
          <w:tcPr>
            <w:tcW w:w="3744" w:type="dxa"/>
          </w:tcPr>
          <w:p w14:paraId="49FEB9A1"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lastRenderedPageBreak/>
              <w:t>WAC 170-295-3170</w:t>
            </w:r>
          </w:p>
          <w:p w14:paraId="4C242C41"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What are the food service standards I am required to meet?</w:t>
            </w:r>
          </w:p>
          <w:p w14:paraId="22C2A07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You must maintain on site at least one person with a Washington state department of health food handler's permit to:</w:t>
            </w:r>
          </w:p>
          <w:p w14:paraId="1F93C450"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Monitor and oversee food handling and service at the center; and</w:t>
            </w:r>
          </w:p>
          <w:p w14:paraId="02DEEFE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lastRenderedPageBreak/>
              <w:t xml:space="preserve">(2) Provide orientation and ongoing training as needed for all staff involved in food handling. Anyone cooking full meals must have a food </w:t>
            </w:r>
            <w:proofErr w:type="gramStart"/>
            <w:r w:rsidRPr="00D57596">
              <w:rPr>
                <w:rFonts w:ascii="Verdana" w:eastAsia="Times New Roman" w:hAnsi="Verdana" w:cs="Times New Roman"/>
                <w:highlight w:val="lightGray"/>
              </w:rPr>
              <w:t>handlers</w:t>
            </w:r>
            <w:proofErr w:type="gramEnd"/>
            <w:r w:rsidRPr="00D57596">
              <w:rPr>
                <w:rFonts w:ascii="Verdana" w:eastAsia="Times New Roman" w:hAnsi="Verdana" w:cs="Times New Roman"/>
                <w:highlight w:val="lightGray"/>
              </w:rPr>
              <w:t xml:space="preserve"> permit.</w:t>
            </w:r>
          </w:p>
          <w:p w14:paraId="3DA74026" w14:textId="77777777" w:rsidR="00BE265D" w:rsidRPr="00D57596" w:rsidRDefault="00BE265D" w:rsidP="00BE265D">
            <w:pPr>
              <w:rPr>
                <w:rFonts w:ascii="Verdana" w:hAnsi="Verdana"/>
                <w:highlight w:val="lightGray"/>
              </w:rPr>
            </w:pPr>
          </w:p>
          <w:p w14:paraId="5454BE9C" w14:textId="77777777" w:rsidR="00BE265D" w:rsidRPr="00D57596" w:rsidRDefault="00BE265D" w:rsidP="00BE265D">
            <w:pPr>
              <w:rPr>
                <w:rFonts w:ascii="Verdana" w:hAnsi="Verdana"/>
                <w:highlight w:val="lightGray"/>
              </w:rPr>
            </w:pPr>
          </w:p>
          <w:p w14:paraId="5221381E" w14:textId="77777777" w:rsidR="00BE265D" w:rsidRPr="00D57596" w:rsidRDefault="00BE265D" w:rsidP="00BE265D">
            <w:pPr>
              <w:rPr>
                <w:rFonts w:ascii="Verdana" w:hAnsi="Verdana"/>
                <w:highlight w:val="lightGray"/>
              </w:rPr>
            </w:pPr>
          </w:p>
          <w:p w14:paraId="5F72C1BF" w14:textId="77777777" w:rsidR="00BE265D" w:rsidRPr="00D57596" w:rsidRDefault="00BE265D" w:rsidP="00BE265D">
            <w:pPr>
              <w:ind w:firstLine="360"/>
              <w:rPr>
                <w:rFonts w:ascii="Verdana" w:hAnsi="Verdana"/>
              </w:rPr>
            </w:pPr>
          </w:p>
        </w:tc>
        <w:tc>
          <w:tcPr>
            <w:tcW w:w="3744" w:type="dxa"/>
          </w:tcPr>
          <w:p w14:paraId="507F96F9" w14:textId="77777777" w:rsidR="00BE265D" w:rsidRPr="00CE1EE9" w:rsidRDefault="00BE265D" w:rsidP="00BE265D">
            <w:pPr>
              <w:rPr>
                <w:rFonts w:ascii="Verdana" w:hAnsi="Verdana"/>
                <w:b/>
              </w:rPr>
            </w:pPr>
            <w:r w:rsidRPr="00CE1EE9">
              <w:rPr>
                <w:rFonts w:ascii="Verdana" w:hAnsi="Verdana"/>
                <w:b/>
              </w:rPr>
              <w:lastRenderedPageBreak/>
              <w:t>170-300-0195</w:t>
            </w:r>
          </w:p>
          <w:p w14:paraId="49CFBF73" w14:textId="77777777" w:rsidR="00BE265D" w:rsidRPr="00CE1EE9" w:rsidRDefault="00BE265D" w:rsidP="00BE265D">
            <w:pPr>
              <w:rPr>
                <w:rFonts w:ascii="Verdana" w:hAnsi="Verdana"/>
                <w:b/>
              </w:rPr>
            </w:pPr>
            <w:r w:rsidRPr="00CE1EE9">
              <w:rPr>
                <w:rFonts w:ascii="Verdana" w:hAnsi="Verdana"/>
                <w:b/>
              </w:rPr>
              <w:t>Food service, equipment, and practices.</w:t>
            </w:r>
          </w:p>
          <w:p w14:paraId="0CC973D2" w14:textId="77777777" w:rsidR="00BE265D" w:rsidRPr="00CE1EE9" w:rsidRDefault="00BE265D" w:rsidP="00BE265D">
            <w:pPr>
              <w:numPr>
                <w:ilvl w:val="0"/>
                <w:numId w:val="24"/>
              </w:numPr>
              <w:ind w:left="360" w:hanging="360"/>
              <w:rPr>
                <w:rFonts w:ascii="Verdana" w:hAnsi="Verdana"/>
              </w:rPr>
            </w:pPr>
            <w:r w:rsidRPr="00CE1EE9">
              <w:rPr>
                <w:rFonts w:ascii="Verdana" w:hAnsi="Verdana"/>
              </w:rPr>
              <w:t>Early learning program staff, including volunteers, must:</w:t>
            </w:r>
          </w:p>
          <w:p w14:paraId="276CEAF9" w14:textId="77777777" w:rsidR="00BE265D" w:rsidRPr="00CE1EE9" w:rsidRDefault="00BE265D" w:rsidP="00BE265D">
            <w:pPr>
              <w:pStyle w:val="ListParagraph"/>
              <w:numPr>
                <w:ilvl w:val="0"/>
                <w:numId w:val="21"/>
              </w:numPr>
              <w:rPr>
                <w:rFonts w:ascii="Verdana" w:hAnsi="Verdana"/>
              </w:rPr>
            </w:pPr>
            <w:r w:rsidRPr="00CE1EE9">
              <w:rPr>
                <w:rFonts w:ascii="Verdana" w:hAnsi="Verdana"/>
              </w:rPr>
              <w:t>Comply with the DOH’s current Washington State Food and Beverage Workers’ Manual; and</w:t>
            </w:r>
          </w:p>
          <w:p w14:paraId="187F2854" w14:textId="603CD0B4" w:rsidR="00BE265D" w:rsidRPr="00CE1EE9" w:rsidRDefault="00BE265D" w:rsidP="00BE265D">
            <w:pPr>
              <w:numPr>
                <w:ilvl w:val="0"/>
                <w:numId w:val="21"/>
              </w:numPr>
              <w:ind w:left="702" w:firstLine="18"/>
              <w:rPr>
                <w:rFonts w:ascii="Verdana" w:hAnsi="Verdana"/>
              </w:rPr>
            </w:pPr>
            <w:r w:rsidRPr="00CE1EE9">
              <w:rPr>
                <w:rFonts w:ascii="Verdana" w:hAnsi="Verdana"/>
              </w:rPr>
              <w:lastRenderedPageBreak/>
              <w:t>Observe food preparation services.</w:t>
            </w:r>
            <w:r w:rsidRPr="00CE1EE9">
              <w:rPr>
                <w:rFonts w:ascii="Verdana" w:eastAsia="Times New Roman" w:hAnsi="Verdana" w:cs="Arial"/>
                <w:color w:val="FF0000"/>
              </w:rPr>
              <w:t xml:space="preserve">        Weight #6</w:t>
            </w:r>
          </w:p>
          <w:p w14:paraId="613AD822" w14:textId="77777777" w:rsidR="00BE265D" w:rsidRPr="00CE1EE9" w:rsidRDefault="00BE265D" w:rsidP="00BE265D">
            <w:pPr>
              <w:ind w:left="1080"/>
              <w:rPr>
                <w:rFonts w:ascii="Verdana" w:hAnsi="Verdana"/>
              </w:rPr>
            </w:pPr>
          </w:p>
          <w:p w14:paraId="29828458" w14:textId="0031DA46" w:rsidR="00BE265D" w:rsidRPr="00CE1EE9" w:rsidRDefault="00BE265D" w:rsidP="00BE265D">
            <w:pPr>
              <w:numPr>
                <w:ilvl w:val="0"/>
                <w:numId w:val="24"/>
              </w:numPr>
              <w:ind w:left="360" w:hanging="360"/>
              <w:rPr>
                <w:rFonts w:ascii="Verdana" w:hAnsi="Verdana"/>
              </w:rPr>
            </w:pPr>
            <w:r w:rsidRPr="00CE1EE9">
              <w:rPr>
                <w:rFonts w:ascii="Verdana" w:hAnsi="Verdana"/>
              </w:rPr>
              <w:t>Snacks and meals must be prepared and served by a program staff person who possesses a valid and current Food Worker card, unless the food is provided pursuant to WAC 170-300-0196(3).</w:t>
            </w:r>
            <w:r w:rsidRPr="00CE1EE9">
              <w:rPr>
                <w:rFonts w:ascii="Verdana" w:eastAsia="Times New Roman" w:hAnsi="Verdana" w:cs="Arial"/>
                <w:color w:val="FF0000"/>
              </w:rPr>
              <w:t xml:space="preserve"> Weight #6</w:t>
            </w:r>
          </w:p>
          <w:p w14:paraId="0F1BDE57" w14:textId="77777777" w:rsidR="00BE265D" w:rsidRPr="00CE1EE9" w:rsidRDefault="00BE265D" w:rsidP="00BE265D">
            <w:pPr>
              <w:rPr>
                <w:rFonts w:ascii="Verdana" w:hAnsi="Verdana"/>
              </w:rPr>
            </w:pPr>
          </w:p>
          <w:p w14:paraId="3B2D7630" w14:textId="77777777" w:rsidR="00BE265D" w:rsidRPr="00CE1EE9" w:rsidRDefault="00BE265D" w:rsidP="00BE265D">
            <w:pPr>
              <w:numPr>
                <w:ilvl w:val="0"/>
                <w:numId w:val="24"/>
              </w:numPr>
              <w:ind w:left="360" w:hanging="360"/>
              <w:rPr>
                <w:rFonts w:ascii="Verdana" w:hAnsi="Verdana"/>
              </w:rPr>
            </w:pPr>
            <w:r w:rsidRPr="00CE1EE9">
              <w:rPr>
                <w:rFonts w:ascii="Verdana" w:hAnsi="Verdana"/>
              </w:rPr>
              <w:t>An early learning provider must:</w:t>
            </w:r>
          </w:p>
          <w:p w14:paraId="5A1BED52" w14:textId="77777777" w:rsidR="00BE265D" w:rsidRPr="00CE1EE9" w:rsidRDefault="00BE265D" w:rsidP="00BE265D">
            <w:pPr>
              <w:numPr>
                <w:ilvl w:val="0"/>
                <w:numId w:val="23"/>
              </w:numPr>
              <w:ind w:left="1080" w:hanging="450"/>
              <w:rPr>
                <w:rFonts w:ascii="Verdana" w:hAnsi="Verdana"/>
              </w:rPr>
            </w:pPr>
            <w:r w:rsidRPr="00CE1EE9">
              <w:rPr>
                <w:rFonts w:ascii="Verdana" w:hAnsi="Verdana"/>
              </w:rPr>
              <w:t>Provide durable and developmentally appropriate individual eating and drinking equipment, or developmentally appropriate single use disposable items;</w:t>
            </w:r>
          </w:p>
          <w:p w14:paraId="7C6C537A" w14:textId="77777777" w:rsidR="00BE265D" w:rsidRPr="00CE1EE9" w:rsidRDefault="00BE265D" w:rsidP="00BE265D">
            <w:pPr>
              <w:numPr>
                <w:ilvl w:val="0"/>
                <w:numId w:val="23"/>
              </w:numPr>
              <w:ind w:left="1080" w:hanging="450"/>
              <w:rPr>
                <w:rFonts w:ascii="Verdana" w:hAnsi="Verdana"/>
              </w:rPr>
            </w:pPr>
            <w:r w:rsidRPr="00CE1EE9">
              <w:rPr>
                <w:rFonts w:ascii="Verdana" w:hAnsi="Verdana"/>
              </w:rPr>
              <w:t>Clean and sanitize eating and drinking equipment after each use;</w:t>
            </w:r>
          </w:p>
          <w:p w14:paraId="62CB76B7" w14:textId="77777777" w:rsidR="00BE265D" w:rsidRPr="00CE1EE9" w:rsidRDefault="00BE265D" w:rsidP="00BE265D">
            <w:pPr>
              <w:numPr>
                <w:ilvl w:val="0"/>
                <w:numId w:val="23"/>
              </w:numPr>
              <w:ind w:left="1080" w:hanging="450"/>
              <w:rPr>
                <w:rFonts w:ascii="Verdana" w:hAnsi="Verdana"/>
              </w:rPr>
            </w:pPr>
            <w:r w:rsidRPr="00CE1EE9">
              <w:rPr>
                <w:rFonts w:ascii="Verdana" w:hAnsi="Verdana"/>
              </w:rPr>
              <w:t xml:space="preserve">Ensure plastic eating and drinking equipment does not contain BPA (a chemical used in hard plastic bottles and as </w:t>
            </w:r>
            <w:r w:rsidRPr="00CE1EE9">
              <w:rPr>
                <w:rFonts w:ascii="Verdana" w:hAnsi="Verdana"/>
              </w:rPr>
              <w:lastRenderedPageBreak/>
              <w:t>a protective lining in food and beverage cans) or have cracks or chips;</w:t>
            </w:r>
          </w:p>
          <w:p w14:paraId="32962D03" w14:textId="77777777" w:rsidR="00BE265D" w:rsidRPr="00CE1EE9" w:rsidRDefault="00BE265D" w:rsidP="00BE265D">
            <w:pPr>
              <w:numPr>
                <w:ilvl w:val="0"/>
                <w:numId w:val="23"/>
              </w:numPr>
              <w:ind w:left="1080" w:hanging="450"/>
              <w:rPr>
                <w:rFonts w:ascii="Verdana" w:hAnsi="Verdana"/>
              </w:rPr>
            </w:pPr>
            <w:r w:rsidRPr="00CE1EE9">
              <w:rPr>
                <w:rFonts w:ascii="Verdana" w:hAnsi="Verdana"/>
              </w:rPr>
              <w:t>Use g</w:t>
            </w:r>
            <w:r w:rsidRPr="00CE1EE9">
              <w:rPr>
                <w:rFonts w:ascii="Verdana" w:eastAsia="Times New Roman" w:hAnsi="Verdana" w:cs="Arial"/>
              </w:rPr>
              <w:t>loves, utensils, or tongs to serve food;</w:t>
            </w:r>
          </w:p>
          <w:p w14:paraId="4649A076" w14:textId="77777777" w:rsidR="00BE265D" w:rsidRPr="00CE1EE9" w:rsidRDefault="00BE265D" w:rsidP="00BE265D">
            <w:pPr>
              <w:numPr>
                <w:ilvl w:val="0"/>
                <w:numId w:val="23"/>
              </w:numPr>
              <w:ind w:left="1080" w:hanging="450"/>
              <w:rPr>
                <w:rFonts w:ascii="Verdana" w:hAnsi="Verdana"/>
              </w:rPr>
            </w:pPr>
            <w:r w:rsidRPr="00CE1EE9">
              <w:rPr>
                <w:rFonts w:ascii="Verdana" w:eastAsia="Times New Roman" w:hAnsi="Verdana" w:cs="Times New Roman"/>
              </w:rPr>
              <w:t xml:space="preserve">Serve each child individually or serve family style dining, allowing each child the opportunity to practice skills such as passing shared serving bowls and serving themselves; </w:t>
            </w:r>
          </w:p>
          <w:p w14:paraId="119D9694" w14:textId="77777777" w:rsidR="00BE265D" w:rsidRPr="00CE1EE9" w:rsidRDefault="00BE265D" w:rsidP="00BE265D">
            <w:pPr>
              <w:numPr>
                <w:ilvl w:val="0"/>
                <w:numId w:val="23"/>
              </w:numPr>
              <w:ind w:left="1080" w:hanging="450"/>
              <w:rPr>
                <w:rFonts w:ascii="Verdana" w:hAnsi="Verdana"/>
              </w:rPr>
            </w:pPr>
            <w:r w:rsidRPr="00CE1EE9">
              <w:rPr>
                <w:rFonts w:ascii="Verdana" w:eastAsia="Times New Roman" w:hAnsi="Verdana" w:cs="Times New Roman"/>
              </w:rPr>
              <w:t>Serve meals or snacks on plates, dishware or trays;</w:t>
            </w:r>
          </w:p>
          <w:p w14:paraId="65A658B8" w14:textId="77777777" w:rsidR="00BE265D" w:rsidRPr="00CE1EE9" w:rsidRDefault="00BE265D" w:rsidP="00BE265D">
            <w:pPr>
              <w:numPr>
                <w:ilvl w:val="0"/>
                <w:numId w:val="23"/>
              </w:numPr>
              <w:ind w:left="1080" w:hanging="450"/>
              <w:rPr>
                <w:rFonts w:ascii="Verdana" w:hAnsi="Verdana"/>
              </w:rPr>
            </w:pPr>
            <w:r w:rsidRPr="00CE1EE9">
              <w:rPr>
                <w:rFonts w:ascii="Verdana" w:eastAsia="Times New Roman" w:hAnsi="Verdana" w:cs="Times New Roman"/>
              </w:rPr>
              <w:t>Sit with children during meals and snacks and engage in pleasant conversation, if family style dining is not possible; and</w:t>
            </w:r>
          </w:p>
          <w:p w14:paraId="1796B0EC" w14:textId="77777777" w:rsidR="00BE265D" w:rsidRPr="00593A4A" w:rsidRDefault="00BE265D" w:rsidP="00BE265D">
            <w:pPr>
              <w:numPr>
                <w:ilvl w:val="0"/>
                <w:numId w:val="23"/>
              </w:numPr>
              <w:ind w:left="612" w:firstLine="18"/>
              <w:rPr>
                <w:rFonts w:ascii="Verdana" w:hAnsi="Verdana"/>
              </w:rPr>
            </w:pPr>
            <w:r w:rsidRPr="00CE1EE9">
              <w:rPr>
                <w:rFonts w:ascii="Verdana" w:eastAsia="Times New Roman" w:hAnsi="Verdana" w:cs="Times New Roman"/>
              </w:rPr>
              <w:t>Be respectful of each child's cultural food practices.</w:t>
            </w:r>
            <w:r w:rsidRPr="00CE1EE9">
              <w:rPr>
                <w:rFonts w:ascii="Verdana" w:eastAsia="Times New Roman" w:hAnsi="Verdana" w:cs="Arial"/>
                <w:color w:val="FF0000"/>
              </w:rPr>
              <w:t xml:space="preserve">                                          </w:t>
            </w:r>
          </w:p>
          <w:p w14:paraId="39A68A73" w14:textId="0B0E1B10" w:rsidR="00BE265D" w:rsidRPr="00CE1EE9" w:rsidRDefault="00BE265D" w:rsidP="00BE265D">
            <w:pPr>
              <w:ind w:left="630"/>
              <w:rPr>
                <w:rFonts w:ascii="Verdana" w:hAnsi="Verdana"/>
              </w:rPr>
            </w:pPr>
            <w:r w:rsidRPr="00CE1EE9">
              <w:rPr>
                <w:rFonts w:ascii="Verdana" w:eastAsia="Times New Roman" w:hAnsi="Verdana" w:cs="Arial"/>
                <w:color w:val="FF0000"/>
              </w:rPr>
              <w:t>Weight #5</w:t>
            </w:r>
          </w:p>
          <w:p w14:paraId="49A28951" w14:textId="4A0E7661" w:rsidR="00BE265D" w:rsidRPr="00CE1EE9" w:rsidRDefault="00BE265D" w:rsidP="00BE265D">
            <w:pPr>
              <w:rPr>
                <w:rFonts w:ascii="Verdana" w:hAnsi="Verdana"/>
              </w:rPr>
            </w:pPr>
          </w:p>
        </w:tc>
        <w:tc>
          <w:tcPr>
            <w:tcW w:w="3744" w:type="dxa"/>
          </w:tcPr>
          <w:p w14:paraId="05FBE78D" w14:textId="77777777" w:rsidR="00BE265D" w:rsidRDefault="00BE265D" w:rsidP="00BE265D">
            <w:pPr>
              <w:rPr>
                <w:rFonts w:ascii="Verdana" w:hAnsi="Verdana"/>
                <w:b/>
              </w:rPr>
            </w:pPr>
          </w:p>
          <w:p w14:paraId="2BEEB98E" w14:textId="77777777" w:rsidR="00BE265D" w:rsidRDefault="00BE265D" w:rsidP="00BE265D">
            <w:pPr>
              <w:rPr>
                <w:rFonts w:ascii="Verdana" w:hAnsi="Verdana"/>
                <w:b/>
              </w:rPr>
            </w:pPr>
          </w:p>
          <w:p w14:paraId="0051524F" w14:textId="77777777" w:rsidR="00BE265D" w:rsidRDefault="00BE265D" w:rsidP="00BE265D">
            <w:pPr>
              <w:rPr>
                <w:rFonts w:ascii="Verdana" w:hAnsi="Verdana"/>
                <w:b/>
              </w:rPr>
            </w:pPr>
          </w:p>
          <w:p w14:paraId="4ACF4C62" w14:textId="77777777" w:rsidR="00BE265D" w:rsidRDefault="00BE265D" w:rsidP="00BE265D">
            <w:pPr>
              <w:rPr>
                <w:rFonts w:ascii="Verdana" w:hAnsi="Verdana"/>
                <w:b/>
              </w:rPr>
            </w:pPr>
          </w:p>
          <w:p w14:paraId="0DB22179" w14:textId="77777777" w:rsidR="00BE265D" w:rsidRDefault="00BE265D" w:rsidP="00BE265D">
            <w:pPr>
              <w:rPr>
                <w:rFonts w:ascii="Verdana" w:hAnsi="Verdana"/>
                <w:b/>
              </w:rPr>
            </w:pPr>
          </w:p>
          <w:p w14:paraId="05BAE6F8" w14:textId="77777777" w:rsidR="00BE265D" w:rsidRDefault="00BE265D" w:rsidP="00BE265D">
            <w:pPr>
              <w:rPr>
                <w:rFonts w:ascii="Verdana" w:hAnsi="Verdana"/>
                <w:b/>
              </w:rPr>
            </w:pPr>
          </w:p>
          <w:p w14:paraId="6E3B5A8F" w14:textId="77777777" w:rsidR="00BE265D" w:rsidRDefault="00BE265D" w:rsidP="00BE265D">
            <w:pPr>
              <w:rPr>
                <w:rFonts w:ascii="Verdana" w:hAnsi="Verdana"/>
                <w:b/>
              </w:rPr>
            </w:pPr>
          </w:p>
          <w:p w14:paraId="760E0F11" w14:textId="77777777" w:rsidR="00BE265D" w:rsidRDefault="00BE265D" w:rsidP="00BE265D">
            <w:pPr>
              <w:rPr>
                <w:rFonts w:ascii="Verdana" w:hAnsi="Verdana"/>
                <w:b/>
              </w:rPr>
            </w:pPr>
          </w:p>
          <w:p w14:paraId="1464E767" w14:textId="77777777" w:rsidR="00BE265D" w:rsidRDefault="00BE265D" w:rsidP="00BE265D">
            <w:pPr>
              <w:rPr>
                <w:rFonts w:ascii="Verdana" w:hAnsi="Verdana"/>
                <w:b/>
              </w:rPr>
            </w:pPr>
          </w:p>
          <w:p w14:paraId="7E0E275E" w14:textId="77777777" w:rsidR="00BE265D" w:rsidRDefault="00BE265D" w:rsidP="00BE265D">
            <w:pPr>
              <w:rPr>
                <w:rFonts w:ascii="Verdana" w:hAnsi="Verdana"/>
                <w:b/>
              </w:rPr>
            </w:pPr>
          </w:p>
          <w:p w14:paraId="00092FE6" w14:textId="77777777" w:rsidR="00BE265D" w:rsidRDefault="00BE265D" w:rsidP="00BE265D">
            <w:pPr>
              <w:rPr>
                <w:rFonts w:ascii="Verdana" w:hAnsi="Verdana"/>
                <w:b/>
              </w:rPr>
            </w:pPr>
          </w:p>
          <w:p w14:paraId="7B7F29A6" w14:textId="77777777" w:rsidR="00BE265D" w:rsidRDefault="00BE265D" w:rsidP="00BE265D">
            <w:pPr>
              <w:rPr>
                <w:rFonts w:ascii="Verdana" w:hAnsi="Verdana"/>
                <w:b/>
              </w:rPr>
            </w:pPr>
          </w:p>
          <w:p w14:paraId="586DADC1" w14:textId="77777777" w:rsidR="00BE265D" w:rsidRDefault="00BE265D" w:rsidP="00BE265D">
            <w:pPr>
              <w:rPr>
                <w:rFonts w:ascii="Verdana" w:hAnsi="Verdana"/>
                <w:b/>
              </w:rPr>
            </w:pPr>
          </w:p>
          <w:p w14:paraId="02AFB4B0" w14:textId="77777777" w:rsidR="00BE265D" w:rsidRDefault="00BE265D" w:rsidP="00BE265D">
            <w:pPr>
              <w:rPr>
                <w:rFonts w:ascii="Verdana" w:hAnsi="Verdana"/>
                <w:b/>
              </w:rPr>
            </w:pPr>
          </w:p>
          <w:p w14:paraId="29B362CF" w14:textId="77777777" w:rsidR="00BE265D" w:rsidRDefault="00BE265D" w:rsidP="00BE265D">
            <w:pPr>
              <w:rPr>
                <w:rFonts w:ascii="Verdana" w:hAnsi="Verdana"/>
                <w:b/>
              </w:rPr>
            </w:pPr>
          </w:p>
          <w:p w14:paraId="61E272BF" w14:textId="77777777" w:rsidR="00BE265D" w:rsidRDefault="00BE265D" w:rsidP="00BE265D">
            <w:pPr>
              <w:rPr>
                <w:rFonts w:ascii="Verdana" w:hAnsi="Verdana"/>
                <w:b/>
              </w:rPr>
            </w:pPr>
          </w:p>
          <w:p w14:paraId="4758E82C" w14:textId="77777777" w:rsidR="00BE265D" w:rsidRDefault="00BE265D" w:rsidP="00BE265D">
            <w:pPr>
              <w:rPr>
                <w:rFonts w:ascii="Verdana" w:hAnsi="Verdana"/>
                <w:b/>
              </w:rPr>
            </w:pPr>
          </w:p>
          <w:p w14:paraId="38CFB135" w14:textId="77777777" w:rsidR="00BE265D" w:rsidRDefault="00BE265D" w:rsidP="00BE265D">
            <w:pPr>
              <w:rPr>
                <w:rFonts w:ascii="Verdana" w:hAnsi="Verdana"/>
                <w:b/>
              </w:rPr>
            </w:pPr>
          </w:p>
          <w:p w14:paraId="12CE1433" w14:textId="77777777" w:rsidR="00BE265D" w:rsidRDefault="00BE265D" w:rsidP="00BE265D">
            <w:pPr>
              <w:rPr>
                <w:rFonts w:ascii="Verdana" w:hAnsi="Verdana"/>
                <w:b/>
              </w:rPr>
            </w:pPr>
          </w:p>
          <w:p w14:paraId="06E9A91F" w14:textId="77777777" w:rsidR="00BE265D" w:rsidRDefault="00BE265D" w:rsidP="00BE265D">
            <w:pPr>
              <w:rPr>
                <w:rFonts w:ascii="Verdana" w:hAnsi="Verdana"/>
                <w:b/>
              </w:rPr>
            </w:pPr>
          </w:p>
          <w:p w14:paraId="4D09AD67" w14:textId="77777777" w:rsidR="00BE265D" w:rsidRDefault="00BE265D" w:rsidP="00BE265D">
            <w:pPr>
              <w:rPr>
                <w:rFonts w:ascii="Verdana" w:hAnsi="Verdana"/>
                <w:b/>
              </w:rPr>
            </w:pPr>
          </w:p>
          <w:p w14:paraId="074E2987" w14:textId="77777777" w:rsidR="00BE265D" w:rsidRDefault="00BE265D" w:rsidP="00BE265D">
            <w:pPr>
              <w:rPr>
                <w:rFonts w:ascii="Verdana" w:hAnsi="Verdana"/>
                <w:b/>
              </w:rPr>
            </w:pPr>
          </w:p>
          <w:p w14:paraId="5C9BE31A" w14:textId="77777777" w:rsidR="00BE265D" w:rsidRDefault="00BE265D" w:rsidP="00BE265D">
            <w:pPr>
              <w:rPr>
                <w:rFonts w:ascii="Verdana" w:hAnsi="Verdana"/>
                <w:b/>
              </w:rPr>
            </w:pPr>
          </w:p>
          <w:p w14:paraId="63644C16" w14:textId="77777777" w:rsidR="00BE265D" w:rsidRDefault="00BE265D" w:rsidP="00BE265D">
            <w:pPr>
              <w:rPr>
                <w:rFonts w:ascii="Verdana" w:hAnsi="Verdana"/>
                <w:b/>
              </w:rPr>
            </w:pPr>
          </w:p>
          <w:p w14:paraId="19C7DA8F" w14:textId="77777777" w:rsidR="00BE265D" w:rsidRDefault="00BE265D" w:rsidP="00BE265D">
            <w:pPr>
              <w:rPr>
                <w:rFonts w:ascii="Verdana" w:hAnsi="Verdana"/>
                <w:b/>
              </w:rPr>
            </w:pPr>
          </w:p>
          <w:p w14:paraId="23186F60" w14:textId="77777777" w:rsidR="00BE265D" w:rsidRDefault="00BE265D" w:rsidP="00BE265D">
            <w:pPr>
              <w:rPr>
                <w:rFonts w:ascii="Verdana" w:hAnsi="Verdana"/>
                <w:b/>
              </w:rPr>
            </w:pPr>
          </w:p>
          <w:p w14:paraId="7B757E07" w14:textId="77777777" w:rsidR="00BE265D" w:rsidRDefault="00BE265D" w:rsidP="00BE265D">
            <w:pPr>
              <w:rPr>
                <w:rFonts w:ascii="Verdana" w:hAnsi="Verdana"/>
                <w:b/>
              </w:rPr>
            </w:pPr>
          </w:p>
          <w:p w14:paraId="6570CFAC" w14:textId="77777777" w:rsidR="00BE265D" w:rsidRDefault="00BE265D" w:rsidP="00BE265D">
            <w:pPr>
              <w:rPr>
                <w:rFonts w:ascii="Verdana" w:hAnsi="Verdana"/>
                <w:b/>
              </w:rPr>
            </w:pPr>
          </w:p>
          <w:p w14:paraId="33DBE083" w14:textId="77777777" w:rsidR="00BE265D" w:rsidRDefault="00BE265D" w:rsidP="00BE265D">
            <w:pPr>
              <w:rPr>
                <w:rFonts w:ascii="Verdana" w:hAnsi="Verdana"/>
                <w:b/>
              </w:rPr>
            </w:pPr>
          </w:p>
          <w:p w14:paraId="1540D211" w14:textId="77777777" w:rsidR="00BE265D" w:rsidRDefault="00BE265D" w:rsidP="00BE265D">
            <w:pPr>
              <w:rPr>
                <w:rFonts w:ascii="Verdana" w:hAnsi="Verdana"/>
                <w:b/>
              </w:rPr>
            </w:pPr>
          </w:p>
          <w:p w14:paraId="72C78CCC" w14:textId="77777777" w:rsidR="00BE265D" w:rsidRDefault="00BE265D" w:rsidP="00BE265D">
            <w:pPr>
              <w:rPr>
                <w:rFonts w:ascii="Verdana" w:hAnsi="Verdana"/>
                <w:b/>
              </w:rPr>
            </w:pPr>
          </w:p>
          <w:p w14:paraId="6C7157E8" w14:textId="77777777" w:rsidR="00BE265D" w:rsidRDefault="00BE265D" w:rsidP="00BE265D">
            <w:pPr>
              <w:rPr>
                <w:rFonts w:ascii="Verdana" w:hAnsi="Verdana"/>
                <w:b/>
              </w:rPr>
            </w:pPr>
          </w:p>
          <w:p w14:paraId="53464B67" w14:textId="77777777" w:rsidR="00BE265D" w:rsidRDefault="00BE265D" w:rsidP="00BE265D">
            <w:pPr>
              <w:rPr>
                <w:rFonts w:ascii="Verdana" w:hAnsi="Verdana"/>
                <w:b/>
              </w:rPr>
            </w:pPr>
          </w:p>
          <w:p w14:paraId="4AC78C74" w14:textId="77777777" w:rsidR="00BE265D" w:rsidRDefault="00BE265D" w:rsidP="00BE265D">
            <w:pPr>
              <w:rPr>
                <w:rFonts w:ascii="Verdana" w:hAnsi="Verdana"/>
                <w:b/>
              </w:rPr>
            </w:pPr>
          </w:p>
          <w:p w14:paraId="64641667" w14:textId="77777777" w:rsidR="00BE265D" w:rsidRDefault="00BE265D" w:rsidP="00BE265D">
            <w:pPr>
              <w:rPr>
                <w:rFonts w:ascii="Verdana" w:hAnsi="Verdana"/>
                <w:b/>
              </w:rPr>
            </w:pPr>
          </w:p>
          <w:p w14:paraId="6EBC6C92" w14:textId="77777777" w:rsidR="00BE265D" w:rsidRDefault="00BE265D" w:rsidP="00BE265D">
            <w:pPr>
              <w:rPr>
                <w:rFonts w:ascii="Verdana" w:hAnsi="Verdana"/>
                <w:b/>
              </w:rPr>
            </w:pPr>
          </w:p>
          <w:p w14:paraId="4D9E003E" w14:textId="77777777" w:rsidR="00BE265D" w:rsidRDefault="00BE265D" w:rsidP="00BE265D">
            <w:pPr>
              <w:rPr>
                <w:rFonts w:ascii="Verdana" w:hAnsi="Verdana"/>
                <w:b/>
              </w:rPr>
            </w:pPr>
          </w:p>
          <w:p w14:paraId="417C373F" w14:textId="77777777" w:rsidR="00BE265D" w:rsidRDefault="00BE265D" w:rsidP="00BE265D">
            <w:pPr>
              <w:rPr>
                <w:rFonts w:ascii="Verdana" w:hAnsi="Verdana"/>
                <w:b/>
              </w:rPr>
            </w:pPr>
          </w:p>
          <w:p w14:paraId="556034DE" w14:textId="77777777" w:rsidR="00BE265D" w:rsidRDefault="00BE265D" w:rsidP="00BE265D">
            <w:pPr>
              <w:rPr>
                <w:rFonts w:ascii="Verdana" w:hAnsi="Verdana"/>
                <w:b/>
              </w:rPr>
            </w:pPr>
          </w:p>
          <w:p w14:paraId="66D8FF57" w14:textId="77777777" w:rsidR="00BE265D" w:rsidRDefault="00BE265D" w:rsidP="00BE265D">
            <w:pPr>
              <w:rPr>
                <w:rFonts w:ascii="Verdana" w:hAnsi="Verdana"/>
                <w:b/>
              </w:rPr>
            </w:pPr>
          </w:p>
          <w:p w14:paraId="2DC88C84" w14:textId="77777777" w:rsidR="00BE265D" w:rsidRDefault="00BE265D" w:rsidP="00BE265D">
            <w:pPr>
              <w:rPr>
                <w:rFonts w:ascii="Verdana" w:hAnsi="Verdana"/>
                <w:b/>
              </w:rPr>
            </w:pPr>
          </w:p>
          <w:p w14:paraId="01C36A9D" w14:textId="77777777" w:rsidR="00BE265D" w:rsidRDefault="00BE265D" w:rsidP="00BE265D">
            <w:pPr>
              <w:rPr>
                <w:rFonts w:ascii="Verdana" w:hAnsi="Verdana"/>
                <w:b/>
              </w:rPr>
            </w:pPr>
          </w:p>
          <w:p w14:paraId="40DDC787" w14:textId="77777777" w:rsidR="00BE265D" w:rsidRDefault="00BE265D" w:rsidP="00BE265D">
            <w:pPr>
              <w:rPr>
                <w:rFonts w:ascii="Verdana" w:hAnsi="Verdana"/>
                <w:b/>
              </w:rPr>
            </w:pPr>
          </w:p>
          <w:p w14:paraId="173C4C42" w14:textId="77777777" w:rsidR="00BE265D" w:rsidRDefault="00BE265D" w:rsidP="00BE265D">
            <w:pPr>
              <w:rPr>
                <w:rFonts w:ascii="Verdana" w:hAnsi="Verdana"/>
                <w:b/>
              </w:rPr>
            </w:pPr>
          </w:p>
          <w:p w14:paraId="7F462BA8" w14:textId="77777777" w:rsidR="00BE265D" w:rsidRDefault="00BE265D" w:rsidP="00BE265D">
            <w:pPr>
              <w:rPr>
                <w:rFonts w:ascii="Verdana" w:hAnsi="Verdana"/>
                <w:b/>
              </w:rPr>
            </w:pPr>
          </w:p>
          <w:p w14:paraId="4205C843" w14:textId="77777777" w:rsidR="00BE265D" w:rsidRDefault="00BE265D" w:rsidP="00BE265D">
            <w:pPr>
              <w:rPr>
                <w:rFonts w:ascii="Verdana" w:hAnsi="Verdana"/>
                <w:b/>
              </w:rPr>
            </w:pPr>
          </w:p>
          <w:p w14:paraId="72E09278" w14:textId="77777777" w:rsidR="00BE265D" w:rsidRDefault="00BE265D" w:rsidP="00BE265D">
            <w:pPr>
              <w:rPr>
                <w:rFonts w:ascii="Verdana" w:hAnsi="Verdana"/>
                <w:b/>
              </w:rPr>
            </w:pPr>
          </w:p>
          <w:p w14:paraId="2C600785" w14:textId="77777777" w:rsidR="00BE265D" w:rsidRDefault="00BE265D" w:rsidP="00BE265D">
            <w:pPr>
              <w:rPr>
                <w:rFonts w:ascii="Verdana" w:hAnsi="Verdana"/>
                <w:b/>
              </w:rPr>
            </w:pPr>
          </w:p>
          <w:p w14:paraId="7B0D51F4" w14:textId="77777777" w:rsidR="00BE265D" w:rsidRDefault="00BE265D" w:rsidP="00BE265D">
            <w:pPr>
              <w:rPr>
                <w:rFonts w:ascii="Verdana" w:hAnsi="Verdana"/>
                <w:b/>
              </w:rPr>
            </w:pPr>
          </w:p>
          <w:p w14:paraId="490DF946" w14:textId="77777777" w:rsidR="00BE265D" w:rsidRDefault="00BE265D" w:rsidP="00BE265D">
            <w:pPr>
              <w:rPr>
                <w:rFonts w:ascii="Verdana" w:hAnsi="Verdana"/>
                <w:b/>
              </w:rPr>
            </w:pPr>
          </w:p>
          <w:p w14:paraId="3820C12E" w14:textId="77777777" w:rsidR="00BE265D" w:rsidRDefault="00BE265D" w:rsidP="00BE265D">
            <w:pPr>
              <w:rPr>
                <w:rFonts w:ascii="Verdana" w:hAnsi="Verdana"/>
                <w:b/>
              </w:rPr>
            </w:pPr>
          </w:p>
          <w:p w14:paraId="5B9FD7E1" w14:textId="77777777" w:rsidR="00BE265D" w:rsidRDefault="00BE265D" w:rsidP="00BE265D">
            <w:pPr>
              <w:rPr>
                <w:rFonts w:ascii="Verdana" w:hAnsi="Verdana"/>
                <w:b/>
              </w:rPr>
            </w:pPr>
          </w:p>
          <w:p w14:paraId="1E29A83C" w14:textId="77777777" w:rsidR="00BE265D" w:rsidRDefault="00BE265D" w:rsidP="00BE265D">
            <w:pPr>
              <w:rPr>
                <w:rFonts w:ascii="Verdana" w:hAnsi="Verdana"/>
                <w:b/>
              </w:rPr>
            </w:pPr>
          </w:p>
          <w:p w14:paraId="3F27C2F0" w14:textId="77777777" w:rsidR="00BE265D" w:rsidRDefault="00BE265D" w:rsidP="00BE265D">
            <w:pPr>
              <w:rPr>
                <w:rFonts w:ascii="Verdana" w:hAnsi="Verdana"/>
                <w:b/>
              </w:rPr>
            </w:pPr>
          </w:p>
          <w:p w14:paraId="736E536A" w14:textId="77777777" w:rsidR="00BE265D" w:rsidRDefault="00BE265D" w:rsidP="00BE265D">
            <w:pPr>
              <w:rPr>
                <w:rFonts w:ascii="Verdana" w:hAnsi="Verdana"/>
                <w:b/>
              </w:rPr>
            </w:pPr>
          </w:p>
          <w:p w14:paraId="6A830EBA" w14:textId="77777777" w:rsidR="00BE265D" w:rsidRDefault="00BE265D" w:rsidP="00BE265D">
            <w:pPr>
              <w:rPr>
                <w:rFonts w:ascii="Verdana" w:hAnsi="Verdana"/>
                <w:b/>
              </w:rPr>
            </w:pPr>
          </w:p>
          <w:p w14:paraId="40D8F446" w14:textId="77777777" w:rsidR="00BE265D" w:rsidRDefault="00BE265D" w:rsidP="00BE265D">
            <w:pPr>
              <w:rPr>
                <w:rFonts w:ascii="Verdana" w:hAnsi="Verdana"/>
                <w:b/>
              </w:rPr>
            </w:pPr>
          </w:p>
          <w:p w14:paraId="5E200130" w14:textId="77777777" w:rsidR="00BE265D" w:rsidRDefault="00BE265D" w:rsidP="00BE265D">
            <w:pPr>
              <w:rPr>
                <w:rFonts w:ascii="Verdana" w:hAnsi="Verdana"/>
                <w:b/>
              </w:rPr>
            </w:pPr>
          </w:p>
          <w:p w14:paraId="0CDA6D86" w14:textId="77777777" w:rsidR="00BE265D" w:rsidRDefault="00BE265D" w:rsidP="00BE265D">
            <w:pPr>
              <w:rPr>
                <w:rFonts w:ascii="Verdana" w:hAnsi="Verdana"/>
                <w:b/>
              </w:rPr>
            </w:pPr>
          </w:p>
          <w:p w14:paraId="32A8746A" w14:textId="77777777" w:rsidR="00BE265D" w:rsidRDefault="00BE265D" w:rsidP="00BE265D">
            <w:pPr>
              <w:rPr>
                <w:rFonts w:ascii="Verdana" w:hAnsi="Verdana"/>
                <w:b/>
              </w:rPr>
            </w:pPr>
          </w:p>
          <w:p w14:paraId="0386CBF8" w14:textId="77777777" w:rsidR="00BE265D" w:rsidRDefault="00BE265D" w:rsidP="00BE265D">
            <w:pPr>
              <w:rPr>
                <w:rFonts w:ascii="Verdana" w:hAnsi="Verdana"/>
                <w:b/>
              </w:rPr>
            </w:pPr>
          </w:p>
          <w:p w14:paraId="654BAB2E" w14:textId="77777777" w:rsidR="00BE265D" w:rsidRDefault="00BE265D" w:rsidP="00BE265D">
            <w:pPr>
              <w:rPr>
                <w:rFonts w:ascii="Verdana" w:hAnsi="Verdana"/>
                <w:b/>
              </w:rPr>
            </w:pPr>
          </w:p>
          <w:p w14:paraId="22F2E57F" w14:textId="77777777" w:rsidR="00BE265D" w:rsidRDefault="00BE265D" w:rsidP="00BE265D">
            <w:pPr>
              <w:rPr>
                <w:rFonts w:ascii="Verdana" w:hAnsi="Verdana"/>
                <w:b/>
              </w:rPr>
            </w:pPr>
          </w:p>
          <w:p w14:paraId="5B5AEE2F" w14:textId="77777777" w:rsidR="00BE265D" w:rsidRDefault="00BE265D" w:rsidP="00BE265D">
            <w:pPr>
              <w:rPr>
                <w:rFonts w:ascii="Verdana" w:hAnsi="Verdana"/>
                <w:b/>
              </w:rPr>
            </w:pPr>
          </w:p>
          <w:p w14:paraId="4A7071FE" w14:textId="77777777" w:rsidR="00BE265D" w:rsidRDefault="00BE265D" w:rsidP="00BE265D">
            <w:pPr>
              <w:rPr>
                <w:rFonts w:ascii="Verdana" w:hAnsi="Verdana"/>
                <w:b/>
              </w:rPr>
            </w:pPr>
          </w:p>
          <w:p w14:paraId="56D1ECD9" w14:textId="77777777" w:rsidR="00BE265D" w:rsidRDefault="00BE265D" w:rsidP="00BE265D">
            <w:pPr>
              <w:rPr>
                <w:rFonts w:ascii="Verdana" w:hAnsi="Verdana"/>
                <w:b/>
              </w:rPr>
            </w:pPr>
          </w:p>
          <w:p w14:paraId="4E7816ED" w14:textId="77777777" w:rsidR="00BE265D" w:rsidRDefault="00BE265D" w:rsidP="00BE265D">
            <w:pPr>
              <w:rPr>
                <w:rFonts w:ascii="Verdana" w:hAnsi="Verdana"/>
                <w:b/>
              </w:rPr>
            </w:pPr>
          </w:p>
          <w:p w14:paraId="7014509F" w14:textId="77777777" w:rsidR="00BE265D" w:rsidRDefault="00BE265D" w:rsidP="00BE265D">
            <w:pPr>
              <w:rPr>
                <w:rFonts w:ascii="Verdana" w:hAnsi="Verdana"/>
                <w:b/>
              </w:rPr>
            </w:pPr>
          </w:p>
          <w:p w14:paraId="5665CB63" w14:textId="77777777" w:rsidR="00BE265D" w:rsidRDefault="00BE265D" w:rsidP="00BE265D">
            <w:pPr>
              <w:rPr>
                <w:rFonts w:ascii="Verdana" w:hAnsi="Verdana"/>
                <w:b/>
              </w:rPr>
            </w:pPr>
          </w:p>
          <w:p w14:paraId="1A3876E6" w14:textId="77777777" w:rsidR="00BE265D" w:rsidRDefault="00BE265D" w:rsidP="00BE265D">
            <w:pPr>
              <w:rPr>
                <w:rFonts w:ascii="Verdana" w:hAnsi="Verdana"/>
                <w:b/>
              </w:rPr>
            </w:pPr>
          </w:p>
          <w:p w14:paraId="0336188B" w14:textId="77777777" w:rsidR="00BE265D" w:rsidRDefault="00BE265D" w:rsidP="00BE265D">
            <w:pPr>
              <w:rPr>
                <w:rFonts w:ascii="Verdana" w:hAnsi="Verdana"/>
                <w:b/>
              </w:rPr>
            </w:pPr>
          </w:p>
          <w:p w14:paraId="4D584ECF" w14:textId="77777777" w:rsidR="00BE265D" w:rsidRDefault="00BE265D" w:rsidP="00BE265D">
            <w:pPr>
              <w:rPr>
                <w:rFonts w:ascii="Verdana" w:hAnsi="Verdana"/>
                <w:b/>
              </w:rPr>
            </w:pPr>
          </w:p>
          <w:p w14:paraId="4FD42B86" w14:textId="77777777" w:rsidR="00BE265D" w:rsidRDefault="00BE265D" w:rsidP="00BE265D">
            <w:pPr>
              <w:rPr>
                <w:rFonts w:ascii="Verdana" w:hAnsi="Verdana"/>
                <w:b/>
              </w:rPr>
            </w:pPr>
          </w:p>
          <w:p w14:paraId="773B42C6" w14:textId="77777777" w:rsidR="00BE265D" w:rsidRDefault="00BE265D" w:rsidP="00BE265D">
            <w:pPr>
              <w:rPr>
                <w:rFonts w:ascii="Verdana" w:hAnsi="Verdana"/>
                <w:b/>
              </w:rPr>
            </w:pPr>
          </w:p>
          <w:p w14:paraId="377DA2D6" w14:textId="77777777" w:rsidR="00BE265D" w:rsidRDefault="00BE265D" w:rsidP="00BE265D">
            <w:pPr>
              <w:rPr>
                <w:rFonts w:ascii="Verdana" w:hAnsi="Verdana"/>
                <w:b/>
              </w:rPr>
            </w:pPr>
          </w:p>
          <w:p w14:paraId="428E1F43" w14:textId="77777777" w:rsidR="00BE265D" w:rsidRPr="00CE1EE9" w:rsidRDefault="00BE265D" w:rsidP="00BE265D">
            <w:pPr>
              <w:rPr>
                <w:rFonts w:ascii="Verdana" w:hAnsi="Verdana"/>
                <w:b/>
              </w:rPr>
            </w:pPr>
          </w:p>
        </w:tc>
        <w:tc>
          <w:tcPr>
            <w:tcW w:w="3744" w:type="dxa"/>
            <w:gridSpan w:val="2"/>
          </w:tcPr>
          <w:p w14:paraId="6FFED823" w14:textId="77777777" w:rsidR="00BE265D" w:rsidRDefault="00BE265D" w:rsidP="00BE265D">
            <w:pPr>
              <w:rPr>
                <w:rFonts w:ascii="Verdana" w:hAnsi="Verdana"/>
                <w:b/>
              </w:rPr>
            </w:pPr>
          </w:p>
          <w:p w14:paraId="1EB69D12" w14:textId="77777777" w:rsidR="00BE265D" w:rsidRDefault="00BE265D" w:rsidP="00BE265D">
            <w:pPr>
              <w:rPr>
                <w:rFonts w:ascii="Verdana" w:hAnsi="Verdana"/>
                <w:b/>
              </w:rPr>
            </w:pPr>
          </w:p>
          <w:p w14:paraId="5EB473CF" w14:textId="77777777" w:rsidR="00BE265D" w:rsidRDefault="00BE265D" w:rsidP="00BE265D">
            <w:pPr>
              <w:rPr>
                <w:rFonts w:ascii="Verdana" w:hAnsi="Verdana"/>
                <w:b/>
              </w:rPr>
            </w:pPr>
          </w:p>
          <w:p w14:paraId="4BCBB5D9" w14:textId="77777777" w:rsidR="00BE265D" w:rsidRDefault="00BE265D" w:rsidP="00BE265D">
            <w:pPr>
              <w:rPr>
                <w:rFonts w:ascii="Verdana" w:hAnsi="Verdana"/>
                <w:b/>
              </w:rPr>
            </w:pPr>
          </w:p>
          <w:p w14:paraId="610C2404" w14:textId="77777777" w:rsidR="00BE265D" w:rsidRDefault="00BE265D" w:rsidP="00BE265D">
            <w:pPr>
              <w:rPr>
                <w:rFonts w:ascii="Verdana" w:hAnsi="Verdana"/>
                <w:b/>
              </w:rPr>
            </w:pPr>
          </w:p>
          <w:p w14:paraId="29CE93A8" w14:textId="77777777" w:rsidR="00BE265D" w:rsidRDefault="00BE265D" w:rsidP="00BE265D">
            <w:pPr>
              <w:rPr>
                <w:rFonts w:ascii="Verdana" w:hAnsi="Verdana"/>
                <w:b/>
              </w:rPr>
            </w:pPr>
          </w:p>
          <w:p w14:paraId="75036494" w14:textId="77777777" w:rsidR="00BE265D" w:rsidRDefault="00BE265D" w:rsidP="00BE265D">
            <w:pPr>
              <w:rPr>
                <w:rFonts w:ascii="Verdana" w:hAnsi="Verdana"/>
                <w:b/>
              </w:rPr>
            </w:pPr>
          </w:p>
          <w:p w14:paraId="1E3665B9" w14:textId="77777777" w:rsidR="00BE265D" w:rsidRDefault="00BE265D" w:rsidP="00BE265D">
            <w:pPr>
              <w:rPr>
                <w:rFonts w:ascii="Verdana" w:hAnsi="Verdana"/>
                <w:b/>
              </w:rPr>
            </w:pPr>
          </w:p>
          <w:p w14:paraId="27E929AC" w14:textId="77777777" w:rsidR="00BE265D" w:rsidRDefault="00BE265D" w:rsidP="00BE265D">
            <w:pPr>
              <w:rPr>
                <w:rFonts w:ascii="Verdana" w:hAnsi="Verdana"/>
                <w:b/>
              </w:rPr>
            </w:pPr>
          </w:p>
          <w:p w14:paraId="36F07F8E" w14:textId="77777777" w:rsidR="00BE265D" w:rsidRDefault="00BE265D" w:rsidP="00BE265D">
            <w:pPr>
              <w:rPr>
                <w:rFonts w:ascii="Verdana" w:hAnsi="Verdana"/>
                <w:b/>
              </w:rPr>
            </w:pPr>
          </w:p>
          <w:p w14:paraId="435A3CC8" w14:textId="77777777" w:rsidR="00BE265D" w:rsidRDefault="00BE265D" w:rsidP="00BE265D">
            <w:pPr>
              <w:rPr>
                <w:rFonts w:ascii="Verdana" w:hAnsi="Verdana"/>
                <w:b/>
              </w:rPr>
            </w:pPr>
          </w:p>
          <w:p w14:paraId="77DAA875" w14:textId="77777777" w:rsidR="00BE265D" w:rsidRDefault="00BE265D" w:rsidP="00BE265D">
            <w:pPr>
              <w:rPr>
                <w:rFonts w:ascii="Verdana" w:hAnsi="Verdana"/>
                <w:b/>
              </w:rPr>
            </w:pPr>
          </w:p>
          <w:p w14:paraId="1A7D8E9C" w14:textId="77777777" w:rsidR="00BE265D" w:rsidRDefault="00BE265D" w:rsidP="00BE265D">
            <w:pPr>
              <w:rPr>
                <w:rFonts w:ascii="Verdana" w:hAnsi="Verdana"/>
                <w:b/>
              </w:rPr>
            </w:pPr>
          </w:p>
          <w:p w14:paraId="5DD4C51F" w14:textId="77777777" w:rsidR="00BE265D" w:rsidRDefault="00BE265D" w:rsidP="00BE265D">
            <w:pPr>
              <w:rPr>
                <w:rFonts w:ascii="Verdana" w:hAnsi="Verdana"/>
                <w:b/>
              </w:rPr>
            </w:pPr>
          </w:p>
          <w:p w14:paraId="469B16EB" w14:textId="77777777" w:rsidR="00BE265D" w:rsidRDefault="00BE265D" w:rsidP="00BE265D">
            <w:pPr>
              <w:rPr>
                <w:rFonts w:ascii="Verdana" w:hAnsi="Verdana"/>
                <w:b/>
              </w:rPr>
            </w:pPr>
          </w:p>
          <w:p w14:paraId="46CB1B59" w14:textId="77777777" w:rsidR="00BE265D" w:rsidRDefault="00BE265D" w:rsidP="00BE265D">
            <w:pPr>
              <w:rPr>
                <w:rFonts w:ascii="Verdana" w:hAnsi="Verdana"/>
                <w:b/>
              </w:rPr>
            </w:pPr>
          </w:p>
          <w:p w14:paraId="78E50756" w14:textId="77777777" w:rsidR="00BE265D" w:rsidRDefault="00BE265D" w:rsidP="00BE265D">
            <w:pPr>
              <w:rPr>
                <w:rFonts w:ascii="Verdana" w:hAnsi="Verdana"/>
                <w:b/>
              </w:rPr>
            </w:pPr>
          </w:p>
          <w:p w14:paraId="05575E90" w14:textId="77777777" w:rsidR="00BE265D" w:rsidRDefault="00BE265D" w:rsidP="00BE265D">
            <w:pPr>
              <w:rPr>
                <w:rFonts w:ascii="Verdana" w:hAnsi="Verdana"/>
                <w:b/>
              </w:rPr>
            </w:pPr>
          </w:p>
          <w:p w14:paraId="03D37895" w14:textId="77777777" w:rsidR="00BE265D" w:rsidRDefault="00BE265D" w:rsidP="00BE265D">
            <w:pPr>
              <w:rPr>
                <w:rFonts w:ascii="Verdana" w:hAnsi="Verdana"/>
                <w:b/>
              </w:rPr>
            </w:pPr>
          </w:p>
          <w:p w14:paraId="62C59D6E" w14:textId="77777777" w:rsidR="00BE265D" w:rsidRDefault="00BE265D" w:rsidP="00BE265D">
            <w:pPr>
              <w:rPr>
                <w:rFonts w:ascii="Verdana" w:hAnsi="Verdana"/>
                <w:b/>
              </w:rPr>
            </w:pPr>
          </w:p>
          <w:p w14:paraId="523572BB" w14:textId="77777777" w:rsidR="00BE265D" w:rsidRDefault="00BE265D" w:rsidP="00BE265D">
            <w:pPr>
              <w:rPr>
                <w:rFonts w:ascii="Verdana" w:hAnsi="Verdana"/>
                <w:b/>
              </w:rPr>
            </w:pPr>
          </w:p>
          <w:p w14:paraId="677F4DBE" w14:textId="77777777" w:rsidR="00BE265D" w:rsidRDefault="00BE265D" w:rsidP="00BE265D">
            <w:pPr>
              <w:rPr>
                <w:rFonts w:ascii="Verdana" w:hAnsi="Verdana"/>
                <w:b/>
              </w:rPr>
            </w:pPr>
          </w:p>
          <w:p w14:paraId="19D65BC0" w14:textId="77777777" w:rsidR="00BE265D" w:rsidRDefault="00BE265D" w:rsidP="00BE265D">
            <w:pPr>
              <w:rPr>
                <w:rFonts w:ascii="Verdana" w:hAnsi="Verdana"/>
                <w:b/>
              </w:rPr>
            </w:pPr>
          </w:p>
          <w:p w14:paraId="4F8A938A" w14:textId="77777777" w:rsidR="00BE265D" w:rsidRDefault="00BE265D" w:rsidP="00BE265D">
            <w:pPr>
              <w:rPr>
                <w:rFonts w:ascii="Verdana" w:hAnsi="Verdana"/>
                <w:b/>
              </w:rPr>
            </w:pPr>
          </w:p>
          <w:p w14:paraId="124AF738" w14:textId="77777777" w:rsidR="00BE265D" w:rsidRDefault="00BE265D" w:rsidP="00BE265D">
            <w:pPr>
              <w:rPr>
                <w:rFonts w:ascii="Verdana" w:hAnsi="Verdana"/>
                <w:b/>
              </w:rPr>
            </w:pPr>
          </w:p>
          <w:p w14:paraId="60FAC9E7" w14:textId="77777777" w:rsidR="00BE265D" w:rsidRDefault="00BE265D" w:rsidP="00BE265D">
            <w:pPr>
              <w:rPr>
                <w:rFonts w:ascii="Verdana" w:hAnsi="Verdana"/>
                <w:b/>
              </w:rPr>
            </w:pPr>
          </w:p>
          <w:p w14:paraId="1020835B" w14:textId="77777777" w:rsidR="00BE265D" w:rsidRDefault="00BE265D" w:rsidP="00BE265D">
            <w:pPr>
              <w:rPr>
                <w:rFonts w:ascii="Verdana" w:hAnsi="Verdana"/>
                <w:b/>
              </w:rPr>
            </w:pPr>
          </w:p>
          <w:p w14:paraId="4A5BE4C4" w14:textId="77777777" w:rsidR="00BE265D" w:rsidRDefault="00BE265D" w:rsidP="00BE265D">
            <w:pPr>
              <w:rPr>
                <w:rFonts w:ascii="Verdana" w:hAnsi="Verdana"/>
                <w:b/>
              </w:rPr>
            </w:pPr>
          </w:p>
          <w:p w14:paraId="42642193" w14:textId="77777777" w:rsidR="00BE265D" w:rsidRDefault="00BE265D" w:rsidP="00BE265D">
            <w:pPr>
              <w:rPr>
                <w:rFonts w:ascii="Verdana" w:hAnsi="Verdana"/>
                <w:b/>
              </w:rPr>
            </w:pPr>
          </w:p>
          <w:p w14:paraId="1668CD3C" w14:textId="77777777" w:rsidR="00BE265D" w:rsidRDefault="00BE265D" w:rsidP="00BE265D">
            <w:pPr>
              <w:rPr>
                <w:rFonts w:ascii="Verdana" w:hAnsi="Verdana"/>
                <w:b/>
              </w:rPr>
            </w:pPr>
          </w:p>
          <w:p w14:paraId="4D963F8D" w14:textId="77777777" w:rsidR="00BE265D" w:rsidRDefault="00BE265D" w:rsidP="00BE265D">
            <w:pPr>
              <w:rPr>
                <w:rFonts w:ascii="Verdana" w:hAnsi="Verdana"/>
                <w:b/>
              </w:rPr>
            </w:pPr>
          </w:p>
          <w:p w14:paraId="1810EC60" w14:textId="77777777" w:rsidR="00BE265D" w:rsidRDefault="00BE265D" w:rsidP="00BE265D">
            <w:pPr>
              <w:rPr>
                <w:rFonts w:ascii="Verdana" w:hAnsi="Verdana"/>
                <w:b/>
              </w:rPr>
            </w:pPr>
          </w:p>
          <w:p w14:paraId="5C48E4C8" w14:textId="77777777" w:rsidR="00BE265D" w:rsidRDefault="00BE265D" w:rsidP="00BE265D">
            <w:pPr>
              <w:rPr>
                <w:rFonts w:ascii="Verdana" w:hAnsi="Verdana"/>
                <w:b/>
              </w:rPr>
            </w:pPr>
          </w:p>
          <w:p w14:paraId="737DB88D" w14:textId="77777777" w:rsidR="00BE265D" w:rsidRDefault="00BE265D" w:rsidP="00BE265D">
            <w:pPr>
              <w:rPr>
                <w:rFonts w:ascii="Verdana" w:hAnsi="Verdana"/>
                <w:b/>
              </w:rPr>
            </w:pPr>
          </w:p>
          <w:p w14:paraId="391DE8A4" w14:textId="77777777" w:rsidR="00BE265D" w:rsidRDefault="00BE265D" w:rsidP="00BE265D">
            <w:pPr>
              <w:rPr>
                <w:rFonts w:ascii="Verdana" w:hAnsi="Verdana"/>
                <w:b/>
              </w:rPr>
            </w:pPr>
          </w:p>
          <w:p w14:paraId="4B72B950" w14:textId="77777777" w:rsidR="00BE265D" w:rsidRDefault="00BE265D" w:rsidP="00BE265D">
            <w:pPr>
              <w:rPr>
                <w:rFonts w:ascii="Verdana" w:hAnsi="Verdana"/>
                <w:b/>
              </w:rPr>
            </w:pPr>
          </w:p>
          <w:p w14:paraId="0B3C14D2" w14:textId="77777777" w:rsidR="00BE265D" w:rsidRDefault="00BE265D" w:rsidP="00BE265D">
            <w:pPr>
              <w:rPr>
                <w:rFonts w:ascii="Verdana" w:hAnsi="Verdana"/>
                <w:b/>
              </w:rPr>
            </w:pPr>
          </w:p>
          <w:p w14:paraId="1AF77F34" w14:textId="77777777" w:rsidR="00BE265D" w:rsidRDefault="00BE265D" w:rsidP="00BE265D">
            <w:pPr>
              <w:rPr>
                <w:rFonts w:ascii="Verdana" w:hAnsi="Verdana"/>
                <w:b/>
              </w:rPr>
            </w:pPr>
          </w:p>
          <w:p w14:paraId="23D7A93C" w14:textId="77777777" w:rsidR="00BE265D" w:rsidRDefault="00BE265D" w:rsidP="00BE265D">
            <w:pPr>
              <w:rPr>
                <w:rFonts w:ascii="Verdana" w:hAnsi="Verdana"/>
                <w:b/>
              </w:rPr>
            </w:pPr>
          </w:p>
          <w:p w14:paraId="2384373E" w14:textId="77777777" w:rsidR="00BE265D" w:rsidRDefault="00BE265D" w:rsidP="00BE265D">
            <w:pPr>
              <w:rPr>
                <w:rFonts w:ascii="Verdana" w:hAnsi="Verdana"/>
                <w:b/>
              </w:rPr>
            </w:pPr>
          </w:p>
          <w:p w14:paraId="22481433" w14:textId="77777777" w:rsidR="00BE265D" w:rsidRDefault="00BE265D" w:rsidP="00BE265D">
            <w:pPr>
              <w:rPr>
                <w:rFonts w:ascii="Verdana" w:hAnsi="Verdana"/>
                <w:b/>
              </w:rPr>
            </w:pPr>
          </w:p>
          <w:p w14:paraId="423BB7BA" w14:textId="77777777" w:rsidR="00BE265D" w:rsidRDefault="00BE265D" w:rsidP="00BE265D">
            <w:pPr>
              <w:rPr>
                <w:rFonts w:ascii="Verdana" w:hAnsi="Verdana"/>
                <w:b/>
              </w:rPr>
            </w:pPr>
          </w:p>
          <w:p w14:paraId="08043430" w14:textId="77777777" w:rsidR="00BE265D" w:rsidRDefault="00BE265D" w:rsidP="00BE265D">
            <w:pPr>
              <w:rPr>
                <w:rFonts w:ascii="Verdana" w:hAnsi="Verdana"/>
                <w:b/>
              </w:rPr>
            </w:pPr>
          </w:p>
          <w:p w14:paraId="2452D235" w14:textId="77777777" w:rsidR="00BE265D" w:rsidRDefault="00BE265D" w:rsidP="00BE265D">
            <w:pPr>
              <w:rPr>
                <w:rFonts w:ascii="Verdana" w:hAnsi="Verdana"/>
                <w:b/>
              </w:rPr>
            </w:pPr>
          </w:p>
          <w:p w14:paraId="1856FAA5" w14:textId="77777777" w:rsidR="00BE265D" w:rsidRDefault="00BE265D" w:rsidP="00BE265D">
            <w:pPr>
              <w:rPr>
                <w:rFonts w:ascii="Verdana" w:hAnsi="Verdana"/>
                <w:b/>
              </w:rPr>
            </w:pPr>
          </w:p>
          <w:p w14:paraId="5BDA590B" w14:textId="77777777" w:rsidR="00BE265D" w:rsidRDefault="00BE265D" w:rsidP="00BE265D">
            <w:pPr>
              <w:rPr>
                <w:rFonts w:ascii="Verdana" w:hAnsi="Verdana"/>
                <w:b/>
              </w:rPr>
            </w:pPr>
          </w:p>
          <w:p w14:paraId="6296D150" w14:textId="77777777" w:rsidR="00BE265D" w:rsidRDefault="00BE265D" w:rsidP="00BE265D">
            <w:pPr>
              <w:rPr>
                <w:rFonts w:ascii="Verdana" w:hAnsi="Verdana"/>
                <w:b/>
              </w:rPr>
            </w:pPr>
          </w:p>
          <w:p w14:paraId="4EE8CD7E" w14:textId="77777777" w:rsidR="00BE265D" w:rsidRDefault="00BE265D" w:rsidP="00BE265D">
            <w:pPr>
              <w:rPr>
                <w:rFonts w:ascii="Verdana" w:hAnsi="Verdana"/>
                <w:b/>
              </w:rPr>
            </w:pPr>
          </w:p>
          <w:p w14:paraId="54203609" w14:textId="77777777" w:rsidR="00BE265D" w:rsidRDefault="00BE265D" w:rsidP="00BE265D">
            <w:pPr>
              <w:rPr>
                <w:rFonts w:ascii="Verdana" w:hAnsi="Verdana"/>
                <w:b/>
              </w:rPr>
            </w:pPr>
          </w:p>
          <w:p w14:paraId="72C5DA3F" w14:textId="77777777" w:rsidR="00BE265D" w:rsidRDefault="00BE265D" w:rsidP="00BE265D">
            <w:pPr>
              <w:rPr>
                <w:rFonts w:ascii="Verdana" w:hAnsi="Verdana"/>
                <w:b/>
              </w:rPr>
            </w:pPr>
          </w:p>
          <w:p w14:paraId="2B52A111" w14:textId="77777777" w:rsidR="00BE265D" w:rsidRDefault="00BE265D" w:rsidP="00BE265D">
            <w:pPr>
              <w:rPr>
                <w:rFonts w:ascii="Verdana" w:hAnsi="Verdana"/>
                <w:b/>
              </w:rPr>
            </w:pPr>
          </w:p>
          <w:p w14:paraId="1BF9DE86" w14:textId="77777777" w:rsidR="00BE265D" w:rsidRDefault="00BE265D" w:rsidP="00BE265D">
            <w:pPr>
              <w:rPr>
                <w:rFonts w:ascii="Verdana" w:hAnsi="Verdana"/>
                <w:b/>
              </w:rPr>
            </w:pPr>
          </w:p>
          <w:p w14:paraId="5BDA69E2" w14:textId="77777777" w:rsidR="00BE265D" w:rsidRDefault="00BE265D" w:rsidP="00BE265D">
            <w:pPr>
              <w:rPr>
                <w:rFonts w:ascii="Verdana" w:hAnsi="Verdana"/>
                <w:b/>
              </w:rPr>
            </w:pPr>
          </w:p>
          <w:p w14:paraId="651CED93" w14:textId="77777777" w:rsidR="00BE265D" w:rsidRDefault="00BE265D" w:rsidP="00BE265D">
            <w:pPr>
              <w:rPr>
                <w:rFonts w:ascii="Verdana" w:hAnsi="Verdana"/>
                <w:b/>
              </w:rPr>
            </w:pPr>
          </w:p>
          <w:p w14:paraId="21D2FE84" w14:textId="77777777" w:rsidR="00BE265D" w:rsidRDefault="00BE265D" w:rsidP="00BE265D">
            <w:pPr>
              <w:rPr>
                <w:rFonts w:ascii="Verdana" w:hAnsi="Verdana"/>
                <w:b/>
              </w:rPr>
            </w:pPr>
          </w:p>
          <w:p w14:paraId="367AC6D3" w14:textId="77777777" w:rsidR="00BE265D" w:rsidRDefault="00BE265D" w:rsidP="00BE265D">
            <w:pPr>
              <w:rPr>
                <w:rFonts w:ascii="Verdana" w:hAnsi="Verdana"/>
                <w:b/>
              </w:rPr>
            </w:pPr>
          </w:p>
          <w:p w14:paraId="1F2A6153" w14:textId="77777777" w:rsidR="00BE265D" w:rsidRDefault="00BE265D" w:rsidP="00BE265D">
            <w:pPr>
              <w:rPr>
                <w:rFonts w:ascii="Verdana" w:hAnsi="Verdana"/>
                <w:b/>
              </w:rPr>
            </w:pPr>
          </w:p>
          <w:p w14:paraId="37E46A5F" w14:textId="77777777" w:rsidR="00BE265D" w:rsidRDefault="00BE265D" w:rsidP="00BE265D">
            <w:pPr>
              <w:rPr>
                <w:rFonts w:ascii="Verdana" w:hAnsi="Verdana"/>
                <w:b/>
              </w:rPr>
            </w:pPr>
          </w:p>
          <w:p w14:paraId="50D18159" w14:textId="77777777" w:rsidR="00BE265D" w:rsidRDefault="00BE265D" w:rsidP="00BE265D">
            <w:pPr>
              <w:rPr>
                <w:rFonts w:ascii="Verdana" w:hAnsi="Verdana"/>
                <w:b/>
              </w:rPr>
            </w:pPr>
          </w:p>
          <w:p w14:paraId="105C0E13" w14:textId="77777777" w:rsidR="00BE265D" w:rsidRDefault="00BE265D" w:rsidP="00BE265D">
            <w:pPr>
              <w:rPr>
                <w:rFonts w:ascii="Verdana" w:hAnsi="Verdana"/>
                <w:b/>
              </w:rPr>
            </w:pPr>
          </w:p>
          <w:p w14:paraId="3694A11B" w14:textId="77777777" w:rsidR="00BE265D" w:rsidRDefault="00BE265D" w:rsidP="00BE265D">
            <w:pPr>
              <w:rPr>
                <w:rFonts w:ascii="Verdana" w:hAnsi="Verdana"/>
                <w:b/>
              </w:rPr>
            </w:pPr>
          </w:p>
          <w:p w14:paraId="7EF5571B" w14:textId="77777777" w:rsidR="00BE265D" w:rsidRDefault="00BE265D" w:rsidP="00BE265D">
            <w:pPr>
              <w:rPr>
                <w:rFonts w:ascii="Verdana" w:hAnsi="Verdana"/>
                <w:b/>
              </w:rPr>
            </w:pPr>
          </w:p>
          <w:p w14:paraId="251B9FE5" w14:textId="77777777" w:rsidR="00BE265D" w:rsidRDefault="00BE265D" w:rsidP="00BE265D">
            <w:pPr>
              <w:rPr>
                <w:rFonts w:ascii="Verdana" w:hAnsi="Verdana"/>
                <w:b/>
              </w:rPr>
            </w:pPr>
          </w:p>
          <w:p w14:paraId="2FD1DC0D" w14:textId="77777777" w:rsidR="00BE265D" w:rsidRDefault="00BE265D" w:rsidP="00BE265D">
            <w:pPr>
              <w:rPr>
                <w:rFonts w:ascii="Verdana" w:hAnsi="Verdana"/>
                <w:b/>
              </w:rPr>
            </w:pPr>
          </w:p>
          <w:p w14:paraId="20F3999E" w14:textId="77777777" w:rsidR="00BE265D" w:rsidRDefault="00BE265D" w:rsidP="00BE265D">
            <w:pPr>
              <w:rPr>
                <w:rFonts w:ascii="Verdana" w:hAnsi="Verdana"/>
                <w:b/>
              </w:rPr>
            </w:pPr>
          </w:p>
          <w:p w14:paraId="3C591365" w14:textId="77777777" w:rsidR="00BE265D" w:rsidRDefault="00BE265D" w:rsidP="00BE265D">
            <w:pPr>
              <w:rPr>
                <w:rFonts w:ascii="Verdana" w:hAnsi="Verdana"/>
                <w:b/>
              </w:rPr>
            </w:pPr>
          </w:p>
          <w:p w14:paraId="4049F118" w14:textId="77777777" w:rsidR="00BE265D" w:rsidRDefault="00BE265D" w:rsidP="00BE265D">
            <w:pPr>
              <w:rPr>
                <w:rFonts w:ascii="Verdana" w:hAnsi="Verdana"/>
                <w:b/>
              </w:rPr>
            </w:pPr>
          </w:p>
          <w:p w14:paraId="6FB2F2AB" w14:textId="77777777" w:rsidR="00BE265D" w:rsidRDefault="00BE265D" w:rsidP="00BE265D">
            <w:pPr>
              <w:rPr>
                <w:rFonts w:ascii="Verdana" w:hAnsi="Verdana"/>
                <w:b/>
              </w:rPr>
            </w:pPr>
          </w:p>
          <w:p w14:paraId="3F1478DE" w14:textId="77777777" w:rsidR="00BE265D" w:rsidRDefault="00BE265D" w:rsidP="00BE265D">
            <w:pPr>
              <w:rPr>
                <w:rFonts w:ascii="Verdana" w:hAnsi="Verdana"/>
                <w:b/>
              </w:rPr>
            </w:pPr>
          </w:p>
          <w:p w14:paraId="0F6DA21C" w14:textId="77777777" w:rsidR="00BE265D" w:rsidRDefault="00BE265D" w:rsidP="00BE265D">
            <w:pPr>
              <w:rPr>
                <w:rFonts w:ascii="Verdana" w:hAnsi="Verdana"/>
                <w:b/>
              </w:rPr>
            </w:pPr>
          </w:p>
          <w:p w14:paraId="7BF0CE41" w14:textId="77777777" w:rsidR="00BE265D" w:rsidRDefault="00BE265D" w:rsidP="00BE265D">
            <w:pPr>
              <w:rPr>
                <w:rFonts w:ascii="Verdana" w:hAnsi="Verdana"/>
                <w:b/>
              </w:rPr>
            </w:pPr>
          </w:p>
          <w:p w14:paraId="60259BC2" w14:textId="77777777" w:rsidR="00BE265D" w:rsidRDefault="00BE265D" w:rsidP="00BE265D">
            <w:pPr>
              <w:rPr>
                <w:rFonts w:ascii="Verdana" w:hAnsi="Verdana"/>
                <w:b/>
              </w:rPr>
            </w:pPr>
          </w:p>
          <w:p w14:paraId="361E22BE" w14:textId="77777777" w:rsidR="00BE265D" w:rsidRPr="00CE1EE9" w:rsidRDefault="00BE265D" w:rsidP="00BE265D">
            <w:pPr>
              <w:rPr>
                <w:rFonts w:ascii="Verdana" w:hAnsi="Verdana"/>
                <w:b/>
              </w:rPr>
            </w:pPr>
          </w:p>
        </w:tc>
      </w:tr>
      <w:tr w:rsidR="00DB5469" w:rsidRPr="003817CC" w14:paraId="7E3B2233" w14:textId="3D27A4C5" w:rsidTr="00DB5469">
        <w:trPr>
          <w:gridAfter w:val="1"/>
          <w:wAfter w:w="23" w:type="dxa"/>
        </w:trPr>
        <w:tc>
          <w:tcPr>
            <w:tcW w:w="18697" w:type="dxa"/>
            <w:gridSpan w:val="5"/>
            <w:shd w:val="clear" w:color="auto" w:fill="auto"/>
          </w:tcPr>
          <w:p w14:paraId="44E653BC" w14:textId="77777777" w:rsidR="00DB5469" w:rsidRDefault="00DB5469" w:rsidP="00BE265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53271DA0" w14:textId="77777777" w:rsidR="00DB5469" w:rsidRDefault="00DB5469" w:rsidP="00BE265D">
            <w:pPr>
              <w:rPr>
                <w:rFonts w:ascii="Verdana" w:hAnsi="Verdana"/>
              </w:rPr>
            </w:pPr>
            <w:r>
              <w:rPr>
                <w:rFonts w:ascii="Verdana" w:hAnsi="Verdana"/>
              </w:rPr>
              <w:lastRenderedPageBreak/>
              <w:t>The proposed regulation, 170-300-0195 Food service, equipment, and practices, as four proposed additions, which are 1) the requirement of staff with valid, current food worker card to prepare and serve food; 2) prohibition of products with BPA or with cracks and chips for food service; 3) use of gloves, tongs or spoons to serve food and; 4) being respectful of children’s cultural food practices.</w:t>
            </w:r>
          </w:p>
          <w:p w14:paraId="1EA86429" w14:textId="77777777" w:rsidR="00DB5469" w:rsidRDefault="00DB5469" w:rsidP="00BE265D">
            <w:pPr>
              <w:rPr>
                <w:rFonts w:ascii="Verdana" w:hAnsi="Verdana"/>
              </w:rPr>
            </w:pPr>
          </w:p>
          <w:p w14:paraId="3D1734FD" w14:textId="77777777" w:rsidR="00DB5469" w:rsidRDefault="00DB5469" w:rsidP="00BE265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4.4.0.1 addresses staffing for food preparation. This standard states, “Trained personnel are essential workers in the food service of facilities to assure the maintenance of nutrition standards required in these facilities.”  DEL is addressing this by requiring the use of a valid, current food worker card issued by the Washington State Department of Health (DOH).  </w:t>
            </w:r>
          </w:p>
          <w:p w14:paraId="3E589B50" w14:textId="77777777" w:rsidR="00DB5469" w:rsidRDefault="00DB5469" w:rsidP="00BE265D">
            <w:pPr>
              <w:rPr>
                <w:rFonts w:ascii="Verdana" w:hAnsi="Verdana"/>
              </w:rPr>
            </w:pPr>
          </w:p>
          <w:p w14:paraId="684B17E3" w14:textId="77777777" w:rsidR="00DB5469" w:rsidRDefault="00DB5469" w:rsidP="00BE265D">
            <w:pPr>
              <w:rPr>
                <w:rFonts w:ascii="Verdana" w:hAnsi="Verdana"/>
              </w:rPr>
            </w:pPr>
            <w:r>
              <w:rPr>
                <w:rFonts w:ascii="Verdana" w:hAnsi="Verdana"/>
              </w:rPr>
              <w:t xml:space="preserve">In the proposal to prohibit use of BPA serving pieces, or those with cracks and chips,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covers this in two standards.  Standard 4.5.0.1: Developmentally Appropriate Seating and Utensils for Meals, notes that “Eating utensils should be unbreakable, durable, attractive, and suitable in function, size, and shape for use by children” which supports DEL’s proposal to eliminate use of products with cracks or chips for food service.  Further details are provided at STANDARD 4.5.0.2: Tableware and Feeding Utensils, which provides that “Dishes should have smooth, hard, glazed surfaces and should be free from cracks or chips. Sharp edged plastic utensils (intended for use in the mouth) or dishes that have sharp or jagged edges should not be used…</w:t>
            </w:r>
            <w:proofErr w:type="gramStart"/>
            <w:r>
              <w:rPr>
                <w:rFonts w:ascii="Verdana" w:hAnsi="Verdana"/>
              </w:rPr>
              <w:t>.[</w:t>
            </w:r>
            <w:proofErr w:type="gramEnd"/>
            <w:r>
              <w:rPr>
                <w:rFonts w:ascii="Verdana" w:hAnsi="Verdana"/>
              </w:rPr>
              <w:t xml:space="preserve">and] made of heavy weight paper, food-grade medium weight or BPA- or phthalates-free plastic) should be permitted for single service if they are discarded after use.” </w:t>
            </w:r>
          </w:p>
          <w:p w14:paraId="23E058C7" w14:textId="77777777" w:rsidR="00DB5469" w:rsidRDefault="00DB5469" w:rsidP="00BE265D">
            <w:pPr>
              <w:rPr>
                <w:rFonts w:ascii="Verdana" w:hAnsi="Verdana"/>
              </w:rPr>
            </w:pPr>
          </w:p>
          <w:p w14:paraId="70BA80B0" w14:textId="77777777" w:rsidR="00DB5469" w:rsidRDefault="00DB5469" w:rsidP="00BE265D">
            <w:pPr>
              <w:rPr>
                <w:rFonts w:ascii="Verdana" w:hAnsi="Verdana"/>
              </w:rPr>
            </w:pPr>
            <w:r>
              <w:rPr>
                <w:rFonts w:ascii="Verdana" w:hAnsi="Verdana"/>
              </w:rPr>
              <w:t xml:space="preserve">Food handling is addressed at Standard 4.7.0.1 which says, in the comment “The use of serving utensils should be encouraged to minimize food handling by children.”  Standard 4.9.0.2 is even more explicit, indicating “Staff members may not contact exposed, ready-to-eat food with their bare hands and should use suitable utensils such as deli tissue, spatulas, tongs, single-use gloves, or dispensing equipment.” </w:t>
            </w:r>
          </w:p>
          <w:p w14:paraId="3DE7DB32" w14:textId="77777777" w:rsidR="00DB5469" w:rsidRDefault="00DB5469" w:rsidP="00BE265D">
            <w:pPr>
              <w:rPr>
                <w:rFonts w:ascii="Verdana" w:hAnsi="Verdana"/>
              </w:rPr>
            </w:pPr>
          </w:p>
          <w:p w14:paraId="02D0DF5D" w14:textId="77777777" w:rsidR="00DB5469" w:rsidRDefault="00DB5469" w:rsidP="00BE265D">
            <w:pPr>
              <w:rPr>
                <w:rFonts w:ascii="Verdana" w:hAnsi="Verdana"/>
              </w:rPr>
            </w:pPr>
            <w:r>
              <w:rPr>
                <w:rFonts w:ascii="Verdana" w:hAnsi="Verdana"/>
              </w:rPr>
              <w:t xml:space="preserve">Chapter 4 of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at 4.1, noted the importance of culture and food, “Early food and eating experiences form the foundation of attitudes about food, eating behavior, and consequently, food habits. Responsive feeding, where the parents/guardians or caregivers/teachers recognize and respond to infant and child cues, helps foster trust and reduces overfeeding. Sound food habits are built on eating and enjoying a variety of healthful foods. Including culturally specific family foods is a dietary goal for feeding infants and young children.”</w:t>
            </w:r>
          </w:p>
          <w:p w14:paraId="2215B03A" w14:textId="77777777" w:rsidR="00DB5469" w:rsidRDefault="00DB5469" w:rsidP="00BE265D">
            <w:pPr>
              <w:rPr>
                <w:rFonts w:ascii="Verdana" w:hAnsi="Verdana"/>
              </w:rPr>
            </w:pPr>
          </w:p>
          <w:p w14:paraId="34E8F9ED" w14:textId="351678D1" w:rsidR="00DB5469" w:rsidRPr="001B122B" w:rsidRDefault="00DB5469" w:rsidP="00BE265D">
            <w:pPr>
              <w:rPr>
                <w:rFonts w:ascii="Verdana" w:hAnsi="Verdana"/>
                <w:b/>
                <w:sz w:val="24"/>
                <w:szCs w:val="24"/>
              </w:rPr>
            </w:pPr>
            <w:r w:rsidRPr="00644831">
              <w:rPr>
                <w:rFonts w:ascii="Verdana" w:hAnsi="Verdana"/>
              </w:rPr>
              <w:t>The early learning guidelines of the state, as well, stress the importance of meeting the individual and cultural developmental needs of children.  See Washington State Early Learning and Development Guidelines Birth through 3rd Grade 2012.  Likewise, in the 23 meetings in April and May 2016, 467 stakeholders shared their feedback on a set of proposed licensing standards drafts, representing all types of early learning providers and a wide variety of racial, ethnic, cultural, refugee and immigrant,</w:t>
            </w:r>
            <w:r>
              <w:rPr>
                <w:rFonts w:ascii="Verdana" w:hAnsi="Verdana"/>
              </w:rPr>
              <w:t xml:space="preserve"> </w:t>
            </w:r>
            <w:r w:rsidRPr="00644831">
              <w:rPr>
                <w:rFonts w:ascii="Verdana" w:hAnsi="Verdana"/>
              </w:rPr>
              <w:t>income, and linguistic communities including Native American, African-American, Hispanic/Latino, Asian, Yakama Nation, East African, Filipino, Spanish-speaking, Somali-speaking, Oromo-speaking and Russian-speaking.  Honoring family culture was an important theme and recommendation of these stakeholders, as was the need to support ongoing child development.</w:t>
            </w:r>
          </w:p>
        </w:tc>
      </w:tr>
    </w:tbl>
    <w:p w14:paraId="34FB19BA" w14:textId="77777777" w:rsidR="00DB5469" w:rsidRDefault="00DB5469" w:rsidP="00BE265D">
      <w:pPr>
        <w:jc w:val="center"/>
        <w:rPr>
          <w:rFonts w:ascii="Verdana" w:hAnsi="Verdana"/>
          <w:b/>
          <w:sz w:val="24"/>
          <w:szCs w:val="24"/>
        </w:rPr>
        <w:sectPr w:rsidR="00DB5469" w:rsidSect="00BE265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DB5469" w:rsidRPr="003817CC" w14:paraId="16B45255" w14:textId="68C8C333" w:rsidTr="00DB5469">
        <w:trPr>
          <w:gridAfter w:val="1"/>
          <w:wAfter w:w="23" w:type="dxa"/>
        </w:trPr>
        <w:tc>
          <w:tcPr>
            <w:tcW w:w="18697" w:type="dxa"/>
            <w:gridSpan w:val="5"/>
            <w:shd w:val="clear" w:color="auto" w:fill="BFBFBF" w:themeFill="background1" w:themeFillShade="BF"/>
          </w:tcPr>
          <w:p w14:paraId="78F56E04" w14:textId="1EDA3A4B" w:rsidR="00DB5469" w:rsidRPr="00C62616" w:rsidRDefault="00DB5469" w:rsidP="00BE265D">
            <w:pPr>
              <w:jc w:val="center"/>
              <w:rPr>
                <w:rFonts w:ascii="Verdana" w:hAnsi="Verdana"/>
                <w:b/>
                <w:sz w:val="24"/>
                <w:szCs w:val="24"/>
              </w:rPr>
            </w:pPr>
            <w:r w:rsidRPr="00C62616">
              <w:rPr>
                <w:rFonts w:ascii="Verdana" w:hAnsi="Verdana"/>
                <w:b/>
                <w:sz w:val="24"/>
                <w:szCs w:val="24"/>
              </w:rPr>
              <w:lastRenderedPageBreak/>
              <w:t xml:space="preserve">Food and Nutrition – Food sources </w:t>
            </w:r>
          </w:p>
        </w:tc>
      </w:tr>
      <w:tr w:rsidR="00BE265D" w:rsidRPr="003817CC" w14:paraId="64D7FEA8" w14:textId="7A8A7E45" w:rsidTr="00BE265D">
        <w:trPr>
          <w:trHeight w:val="335"/>
        </w:trPr>
        <w:tc>
          <w:tcPr>
            <w:tcW w:w="3744" w:type="dxa"/>
            <w:shd w:val="clear" w:color="auto" w:fill="DDD9C3" w:themeFill="background2" w:themeFillShade="E6"/>
          </w:tcPr>
          <w:p w14:paraId="1EC73723" w14:textId="77777777" w:rsidR="00BE265D" w:rsidRPr="00D977BF" w:rsidRDefault="00BE265D" w:rsidP="00BE265D">
            <w:pPr>
              <w:jc w:val="center"/>
              <w:rPr>
                <w:rFonts w:ascii="Verdana" w:hAnsi="Verdana"/>
                <w:b/>
                <w:sz w:val="24"/>
                <w:szCs w:val="24"/>
              </w:rPr>
            </w:pPr>
            <w:r>
              <w:rPr>
                <w:rFonts w:ascii="Verdana" w:hAnsi="Verdana"/>
                <w:b/>
                <w:sz w:val="24"/>
                <w:szCs w:val="24"/>
              </w:rPr>
              <w:t>Family Home WAC</w:t>
            </w:r>
          </w:p>
        </w:tc>
        <w:tc>
          <w:tcPr>
            <w:tcW w:w="3744" w:type="dxa"/>
            <w:shd w:val="clear" w:color="auto" w:fill="DDD9C3" w:themeFill="background2" w:themeFillShade="E6"/>
          </w:tcPr>
          <w:p w14:paraId="5B9AEC4A" w14:textId="77777777" w:rsidR="00BE265D" w:rsidRPr="00D977BF" w:rsidRDefault="00BE265D" w:rsidP="00BE265D">
            <w:pPr>
              <w:jc w:val="center"/>
              <w:rPr>
                <w:rFonts w:ascii="Verdana" w:hAnsi="Verdana"/>
                <w:b/>
                <w:sz w:val="24"/>
                <w:szCs w:val="24"/>
              </w:rPr>
            </w:pPr>
            <w:r>
              <w:rPr>
                <w:rFonts w:ascii="Verdana" w:hAnsi="Verdana"/>
                <w:b/>
                <w:sz w:val="24"/>
                <w:szCs w:val="24"/>
              </w:rPr>
              <w:t>Center WAC</w:t>
            </w:r>
          </w:p>
        </w:tc>
        <w:tc>
          <w:tcPr>
            <w:tcW w:w="3744" w:type="dxa"/>
            <w:shd w:val="clear" w:color="auto" w:fill="EAF1DD" w:themeFill="accent3" w:themeFillTint="33"/>
          </w:tcPr>
          <w:p w14:paraId="6167C406" w14:textId="77777777" w:rsidR="00BE265D" w:rsidRPr="00D977BF" w:rsidRDefault="00BE265D" w:rsidP="00BE265D">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14:paraId="50DDBCD6" w14:textId="3A1252B9" w:rsidR="00BE265D"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2E1B0FC8" w14:textId="6BFC539A" w:rsidR="00BE265D"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rsidRPr="003817CC" w14:paraId="2726C541" w14:textId="5F394917" w:rsidTr="00BE265D">
        <w:trPr>
          <w:trHeight w:val="335"/>
        </w:trPr>
        <w:tc>
          <w:tcPr>
            <w:tcW w:w="3744" w:type="dxa"/>
            <w:shd w:val="clear" w:color="auto" w:fill="auto"/>
          </w:tcPr>
          <w:p w14:paraId="4D516320" w14:textId="77777777" w:rsidR="00BE265D" w:rsidRPr="000638B1"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WAC 170-296A-7550</w:t>
            </w:r>
          </w:p>
          <w:p w14:paraId="46549246" w14:textId="77777777" w:rsidR="00BE265D"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Home canned foods.</w:t>
            </w:r>
          </w:p>
          <w:p w14:paraId="357C647E" w14:textId="77777777" w:rsidR="00BE265D" w:rsidRPr="00D57596" w:rsidRDefault="00BE265D" w:rsidP="00BE265D">
            <w:pPr>
              <w:ind w:firstLine="360"/>
              <w:rPr>
                <w:rFonts w:ascii="Verdana" w:eastAsia="Times New Roman" w:hAnsi="Verdana" w:cs="Times New Roman"/>
              </w:rPr>
            </w:pPr>
            <w:r w:rsidRPr="00D57596">
              <w:rPr>
                <w:rFonts w:ascii="Verdana" w:eastAsia="Times New Roman" w:hAnsi="Verdana" w:cs="Times New Roman"/>
                <w:highlight w:val="lightGray"/>
              </w:rPr>
              <w:t>The licensee must not serve home canned foods due to the risk of botulism poisoning</w:t>
            </w:r>
            <w:r w:rsidRPr="00D57596">
              <w:rPr>
                <w:rFonts w:ascii="Verdana" w:eastAsia="Times New Roman" w:hAnsi="Verdana" w:cs="Times New Roman"/>
              </w:rPr>
              <w:t>.</w:t>
            </w:r>
          </w:p>
          <w:p w14:paraId="0028002E" w14:textId="77777777" w:rsidR="00BE265D" w:rsidRPr="00D977BF" w:rsidRDefault="00BE265D" w:rsidP="00BE265D">
            <w:pPr>
              <w:jc w:val="center"/>
              <w:rPr>
                <w:rFonts w:ascii="Verdana" w:hAnsi="Verdana"/>
                <w:b/>
                <w:sz w:val="24"/>
                <w:szCs w:val="24"/>
              </w:rPr>
            </w:pPr>
          </w:p>
        </w:tc>
        <w:tc>
          <w:tcPr>
            <w:tcW w:w="3744" w:type="dxa"/>
            <w:shd w:val="clear" w:color="auto" w:fill="auto"/>
          </w:tcPr>
          <w:p w14:paraId="199BA65A"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WAC 170-295-3180</w:t>
            </w:r>
          </w:p>
          <w:p w14:paraId="034982AC"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What are approved food sources?</w:t>
            </w:r>
          </w:p>
          <w:p w14:paraId="3626B644"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You must:</w:t>
            </w:r>
          </w:p>
          <w:p w14:paraId="062B1A12"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Prepare or serve food that is not tampered with or spoiled and is obtained from an approved source including, but not limited to, a licensed caterer, a food service company or a grocery store. Food sources that are not approved include:</w:t>
            </w:r>
          </w:p>
          <w:p w14:paraId="3E93C62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Left over food that was previously served from outside your center;</w:t>
            </w:r>
          </w:p>
          <w:p w14:paraId="4626C1E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Home canned, frozen or prepared food unless it is for the person's own children;</w:t>
            </w:r>
          </w:p>
          <w:p w14:paraId="57E9AA09"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(c) Donated food from restaurants or caterers that was previously served;</w:t>
            </w:r>
          </w:p>
          <w:p w14:paraId="3A2D036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(d) Game meat that has not been inspected by the USDA; and</w:t>
            </w:r>
          </w:p>
          <w:p w14:paraId="6BE90C24"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lastRenderedPageBreak/>
              <w:t>(e) Donated meat, fish, poultry or milk that is not from a source inspected for sale.</w:t>
            </w:r>
          </w:p>
          <w:p w14:paraId="6683ACF9"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Prepare all food on site unless it is provided by a:</w:t>
            </w:r>
          </w:p>
          <w:p w14:paraId="648FBBE0"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Licensed satellite kitchen, catering kitchen or other source licensed by the local health jurisdiction; or</w:t>
            </w:r>
          </w:p>
          <w:p w14:paraId="79275E0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Parent for individual children.</w:t>
            </w:r>
          </w:p>
          <w:p w14:paraId="764F5B0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(3) Have a signed contract or agreement with any satellite kitchen or the catering service that you use. Your contract must include written proof that the caterer and the method of transporting the food are approved by the local health jurisdiction as meeting the requirements of the department of health, chapter </w:t>
            </w:r>
            <w:hyperlink r:id="rId15" w:history="1">
              <w:r w:rsidRPr="00D57596">
                <w:rPr>
                  <w:rFonts w:ascii="Verdana" w:eastAsia="Times New Roman" w:hAnsi="Verdana" w:cs="Times New Roman"/>
                  <w:color w:val="2B674D"/>
                  <w:highlight w:val="lightGray"/>
                  <w:u w:val="single"/>
                </w:rPr>
                <w:t>246-215</w:t>
              </w:r>
            </w:hyperlink>
            <w:r w:rsidRPr="00D57596">
              <w:rPr>
                <w:rFonts w:ascii="Verdana" w:eastAsia="Times New Roman" w:hAnsi="Verdana" w:cs="Times New Roman"/>
                <w:highlight w:val="lightGray"/>
              </w:rPr>
              <w:t xml:space="preserve"> WAC.</w:t>
            </w:r>
          </w:p>
          <w:p w14:paraId="5D65158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(4) Have a written policy if you use a satellite kitchen that describes:</w:t>
            </w:r>
          </w:p>
          <w:p w14:paraId="09F8D0F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A description of how food will be handled once it is on-site; and</w:t>
            </w:r>
          </w:p>
          <w:p w14:paraId="2975482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(b) What back up system you will use if the food does not arrive, not enough food </w:t>
            </w:r>
            <w:r w:rsidRPr="00D57596">
              <w:rPr>
                <w:rFonts w:ascii="Verdana" w:eastAsia="Times New Roman" w:hAnsi="Verdana" w:cs="Times New Roman"/>
                <w:highlight w:val="lightGray"/>
              </w:rPr>
              <w:lastRenderedPageBreak/>
              <w:t xml:space="preserve">arrives, or the food cannot be </w:t>
            </w:r>
            <w:proofErr w:type="gramStart"/>
            <w:r w:rsidRPr="00D57596">
              <w:rPr>
                <w:rFonts w:ascii="Verdana" w:eastAsia="Times New Roman" w:hAnsi="Verdana" w:cs="Times New Roman"/>
                <w:highlight w:val="lightGray"/>
              </w:rPr>
              <w:t>served.</w:t>
            </w:r>
            <w:proofErr w:type="gramEnd"/>
          </w:p>
          <w:p w14:paraId="135EEC3F" w14:textId="77777777" w:rsidR="00BE265D" w:rsidRPr="00D977BF" w:rsidRDefault="00BE265D" w:rsidP="00BE265D">
            <w:pPr>
              <w:jc w:val="center"/>
              <w:rPr>
                <w:rFonts w:ascii="Verdana" w:hAnsi="Verdana"/>
                <w:b/>
                <w:sz w:val="24"/>
                <w:szCs w:val="24"/>
              </w:rPr>
            </w:pPr>
          </w:p>
        </w:tc>
        <w:tc>
          <w:tcPr>
            <w:tcW w:w="3744" w:type="dxa"/>
            <w:shd w:val="clear" w:color="auto" w:fill="auto"/>
          </w:tcPr>
          <w:p w14:paraId="3B99F711" w14:textId="77777777" w:rsidR="00BE265D" w:rsidRPr="00F6675B" w:rsidRDefault="00BE265D" w:rsidP="00BE265D">
            <w:pPr>
              <w:rPr>
                <w:rFonts w:ascii="Verdana" w:hAnsi="Verdana"/>
                <w:b/>
              </w:rPr>
            </w:pPr>
            <w:r w:rsidRPr="00F6675B">
              <w:rPr>
                <w:rFonts w:ascii="Verdana" w:hAnsi="Verdana"/>
                <w:b/>
              </w:rPr>
              <w:lastRenderedPageBreak/>
              <w:t>170-300-0196</w:t>
            </w:r>
          </w:p>
          <w:p w14:paraId="1CA81A46" w14:textId="77777777" w:rsidR="00BE265D" w:rsidRPr="00CE1EE9" w:rsidRDefault="00BE265D" w:rsidP="00BE265D">
            <w:pPr>
              <w:rPr>
                <w:rFonts w:ascii="Verdana" w:hAnsi="Verdana"/>
                <w:b/>
              </w:rPr>
            </w:pPr>
            <w:r w:rsidRPr="00CE1EE9">
              <w:rPr>
                <w:rFonts w:ascii="Verdana" w:hAnsi="Verdana"/>
                <w:b/>
              </w:rPr>
              <w:t>Food sources.</w:t>
            </w:r>
          </w:p>
          <w:p w14:paraId="6B526755" w14:textId="06C31B16" w:rsidR="00BE265D" w:rsidRPr="00CE1EE9" w:rsidRDefault="00BE265D" w:rsidP="00BE265D">
            <w:pPr>
              <w:numPr>
                <w:ilvl w:val="0"/>
                <w:numId w:val="47"/>
              </w:numPr>
              <w:ind w:left="360" w:hanging="360"/>
              <w:contextualSpacing/>
              <w:rPr>
                <w:rFonts w:ascii="Verdana" w:eastAsia="Times New Roman" w:hAnsi="Verdana" w:cs="Times New Roman"/>
              </w:rPr>
            </w:pPr>
            <w:r w:rsidRPr="00CE1EE9">
              <w:rPr>
                <w:rFonts w:ascii="Verdana" w:eastAsia="Times New Roman" w:hAnsi="Verdana" w:cs="Times New Roman"/>
              </w:rPr>
              <w:t>Food prepared and served from an early learning program must not be tampered with or spoiled.</w:t>
            </w:r>
            <w:r w:rsidRPr="00CE1EE9">
              <w:rPr>
                <w:rFonts w:ascii="Verdana" w:eastAsia="Times New Roman" w:hAnsi="Verdana" w:cs="Arial"/>
                <w:color w:val="FF0000"/>
              </w:rPr>
              <w:t xml:space="preserve"> Weight #8</w:t>
            </w:r>
          </w:p>
          <w:p w14:paraId="535312CD" w14:textId="77777777" w:rsidR="00BE265D" w:rsidRPr="00996D94" w:rsidRDefault="00BE265D" w:rsidP="00BE265D">
            <w:pPr>
              <w:ind w:left="720"/>
              <w:contextualSpacing/>
              <w:rPr>
                <w:rFonts w:ascii="Verdana" w:eastAsia="Times New Roman" w:hAnsi="Verdana" w:cs="Times New Roman"/>
                <w:color w:val="0000FF" w:themeColor="hyperlink"/>
                <w:u w:val="single"/>
              </w:rPr>
            </w:pPr>
          </w:p>
          <w:p w14:paraId="3505241B" w14:textId="77777777" w:rsidR="00BE265D" w:rsidRPr="00996D94" w:rsidRDefault="00BE265D" w:rsidP="00BE265D">
            <w:pPr>
              <w:numPr>
                <w:ilvl w:val="0"/>
                <w:numId w:val="47"/>
              </w:numPr>
              <w:ind w:left="360" w:hanging="360"/>
              <w:contextualSpacing/>
              <w:rPr>
                <w:rFonts w:ascii="Verdana" w:eastAsia="Times New Roman" w:hAnsi="Verdana" w:cs="Times New Roman"/>
                <w:color w:val="0000FF" w:themeColor="hyperlink"/>
                <w:u w:val="single"/>
              </w:rPr>
            </w:pPr>
            <w:r w:rsidRPr="00996D94">
              <w:rPr>
                <w:rFonts w:ascii="Verdana" w:eastAsia="Times New Roman" w:hAnsi="Verdana" w:cs="Times New Roman"/>
              </w:rPr>
              <w:t>Food prepared and served from an early learning program must be obtained from an approved source licensed and inspected by the local health jurisdiction, the Washington State Department of Agriculture (WSDA),</w:t>
            </w:r>
            <w:r w:rsidRPr="00996D94">
              <w:rPr>
                <w:rFonts w:ascii="Verdana" w:hAnsi="Verdana"/>
              </w:rPr>
              <w:t xml:space="preserve"> </w:t>
            </w:r>
            <w:r w:rsidRPr="00996D94">
              <w:rPr>
                <w:rFonts w:ascii="Verdana" w:eastAsia="Times New Roman" w:hAnsi="Verdana" w:cs="Times New Roman"/>
              </w:rPr>
              <w:t>or the USDA. Food items not approved to be served to children in care include:</w:t>
            </w:r>
          </w:p>
          <w:p w14:paraId="2146ED49" w14:textId="77777777" w:rsidR="00BE265D" w:rsidRPr="00996D94" w:rsidRDefault="00BE265D" w:rsidP="00BE265D">
            <w:pPr>
              <w:ind w:left="1152" w:hanging="432"/>
              <w:rPr>
                <w:rFonts w:ascii="Verdana" w:eastAsia="Times New Roman" w:hAnsi="Verdana" w:cs="Times New Roman"/>
              </w:rPr>
            </w:pPr>
            <w:r w:rsidRPr="00996D94">
              <w:rPr>
                <w:rFonts w:ascii="Verdana" w:eastAsia="Times New Roman" w:hAnsi="Verdana" w:cs="Times New Roman"/>
              </w:rPr>
              <w:t xml:space="preserve">(a) Meat, fish, poultry, eggs, or milk that has not been inspected by the USDA or WSDA; </w:t>
            </w:r>
          </w:p>
          <w:p w14:paraId="3909DC51" w14:textId="77777777" w:rsidR="00BE265D" w:rsidRPr="00996D94" w:rsidRDefault="00BE265D" w:rsidP="00BE265D">
            <w:pPr>
              <w:ind w:left="1152" w:hanging="432"/>
              <w:rPr>
                <w:rFonts w:ascii="Verdana" w:eastAsia="Times New Roman" w:hAnsi="Verdana" w:cs="Times New Roman"/>
              </w:rPr>
            </w:pPr>
            <w:r w:rsidRPr="00996D94">
              <w:rPr>
                <w:rFonts w:ascii="Verdana" w:eastAsia="Times New Roman" w:hAnsi="Verdana" w:cs="Times New Roman"/>
              </w:rPr>
              <w:t>(b) Home canned food;</w:t>
            </w:r>
          </w:p>
          <w:p w14:paraId="4A55DE40" w14:textId="77777777" w:rsidR="00BE265D" w:rsidRPr="00996D94" w:rsidRDefault="00BE265D" w:rsidP="00BE265D">
            <w:pPr>
              <w:ind w:left="1152" w:hanging="432"/>
              <w:rPr>
                <w:rFonts w:ascii="Verdana" w:eastAsia="Times New Roman" w:hAnsi="Verdana" w:cs="Times New Roman"/>
              </w:rPr>
            </w:pPr>
            <w:r>
              <w:rPr>
                <w:rFonts w:ascii="Verdana" w:eastAsia="Times New Roman" w:hAnsi="Verdana" w:cs="Times New Roman"/>
              </w:rPr>
              <w:lastRenderedPageBreak/>
              <w:t xml:space="preserve">(c) </w:t>
            </w:r>
            <w:r w:rsidRPr="00996D94">
              <w:rPr>
                <w:rFonts w:ascii="Verdana" w:eastAsia="Times New Roman" w:hAnsi="Verdana" w:cs="Times New Roman"/>
              </w:rPr>
              <w:t xml:space="preserve">Game meat or other meat that has not been inspected by the WSDA or USDA; </w:t>
            </w:r>
          </w:p>
          <w:p w14:paraId="5B3C1A62" w14:textId="77777777" w:rsidR="00BE265D" w:rsidRPr="00996D94" w:rsidRDefault="00BE265D" w:rsidP="00BE265D">
            <w:pPr>
              <w:ind w:left="1152" w:hanging="432"/>
              <w:rPr>
                <w:rFonts w:ascii="Verdana" w:eastAsia="Times New Roman" w:hAnsi="Verdana" w:cs="Times New Roman"/>
              </w:rPr>
            </w:pPr>
            <w:r w:rsidRPr="00996D94">
              <w:rPr>
                <w:rFonts w:ascii="Verdana" w:eastAsia="Times New Roman" w:hAnsi="Verdana" w:cs="Times New Roman"/>
              </w:rPr>
              <w:t>(d) Leftover food that was previously served from outside</w:t>
            </w:r>
            <w:r>
              <w:rPr>
                <w:rFonts w:ascii="Verdana" w:eastAsia="Times New Roman" w:hAnsi="Verdana" w:cs="Times New Roman"/>
              </w:rPr>
              <w:t xml:space="preserve"> of the early learning program; </w:t>
            </w:r>
            <w:r w:rsidRPr="00996D94">
              <w:rPr>
                <w:rFonts w:ascii="Verdana" w:eastAsia="Times New Roman" w:hAnsi="Verdana" w:cs="Times New Roman"/>
              </w:rPr>
              <w:t>or</w:t>
            </w:r>
          </w:p>
          <w:p w14:paraId="3730F9AC" w14:textId="77777777" w:rsidR="00BE265D" w:rsidRDefault="00BE265D" w:rsidP="00BE265D">
            <w:pPr>
              <w:ind w:left="702" w:firstLine="18"/>
              <w:rPr>
                <w:rFonts w:ascii="Verdana" w:eastAsia="Times New Roman" w:hAnsi="Verdana" w:cs="Arial"/>
                <w:color w:val="FF0000"/>
              </w:rPr>
            </w:pPr>
            <w:r w:rsidRPr="00996D94">
              <w:rPr>
                <w:rFonts w:ascii="Verdana" w:eastAsia="Times New Roman" w:hAnsi="Verdana" w:cs="Times New Roman"/>
              </w:rPr>
              <w:t>(</w:t>
            </w:r>
            <w:r>
              <w:rPr>
                <w:rFonts w:ascii="Verdana" w:eastAsia="Times New Roman" w:hAnsi="Verdana" w:cs="Times New Roman"/>
              </w:rPr>
              <w:t>e</w:t>
            </w:r>
            <w:r w:rsidRPr="00996D94">
              <w:rPr>
                <w:rFonts w:ascii="Verdana" w:eastAsia="Times New Roman" w:hAnsi="Verdana" w:cs="Times New Roman"/>
              </w:rPr>
              <w:t>) Food from roadside stands selling without a permit.</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2BCD1957" w14:textId="6CE7128C" w:rsidR="00BE265D" w:rsidRDefault="00BE265D" w:rsidP="00BE265D">
            <w:pPr>
              <w:ind w:left="702" w:firstLine="18"/>
              <w:rPr>
                <w:rFonts w:ascii="Verdana" w:eastAsia="Times New Roman" w:hAnsi="Verdana" w:cs="Times New Roman"/>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7C55DF53" w14:textId="77777777" w:rsidR="00BE265D" w:rsidRPr="00996D94" w:rsidRDefault="00BE265D" w:rsidP="00BE265D">
            <w:pPr>
              <w:ind w:left="1152" w:hanging="432"/>
              <w:rPr>
                <w:rFonts w:ascii="Verdana" w:eastAsia="Times New Roman" w:hAnsi="Verdana" w:cs="Times New Roman"/>
              </w:rPr>
            </w:pPr>
          </w:p>
          <w:p w14:paraId="7651DC1E" w14:textId="77777777" w:rsidR="00BE265D" w:rsidRPr="00996D94" w:rsidRDefault="00BE265D" w:rsidP="00BE265D">
            <w:pPr>
              <w:ind w:left="360" w:hanging="360"/>
              <w:rPr>
                <w:rFonts w:ascii="Verdana" w:eastAsia="Times New Roman" w:hAnsi="Verdana" w:cs="Times New Roman"/>
              </w:rPr>
            </w:pPr>
            <w:r w:rsidRPr="00996D94">
              <w:rPr>
                <w:rFonts w:ascii="Verdana" w:eastAsia="Times New Roman" w:hAnsi="Verdana" w:cs="Times New Roman"/>
              </w:rPr>
              <w:t xml:space="preserve">(3) Food not prepared on-site by early learning program staff </w:t>
            </w:r>
            <w:r>
              <w:rPr>
                <w:rFonts w:ascii="Verdana" w:eastAsia="Times New Roman" w:hAnsi="Verdana" w:cs="Times New Roman"/>
              </w:rPr>
              <w:t xml:space="preserve">pursuant to </w:t>
            </w:r>
            <w:r w:rsidRPr="00996D94">
              <w:rPr>
                <w:rFonts w:ascii="Verdana" w:hAnsi="Verdana"/>
              </w:rPr>
              <w:t>WAC 170-300-019</w:t>
            </w:r>
            <w:r>
              <w:rPr>
                <w:rFonts w:ascii="Verdana" w:hAnsi="Verdana"/>
              </w:rPr>
              <w:t>5</w:t>
            </w:r>
            <w:r w:rsidRPr="00996D94">
              <w:rPr>
                <w:rFonts w:ascii="Verdana" w:hAnsi="Verdana"/>
              </w:rPr>
              <w:t>(</w:t>
            </w:r>
            <w:r>
              <w:rPr>
                <w:rFonts w:ascii="Verdana" w:hAnsi="Verdana"/>
              </w:rPr>
              <w:t>2</w:t>
            </w:r>
            <w:r w:rsidRPr="00996D94">
              <w:rPr>
                <w:rFonts w:ascii="Verdana" w:hAnsi="Verdana"/>
              </w:rPr>
              <w:t>)</w:t>
            </w:r>
            <w:r>
              <w:rPr>
                <w:rFonts w:ascii="Verdana" w:hAnsi="Verdana"/>
              </w:rPr>
              <w:t xml:space="preserve"> </w:t>
            </w:r>
            <w:r w:rsidRPr="00996D94">
              <w:rPr>
                <w:rFonts w:ascii="Verdana" w:eastAsia="Times New Roman" w:hAnsi="Verdana" w:cs="Times New Roman"/>
              </w:rPr>
              <w:t>must be provided by:</w:t>
            </w:r>
          </w:p>
          <w:p w14:paraId="3D766FF9" w14:textId="77777777" w:rsidR="00BE265D" w:rsidRPr="00996D94" w:rsidRDefault="00BE265D" w:rsidP="00BE265D">
            <w:pPr>
              <w:ind w:left="1152" w:hanging="432"/>
              <w:rPr>
                <w:rFonts w:ascii="Verdana" w:eastAsia="Times New Roman" w:hAnsi="Verdana" w:cs="Times New Roman"/>
              </w:rPr>
            </w:pPr>
            <w:r w:rsidRPr="00996D94">
              <w:rPr>
                <w:rFonts w:ascii="Verdana" w:eastAsia="Times New Roman" w:hAnsi="Verdana" w:cs="Times New Roman"/>
              </w:rPr>
              <w:t xml:space="preserve">(a) A licensed food service establishment, kitchen, or </w:t>
            </w:r>
            <w:r>
              <w:rPr>
                <w:rFonts w:ascii="Verdana" w:eastAsia="Times New Roman" w:hAnsi="Verdana" w:cs="Times New Roman"/>
              </w:rPr>
              <w:t>catering business that meets DOH</w:t>
            </w:r>
            <w:r w:rsidRPr="00996D94">
              <w:rPr>
                <w:rFonts w:ascii="Verdana" w:eastAsia="Times New Roman" w:hAnsi="Verdana" w:cs="Times New Roman"/>
              </w:rPr>
              <w:t xml:space="preserve"> </w:t>
            </w:r>
            <w:r>
              <w:rPr>
                <w:rFonts w:ascii="Verdana" w:eastAsia="Times New Roman" w:hAnsi="Verdana" w:cs="Times New Roman"/>
              </w:rPr>
              <w:t xml:space="preserve">food service </w:t>
            </w:r>
            <w:r w:rsidRPr="00996D94">
              <w:rPr>
                <w:rFonts w:ascii="Verdana" w:eastAsia="Times New Roman" w:hAnsi="Verdana" w:cs="Times New Roman"/>
              </w:rPr>
              <w:t xml:space="preserve">requirements </w:t>
            </w:r>
            <w:r>
              <w:rPr>
                <w:rFonts w:ascii="Verdana" w:eastAsia="Times New Roman" w:hAnsi="Verdana" w:cs="Times New Roman"/>
              </w:rPr>
              <w:t>(</w:t>
            </w:r>
            <w:r w:rsidRPr="00996D94">
              <w:rPr>
                <w:rFonts w:ascii="Verdana" w:eastAsia="Times New Roman" w:hAnsi="Verdana" w:cs="Times New Roman"/>
              </w:rPr>
              <w:t>chapter 246-215 WAC</w:t>
            </w:r>
            <w:r>
              <w:rPr>
                <w:rFonts w:ascii="Verdana" w:eastAsia="Times New Roman" w:hAnsi="Verdana" w:cs="Times New Roman"/>
              </w:rPr>
              <w:t>)</w:t>
            </w:r>
            <w:r w:rsidRPr="00996D94">
              <w:rPr>
                <w:rFonts w:ascii="Verdana" w:eastAsia="Times New Roman" w:hAnsi="Verdana" w:cs="Times New Roman"/>
              </w:rPr>
              <w:t xml:space="preserve"> and is regularly inspected by </w:t>
            </w:r>
            <w:r>
              <w:rPr>
                <w:rFonts w:ascii="Verdana" w:eastAsia="Times New Roman" w:hAnsi="Verdana" w:cs="Times New Roman"/>
              </w:rPr>
              <w:t>a</w:t>
            </w:r>
            <w:r w:rsidRPr="00996D94">
              <w:rPr>
                <w:rFonts w:ascii="Verdana" w:eastAsia="Times New Roman" w:hAnsi="Verdana" w:cs="Times New Roman"/>
              </w:rPr>
              <w:t xml:space="preserve"> local health jurisdiction; or</w:t>
            </w:r>
          </w:p>
          <w:p w14:paraId="03B26DB7" w14:textId="2A931D35" w:rsidR="00BE265D" w:rsidRDefault="00BE265D" w:rsidP="00BE265D">
            <w:pPr>
              <w:ind w:left="1152" w:hanging="432"/>
              <w:rPr>
                <w:rFonts w:ascii="Verdana" w:eastAsia="Times New Roman" w:hAnsi="Verdana" w:cs="Times New Roman"/>
              </w:rPr>
            </w:pPr>
            <w:r w:rsidRPr="00996D94">
              <w:rPr>
                <w:rFonts w:ascii="Verdana" w:eastAsia="Times New Roman" w:hAnsi="Verdana" w:cs="Times New Roman"/>
              </w:rPr>
              <w:t xml:space="preserve">(b) A parent or guardian for his or her own </w:t>
            </w:r>
            <w:r w:rsidRPr="00996D94">
              <w:rPr>
                <w:rFonts w:ascii="Verdana" w:eastAsia="Times New Roman" w:hAnsi="Verdana" w:cs="Times New Roman"/>
              </w:rPr>
              <w:lastRenderedPageBreak/>
              <w:t>children.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056568A5" w14:textId="77777777" w:rsidR="00BE265D" w:rsidRPr="00996D94" w:rsidRDefault="00BE265D" w:rsidP="00BE265D">
            <w:pPr>
              <w:ind w:left="1152" w:hanging="432"/>
              <w:rPr>
                <w:rFonts w:ascii="Verdana" w:eastAsia="Times New Roman" w:hAnsi="Verdana" w:cs="Times New Roman"/>
              </w:rPr>
            </w:pPr>
          </w:p>
          <w:p w14:paraId="6F27B92E" w14:textId="77777777" w:rsidR="00BE265D" w:rsidRPr="00996D94" w:rsidRDefault="00BE265D" w:rsidP="00BE265D">
            <w:pPr>
              <w:ind w:left="360" w:hanging="360"/>
              <w:rPr>
                <w:rFonts w:ascii="Verdana" w:eastAsia="Times New Roman" w:hAnsi="Verdana" w:cs="Times New Roman"/>
              </w:rPr>
            </w:pPr>
            <w:r w:rsidRPr="00996D94">
              <w:rPr>
                <w:rFonts w:ascii="Verdana" w:eastAsia="Times New Roman" w:hAnsi="Verdana" w:cs="Times New Roman"/>
              </w:rPr>
              <w:t>(4) Fruits and vegetables (produce) grown on site in a garden as part of an early learning program may be served to children as part of a meal or snack. Prior to preparing and serving:</w:t>
            </w:r>
          </w:p>
          <w:p w14:paraId="61F80049" w14:textId="77777777" w:rsidR="00BE265D" w:rsidRPr="00996D94" w:rsidRDefault="00BE265D" w:rsidP="00BE265D">
            <w:pPr>
              <w:numPr>
                <w:ilvl w:val="1"/>
                <w:numId w:val="47"/>
              </w:numPr>
              <w:contextualSpacing/>
              <w:rPr>
                <w:rFonts w:ascii="Verdana" w:eastAsia="Times New Roman" w:hAnsi="Verdana" w:cs="Times New Roman"/>
              </w:rPr>
            </w:pPr>
            <w:r w:rsidRPr="00996D94">
              <w:rPr>
                <w:rFonts w:ascii="Verdana" w:eastAsia="Times New Roman" w:hAnsi="Verdana" w:cs="Times New Roman"/>
              </w:rPr>
              <w:t xml:space="preserve">The produce must </w:t>
            </w:r>
            <w:r w:rsidRPr="00996D94">
              <w:rPr>
                <w:rFonts w:ascii="Verdana" w:hAnsi="Verdana" w:cs="Arial"/>
              </w:rPr>
              <w:t>be thoroughly washed and scrubbed in running cold water to remove soil and other contaminants.</w:t>
            </w:r>
          </w:p>
          <w:p w14:paraId="022FE3FD" w14:textId="77777777" w:rsidR="00BE265D" w:rsidRPr="00996D94" w:rsidRDefault="00BE265D" w:rsidP="00BE265D">
            <w:pPr>
              <w:numPr>
                <w:ilvl w:val="1"/>
                <w:numId w:val="47"/>
              </w:numPr>
              <w:contextualSpacing/>
              <w:rPr>
                <w:rFonts w:ascii="Verdana" w:eastAsia="Times New Roman" w:hAnsi="Verdana" w:cs="Times New Roman"/>
              </w:rPr>
            </w:pPr>
            <w:r w:rsidRPr="00996D94">
              <w:rPr>
                <w:rFonts w:ascii="Verdana" w:eastAsia="Times New Roman" w:hAnsi="Verdana" w:cs="Times New Roman"/>
              </w:rPr>
              <w:t xml:space="preserve">Damaged or bruised areas on the produce must be removed. </w:t>
            </w:r>
          </w:p>
          <w:p w14:paraId="024A10DE" w14:textId="5EF03B5F" w:rsidR="00BE265D" w:rsidRPr="00996D94" w:rsidRDefault="00BE265D" w:rsidP="00BE265D">
            <w:pPr>
              <w:numPr>
                <w:ilvl w:val="1"/>
                <w:numId w:val="47"/>
              </w:numPr>
              <w:contextualSpacing/>
              <w:rPr>
                <w:rFonts w:ascii="Verdana" w:eastAsia="Times New Roman" w:hAnsi="Verdana" w:cs="Times New Roman"/>
              </w:rPr>
            </w:pPr>
            <w:r w:rsidRPr="00996D94">
              <w:rPr>
                <w:rFonts w:ascii="Verdana" w:eastAsia="Times New Roman" w:hAnsi="Verdana" w:cs="Times New Roman"/>
              </w:rPr>
              <w:t>Produce that shows signs of rotting must be discarded.</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250E0D73" w14:textId="3F9A553C" w:rsidR="00BE265D" w:rsidRPr="005E0540" w:rsidRDefault="00BE265D" w:rsidP="00BE265D">
            <w:pPr>
              <w:rPr>
                <w:rFonts w:ascii="Verdana" w:hAnsi="Verdana"/>
                <w:b/>
                <w:sz w:val="24"/>
                <w:szCs w:val="24"/>
              </w:rPr>
            </w:pPr>
          </w:p>
        </w:tc>
        <w:tc>
          <w:tcPr>
            <w:tcW w:w="3744" w:type="dxa"/>
          </w:tcPr>
          <w:p w14:paraId="2016BD2E" w14:textId="77777777" w:rsidR="00DB5469" w:rsidRDefault="00DB5469" w:rsidP="00DB5469">
            <w:pPr>
              <w:rPr>
                <w:rFonts w:ascii="Verdana" w:hAnsi="Verdana"/>
                <w:b/>
              </w:rPr>
            </w:pPr>
          </w:p>
          <w:p w14:paraId="23644190" w14:textId="77777777" w:rsidR="00DB5469" w:rsidRDefault="00DB5469" w:rsidP="00DB5469">
            <w:pPr>
              <w:rPr>
                <w:rFonts w:ascii="Verdana" w:hAnsi="Verdana"/>
                <w:b/>
              </w:rPr>
            </w:pPr>
          </w:p>
          <w:p w14:paraId="5833FF76" w14:textId="77777777" w:rsidR="00DB5469" w:rsidRDefault="00DB5469" w:rsidP="00DB5469">
            <w:pPr>
              <w:rPr>
                <w:rFonts w:ascii="Verdana" w:hAnsi="Verdana"/>
                <w:b/>
              </w:rPr>
            </w:pPr>
          </w:p>
          <w:p w14:paraId="5DDC3D03" w14:textId="77777777" w:rsidR="00DB5469" w:rsidRDefault="00DB5469" w:rsidP="00DB5469">
            <w:pPr>
              <w:rPr>
                <w:rFonts w:ascii="Verdana" w:hAnsi="Verdana"/>
                <w:b/>
              </w:rPr>
            </w:pPr>
          </w:p>
          <w:p w14:paraId="651D928D" w14:textId="77777777" w:rsidR="00DB5469" w:rsidRDefault="00DB5469" w:rsidP="00DB5469">
            <w:pPr>
              <w:rPr>
                <w:rFonts w:ascii="Verdana" w:hAnsi="Verdana"/>
                <w:b/>
              </w:rPr>
            </w:pPr>
          </w:p>
          <w:p w14:paraId="3A8C0BBB" w14:textId="77777777" w:rsidR="00DB5469" w:rsidRDefault="00DB5469" w:rsidP="00DB5469">
            <w:pPr>
              <w:rPr>
                <w:rFonts w:ascii="Verdana" w:hAnsi="Verdana"/>
                <w:b/>
              </w:rPr>
            </w:pPr>
          </w:p>
          <w:p w14:paraId="29AADCFA" w14:textId="77777777" w:rsidR="00DB5469" w:rsidRDefault="00DB5469" w:rsidP="00DB5469">
            <w:pPr>
              <w:rPr>
                <w:rFonts w:ascii="Verdana" w:hAnsi="Verdana"/>
                <w:b/>
              </w:rPr>
            </w:pPr>
          </w:p>
          <w:p w14:paraId="1AEC26B5" w14:textId="77777777" w:rsidR="00DB5469" w:rsidRDefault="00DB5469" w:rsidP="00DB5469">
            <w:pPr>
              <w:rPr>
                <w:rFonts w:ascii="Verdana" w:hAnsi="Verdana"/>
                <w:b/>
              </w:rPr>
            </w:pPr>
          </w:p>
          <w:p w14:paraId="7095B6F5" w14:textId="77777777" w:rsidR="00DB5469" w:rsidRDefault="00DB5469" w:rsidP="00DB5469">
            <w:pPr>
              <w:rPr>
                <w:rFonts w:ascii="Verdana" w:hAnsi="Verdana"/>
                <w:b/>
              </w:rPr>
            </w:pPr>
          </w:p>
          <w:p w14:paraId="3A98C09A" w14:textId="77777777" w:rsidR="00DB5469" w:rsidRDefault="00DB5469" w:rsidP="00DB5469">
            <w:pPr>
              <w:rPr>
                <w:rFonts w:ascii="Verdana" w:hAnsi="Verdana"/>
                <w:b/>
              </w:rPr>
            </w:pPr>
          </w:p>
          <w:p w14:paraId="1121A77E" w14:textId="77777777" w:rsidR="00DB5469" w:rsidRDefault="00DB5469" w:rsidP="00DB5469">
            <w:pPr>
              <w:rPr>
                <w:rFonts w:ascii="Verdana" w:hAnsi="Verdana"/>
                <w:b/>
              </w:rPr>
            </w:pPr>
          </w:p>
          <w:p w14:paraId="5323548E" w14:textId="77777777" w:rsidR="00DB5469" w:rsidRDefault="00DB5469" w:rsidP="00DB5469">
            <w:pPr>
              <w:rPr>
                <w:rFonts w:ascii="Verdana" w:hAnsi="Verdana"/>
                <w:b/>
              </w:rPr>
            </w:pPr>
          </w:p>
          <w:p w14:paraId="0D6FA5E1" w14:textId="77777777" w:rsidR="00DB5469" w:rsidRDefault="00DB5469" w:rsidP="00DB5469">
            <w:pPr>
              <w:rPr>
                <w:rFonts w:ascii="Verdana" w:hAnsi="Verdana"/>
                <w:b/>
              </w:rPr>
            </w:pPr>
          </w:p>
          <w:p w14:paraId="0F3B577F" w14:textId="77777777" w:rsidR="00DB5469" w:rsidRDefault="00DB5469" w:rsidP="00DB5469">
            <w:pPr>
              <w:rPr>
                <w:rFonts w:ascii="Verdana" w:hAnsi="Verdana"/>
                <w:b/>
              </w:rPr>
            </w:pPr>
          </w:p>
          <w:p w14:paraId="729863CC" w14:textId="77777777" w:rsidR="00DB5469" w:rsidRDefault="00DB5469" w:rsidP="00DB5469">
            <w:pPr>
              <w:rPr>
                <w:rFonts w:ascii="Verdana" w:hAnsi="Verdana"/>
                <w:b/>
              </w:rPr>
            </w:pPr>
          </w:p>
          <w:p w14:paraId="5B397FF2" w14:textId="77777777" w:rsidR="00DB5469" w:rsidRDefault="00DB5469" w:rsidP="00DB5469">
            <w:pPr>
              <w:rPr>
                <w:rFonts w:ascii="Verdana" w:hAnsi="Verdana"/>
                <w:b/>
              </w:rPr>
            </w:pPr>
          </w:p>
          <w:p w14:paraId="47EE440D" w14:textId="77777777" w:rsidR="00DB5469" w:rsidRDefault="00DB5469" w:rsidP="00DB5469">
            <w:pPr>
              <w:rPr>
                <w:rFonts w:ascii="Verdana" w:hAnsi="Verdana"/>
                <w:b/>
              </w:rPr>
            </w:pPr>
          </w:p>
          <w:p w14:paraId="1AB57819" w14:textId="77777777" w:rsidR="00DB5469" w:rsidRDefault="00DB5469" w:rsidP="00DB5469">
            <w:pPr>
              <w:rPr>
                <w:rFonts w:ascii="Verdana" w:hAnsi="Verdana"/>
                <w:b/>
              </w:rPr>
            </w:pPr>
          </w:p>
          <w:p w14:paraId="3ECD1499" w14:textId="77777777" w:rsidR="00DB5469" w:rsidRDefault="00DB5469" w:rsidP="00DB5469">
            <w:pPr>
              <w:rPr>
                <w:rFonts w:ascii="Verdana" w:hAnsi="Verdana"/>
                <w:b/>
              </w:rPr>
            </w:pPr>
          </w:p>
          <w:p w14:paraId="5C9C104A" w14:textId="77777777" w:rsidR="00DB5469" w:rsidRDefault="00DB5469" w:rsidP="00DB5469">
            <w:pPr>
              <w:rPr>
                <w:rFonts w:ascii="Verdana" w:hAnsi="Verdana"/>
                <w:b/>
              </w:rPr>
            </w:pPr>
          </w:p>
          <w:p w14:paraId="6A29D77F" w14:textId="77777777" w:rsidR="00DB5469" w:rsidRDefault="00DB5469" w:rsidP="00DB5469">
            <w:pPr>
              <w:rPr>
                <w:rFonts w:ascii="Verdana" w:hAnsi="Verdana"/>
                <w:b/>
              </w:rPr>
            </w:pPr>
          </w:p>
          <w:p w14:paraId="623D2390" w14:textId="77777777" w:rsidR="00DB5469" w:rsidRDefault="00DB5469" w:rsidP="00DB5469">
            <w:pPr>
              <w:rPr>
                <w:rFonts w:ascii="Verdana" w:hAnsi="Verdana"/>
                <w:b/>
              </w:rPr>
            </w:pPr>
          </w:p>
          <w:p w14:paraId="5E8A31E3" w14:textId="77777777" w:rsidR="00DB5469" w:rsidRDefault="00DB5469" w:rsidP="00DB5469">
            <w:pPr>
              <w:rPr>
                <w:rFonts w:ascii="Verdana" w:hAnsi="Verdana"/>
                <w:b/>
              </w:rPr>
            </w:pPr>
          </w:p>
          <w:p w14:paraId="76A8C4DA" w14:textId="77777777" w:rsidR="00DB5469" w:rsidRDefault="00DB5469" w:rsidP="00DB5469">
            <w:pPr>
              <w:rPr>
                <w:rFonts w:ascii="Verdana" w:hAnsi="Verdana"/>
                <w:b/>
              </w:rPr>
            </w:pPr>
          </w:p>
          <w:p w14:paraId="4394D4E8" w14:textId="77777777" w:rsidR="00DB5469" w:rsidRDefault="00DB5469" w:rsidP="00DB5469">
            <w:pPr>
              <w:rPr>
                <w:rFonts w:ascii="Verdana" w:hAnsi="Verdana"/>
                <w:b/>
              </w:rPr>
            </w:pPr>
          </w:p>
          <w:p w14:paraId="3FB8AFE8" w14:textId="77777777" w:rsidR="00DB5469" w:rsidRDefault="00DB5469" w:rsidP="00DB5469">
            <w:pPr>
              <w:rPr>
                <w:rFonts w:ascii="Verdana" w:hAnsi="Verdana"/>
                <w:b/>
              </w:rPr>
            </w:pPr>
          </w:p>
          <w:p w14:paraId="2B413924" w14:textId="77777777" w:rsidR="00DB5469" w:rsidRDefault="00DB5469" w:rsidP="00DB5469">
            <w:pPr>
              <w:rPr>
                <w:rFonts w:ascii="Verdana" w:hAnsi="Verdana"/>
                <w:b/>
              </w:rPr>
            </w:pPr>
          </w:p>
          <w:p w14:paraId="0039D61A" w14:textId="77777777" w:rsidR="00DB5469" w:rsidRDefault="00DB5469" w:rsidP="00DB5469">
            <w:pPr>
              <w:rPr>
                <w:rFonts w:ascii="Verdana" w:hAnsi="Verdana"/>
                <w:b/>
              </w:rPr>
            </w:pPr>
          </w:p>
          <w:p w14:paraId="45D74384" w14:textId="77777777" w:rsidR="00DB5469" w:rsidRDefault="00DB5469" w:rsidP="00DB5469">
            <w:pPr>
              <w:rPr>
                <w:rFonts w:ascii="Verdana" w:hAnsi="Verdana"/>
                <w:b/>
              </w:rPr>
            </w:pPr>
          </w:p>
          <w:p w14:paraId="6E45EEE7" w14:textId="77777777" w:rsidR="00DB5469" w:rsidRDefault="00DB5469" w:rsidP="00DB5469">
            <w:pPr>
              <w:rPr>
                <w:rFonts w:ascii="Verdana" w:hAnsi="Verdana"/>
                <w:b/>
              </w:rPr>
            </w:pPr>
          </w:p>
          <w:p w14:paraId="0BEAF4E1" w14:textId="77777777" w:rsidR="00DB5469" w:rsidRDefault="00DB5469" w:rsidP="00DB5469">
            <w:pPr>
              <w:rPr>
                <w:rFonts w:ascii="Verdana" w:hAnsi="Verdana"/>
                <w:b/>
              </w:rPr>
            </w:pPr>
          </w:p>
          <w:p w14:paraId="4FC11103" w14:textId="77777777" w:rsidR="00DB5469" w:rsidRDefault="00DB5469" w:rsidP="00DB5469">
            <w:pPr>
              <w:rPr>
                <w:rFonts w:ascii="Verdana" w:hAnsi="Verdana"/>
                <w:b/>
              </w:rPr>
            </w:pPr>
          </w:p>
          <w:p w14:paraId="3CB67F8D" w14:textId="77777777" w:rsidR="00DB5469" w:rsidRDefault="00DB5469" w:rsidP="00DB5469">
            <w:pPr>
              <w:rPr>
                <w:rFonts w:ascii="Verdana" w:hAnsi="Verdana"/>
                <w:b/>
              </w:rPr>
            </w:pPr>
          </w:p>
          <w:p w14:paraId="4048076F" w14:textId="77777777" w:rsidR="00DB5469" w:rsidRDefault="00DB5469" w:rsidP="00DB5469">
            <w:pPr>
              <w:rPr>
                <w:rFonts w:ascii="Verdana" w:hAnsi="Verdana"/>
                <w:b/>
              </w:rPr>
            </w:pPr>
          </w:p>
          <w:p w14:paraId="2652048B" w14:textId="77777777" w:rsidR="00DB5469" w:rsidRDefault="00DB5469" w:rsidP="00DB5469">
            <w:pPr>
              <w:rPr>
                <w:rFonts w:ascii="Verdana" w:hAnsi="Verdana"/>
                <w:b/>
              </w:rPr>
            </w:pPr>
          </w:p>
          <w:p w14:paraId="33850C75" w14:textId="77777777" w:rsidR="00DB5469" w:rsidRDefault="00DB5469" w:rsidP="00DB5469">
            <w:pPr>
              <w:rPr>
                <w:rFonts w:ascii="Verdana" w:hAnsi="Verdana"/>
                <w:b/>
              </w:rPr>
            </w:pPr>
          </w:p>
          <w:p w14:paraId="123BB4AE" w14:textId="77777777" w:rsidR="00DB5469" w:rsidRDefault="00DB5469" w:rsidP="00DB5469">
            <w:pPr>
              <w:rPr>
                <w:rFonts w:ascii="Verdana" w:hAnsi="Verdana"/>
                <w:b/>
              </w:rPr>
            </w:pPr>
          </w:p>
          <w:p w14:paraId="178F3854" w14:textId="77777777" w:rsidR="00DB5469" w:rsidRDefault="00DB5469" w:rsidP="00DB5469">
            <w:pPr>
              <w:rPr>
                <w:rFonts w:ascii="Verdana" w:hAnsi="Verdana"/>
                <w:b/>
              </w:rPr>
            </w:pPr>
          </w:p>
          <w:p w14:paraId="6C709C12" w14:textId="77777777" w:rsidR="00DB5469" w:rsidRDefault="00DB5469" w:rsidP="00DB5469">
            <w:pPr>
              <w:rPr>
                <w:rFonts w:ascii="Verdana" w:hAnsi="Verdana"/>
                <w:b/>
              </w:rPr>
            </w:pPr>
          </w:p>
          <w:p w14:paraId="3720492A" w14:textId="77777777" w:rsidR="00DB5469" w:rsidRDefault="00DB5469" w:rsidP="00DB5469">
            <w:pPr>
              <w:rPr>
                <w:rFonts w:ascii="Verdana" w:hAnsi="Verdana"/>
                <w:b/>
              </w:rPr>
            </w:pPr>
          </w:p>
          <w:p w14:paraId="6CA39603" w14:textId="77777777" w:rsidR="00DB5469" w:rsidRDefault="00DB5469" w:rsidP="00DB5469">
            <w:pPr>
              <w:rPr>
                <w:rFonts w:ascii="Verdana" w:hAnsi="Verdana"/>
                <w:b/>
              </w:rPr>
            </w:pPr>
          </w:p>
          <w:p w14:paraId="5ABEF569" w14:textId="77777777" w:rsidR="00DB5469" w:rsidRDefault="00DB5469" w:rsidP="00DB5469">
            <w:pPr>
              <w:rPr>
                <w:rFonts w:ascii="Verdana" w:hAnsi="Verdana"/>
                <w:b/>
              </w:rPr>
            </w:pPr>
          </w:p>
          <w:p w14:paraId="6AD9B4F4" w14:textId="77777777" w:rsidR="00DB5469" w:rsidRDefault="00DB5469" w:rsidP="00DB5469">
            <w:pPr>
              <w:rPr>
                <w:rFonts w:ascii="Verdana" w:hAnsi="Verdana"/>
                <w:b/>
              </w:rPr>
            </w:pPr>
          </w:p>
          <w:p w14:paraId="3CFFDF7D" w14:textId="77777777" w:rsidR="00DB5469" w:rsidRDefault="00DB5469" w:rsidP="00DB5469">
            <w:pPr>
              <w:rPr>
                <w:rFonts w:ascii="Verdana" w:hAnsi="Verdana"/>
                <w:b/>
              </w:rPr>
            </w:pPr>
          </w:p>
          <w:p w14:paraId="3F2D9926" w14:textId="77777777" w:rsidR="00DB5469" w:rsidRDefault="00DB5469" w:rsidP="00DB5469">
            <w:pPr>
              <w:rPr>
                <w:rFonts w:ascii="Verdana" w:hAnsi="Verdana"/>
                <w:b/>
              </w:rPr>
            </w:pPr>
          </w:p>
          <w:p w14:paraId="53591F5E" w14:textId="77777777" w:rsidR="00DB5469" w:rsidRDefault="00DB5469" w:rsidP="00DB5469">
            <w:pPr>
              <w:rPr>
                <w:rFonts w:ascii="Verdana" w:hAnsi="Verdana"/>
                <w:b/>
              </w:rPr>
            </w:pPr>
          </w:p>
          <w:p w14:paraId="1D154DD0" w14:textId="77777777" w:rsidR="00DB5469" w:rsidRDefault="00DB5469" w:rsidP="00DB5469">
            <w:pPr>
              <w:rPr>
                <w:rFonts w:ascii="Verdana" w:hAnsi="Verdana"/>
                <w:b/>
              </w:rPr>
            </w:pPr>
          </w:p>
          <w:p w14:paraId="5556F748" w14:textId="77777777" w:rsidR="00DB5469" w:rsidRDefault="00DB5469" w:rsidP="00DB5469">
            <w:pPr>
              <w:rPr>
                <w:rFonts w:ascii="Verdana" w:hAnsi="Verdana"/>
                <w:b/>
              </w:rPr>
            </w:pPr>
          </w:p>
          <w:p w14:paraId="04597361" w14:textId="77777777" w:rsidR="00DB5469" w:rsidRDefault="00DB5469" w:rsidP="00DB5469">
            <w:pPr>
              <w:rPr>
                <w:rFonts w:ascii="Verdana" w:hAnsi="Verdana"/>
                <w:b/>
              </w:rPr>
            </w:pPr>
          </w:p>
          <w:p w14:paraId="76AC0B21" w14:textId="77777777" w:rsidR="00DB5469" w:rsidRDefault="00DB5469" w:rsidP="00DB5469">
            <w:pPr>
              <w:rPr>
                <w:rFonts w:ascii="Verdana" w:hAnsi="Verdana"/>
                <w:b/>
              </w:rPr>
            </w:pPr>
          </w:p>
          <w:p w14:paraId="4133E859" w14:textId="77777777" w:rsidR="00DB5469" w:rsidRDefault="00DB5469" w:rsidP="00DB5469">
            <w:pPr>
              <w:rPr>
                <w:rFonts w:ascii="Verdana" w:hAnsi="Verdana"/>
                <w:b/>
              </w:rPr>
            </w:pPr>
          </w:p>
          <w:p w14:paraId="7F6585CE" w14:textId="77777777" w:rsidR="00DB5469" w:rsidRDefault="00DB5469" w:rsidP="00DB5469">
            <w:pPr>
              <w:rPr>
                <w:rFonts w:ascii="Verdana" w:hAnsi="Verdana"/>
                <w:b/>
              </w:rPr>
            </w:pPr>
          </w:p>
          <w:p w14:paraId="74CB2A1E" w14:textId="77777777" w:rsidR="00DB5469" w:rsidRDefault="00DB5469" w:rsidP="00DB5469">
            <w:pPr>
              <w:rPr>
                <w:rFonts w:ascii="Verdana" w:hAnsi="Verdana"/>
                <w:b/>
              </w:rPr>
            </w:pPr>
          </w:p>
          <w:p w14:paraId="311BAB86" w14:textId="77777777" w:rsidR="00DB5469" w:rsidRDefault="00DB5469" w:rsidP="00DB5469">
            <w:pPr>
              <w:rPr>
                <w:rFonts w:ascii="Verdana" w:hAnsi="Verdana"/>
                <w:b/>
              </w:rPr>
            </w:pPr>
          </w:p>
          <w:p w14:paraId="0D8FF971" w14:textId="77777777" w:rsidR="00DB5469" w:rsidRDefault="00DB5469" w:rsidP="00DB5469">
            <w:pPr>
              <w:rPr>
                <w:rFonts w:ascii="Verdana" w:hAnsi="Verdana"/>
                <w:b/>
              </w:rPr>
            </w:pPr>
          </w:p>
          <w:p w14:paraId="67611BA5" w14:textId="77777777" w:rsidR="00DB5469" w:rsidRDefault="00DB5469" w:rsidP="00DB5469">
            <w:pPr>
              <w:rPr>
                <w:rFonts w:ascii="Verdana" w:hAnsi="Verdana"/>
                <w:b/>
              </w:rPr>
            </w:pPr>
          </w:p>
          <w:p w14:paraId="136E809B" w14:textId="77777777" w:rsidR="00DB5469" w:rsidRDefault="00DB5469" w:rsidP="00DB5469">
            <w:pPr>
              <w:rPr>
                <w:rFonts w:ascii="Verdana" w:hAnsi="Verdana"/>
                <w:b/>
              </w:rPr>
            </w:pPr>
          </w:p>
          <w:p w14:paraId="114870DC" w14:textId="77777777" w:rsidR="00DB5469" w:rsidRDefault="00DB5469" w:rsidP="00DB5469">
            <w:pPr>
              <w:rPr>
                <w:rFonts w:ascii="Verdana" w:hAnsi="Verdana"/>
                <w:b/>
              </w:rPr>
            </w:pPr>
          </w:p>
          <w:p w14:paraId="231E6464" w14:textId="77777777" w:rsidR="00DB5469" w:rsidRDefault="00DB5469" w:rsidP="00DB5469">
            <w:pPr>
              <w:rPr>
                <w:rFonts w:ascii="Verdana" w:hAnsi="Verdana"/>
                <w:b/>
              </w:rPr>
            </w:pPr>
          </w:p>
          <w:p w14:paraId="5FFE1A35" w14:textId="77777777" w:rsidR="00DB5469" w:rsidRDefault="00DB5469" w:rsidP="00DB5469">
            <w:pPr>
              <w:rPr>
                <w:rFonts w:ascii="Verdana" w:hAnsi="Verdana"/>
                <w:b/>
              </w:rPr>
            </w:pPr>
          </w:p>
          <w:p w14:paraId="324040D7" w14:textId="77777777" w:rsidR="00DB5469" w:rsidRDefault="00DB5469" w:rsidP="00DB5469">
            <w:pPr>
              <w:rPr>
                <w:rFonts w:ascii="Verdana" w:hAnsi="Verdana"/>
                <w:b/>
              </w:rPr>
            </w:pPr>
          </w:p>
          <w:p w14:paraId="66044CEC" w14:textId="77777777" w:rsidR="00DB5469" w:rsidRDefault="00DB5469" w:rsidP="00DB5469">
            <w:pPr>
              <w:rPr>
                <w:rFonts w:ascii="Verdana" w:hAnsi="Verdana"/>
                <w:b/>
              </w:rPr>
            </w:pPr>
          </w:p>
          <w:p w14:paraId="4E07EB40" w14:textId="77777777" w:rsidR="00DB5469" w:rsidRDefault="00DB5469" w:rsidP="00DB5469">
            <w:pPr>
              <w:rPr>
                <w:rFonts w:ascii="Verdana" w:hAnsi="Verdana"/>
                <w:b/>
              </w:rPr>
            </w:pPr>
          </w:p>
          <w:p w14:paraId="20D8D736" w14:textId="77777777" w:rsidR="00DB5469" w:rsidRDefault="00DB5469" w:rsidP="00DB5469">
            <w:pPr>
              <w:rPr>
                <w:rFonts w:ascii="Verdana" w:hAnsi="Verdana"/>
                <w:b/>
              </w:rPr>
            </w:pPr>
          </w:p>
          <w:p w14:paraId="39C4E7BE" w14:textId="77777777" w:rsidR="00DB5469" w:rsidRDefault="00DB5469" w:rsidP="00DB5469">
            <w:pPr>
              <w:rPr>
                <w:rFonts w:ascii="Verdana" w:hAnsi="Verdana"/>
                <w:b/>
              </w:rPr>
            </w:pPr>
          </w:p>
          <w:p w14:paraId="51FB358B" w14:textId="77777777" w:rsidR="00DB5469" w:rsidRDefault="00DB5469" w:rsidP="00DB5469">
            <w:pPr>
              <w:rPr>
                <w:rFonts w:ascii="Verdana" w:hAnsi="Verdana"/>
                <w:b/>
              </w:rPr>
            </w:pPr>
          </w:p>
          <w:p w14:paraId="2D420750" w14:textId="77777777" w:rsidR="00DB5469" w:rsidRDefault="00DB5469" w:rsidP="00DB5469">
            <w:pPr>
              <w:rPr>
                <w:rFonts w:ascii="Verdana" w:hAnsi="Verdana"/>
                <w:b/>
              </w:rPr>
            </w:pPr>
          </w:p>
          <w:p w14:paraId="591F5E87" w14:textId="77777777" w:rsidR="00DB5469" w:rsidRDefault="00DB5469" w:rsidP="00DB5469">
            <w:pPr>
              <w:rPr>
                <w:rFonts w:ascii="Verdana" w:hAnsi="Verdana"/>
                <w:b/>
              </w:rPr>
            </w:pPr>
          </w:p>
          <w:p w14:paraId="237A5269" w14:textId="77777777" w:rsidR="00DB5469" w:rsidRDefault="00DB5469" w:rsidP="00DB5469">
            <w:pPr>
              <w:rPr>
                <w:rFonts w:ascii="Verdana" w:hAnsi="Verdana"/>
                <w:b/>
              </w:rPr>
            </w:pPr>
          </w:p>
          <w:p w14:paraId="26B8592B" w14:textId="77777777" w:rsidR="00DB5469" w:rsidRDefault="00DB5469" w:rsidP="00DB5469">
            <w:pPr>
              <w:rPr>
                <w:rFonts w:ascii="Verdana" w:hAnsi="Verdana"/>
                <w:b/>
              </w:rPr>
            </w:pPr>
          </w:p>
          <w:p w14:paraId="094183FE" w14:textId="77777777" w:rsidR="00DB5469" w:rsidRDefault="00DB5469" w:rsidP="00DB5469">
            <w:pPr>
              <w:rPr>
                <w:rFonts w:ascii="Verdana" w:hAnsi="Verdana"/>
                <w:b/>
              </w:rPr>
            </w:pPr>
          </w:p>
          <w:p w14:paraId="317151AF" w14:textId="77777777" w:rsidR="00DB5469" w:rsidRDefault="00DB5469" w:rsidP="00DB5469">
            <w:pPr>
              <w:rPr>
                <w:rFonts w:ascii="Verdana" w:hAnsi="Verdana"/>
                <w:b/>
              </w:rPr>
            </w:pPr>
          </w:p>
          <w:p w14:paraId="63577912" w14:textId="77777777" w:rsidR="00DB5469" w:rsidRDefault="00DB5469" w:rsidP="00DB5469">
            <w:pPr>
              <w:rPr>
                <w:rFonts w:ascii="Verdana" w:hAnsi="Verdana"/>
                <w:b/>
              </w:rPr>
            </w:pPr>
          </w:p>
          <w:p w14:paraId="2DCC80DB" w14:textId="77777777" w:rsidR="00DB5469" w:rsidRDefault="00DB5469" w:rsidP="00DB5469">
            <w:pPr>
              <w:rPr>
                <w:rFonts w:ascii="Verdana" w:hAnsi="Verdana"/>
                <w:b/>
              </w:rPr>
            </w:pPr>
          </w:p>
          <w:p w14:paraId="197818D1" w14:textId="77777777" w:rsidR="00DB5469" w:rsidRDefault="00DB5469" w:rsidP="00DB5469">
            <w:pPr>
              <w:rPr>
                <w:rFonts w:ascii="Verdana" w:hAnsi="Verdana"/>
                <w:b/>
              </w:rPr>
            </w:pPr>
          </w:p>
          <w:p w14:paraId="2F5CD9CD" w14:textId="77777777" w:rsidR="00DB5469" w:rsidRDefault="00DB5469" w:rsidP="00DB5469">
            <w:pPr>
              <w:rPr>
                <w:rFonts w:ascii="Verdana" w:hAnsi="Verdana"/>
                <w:b/>
              </w:rPr>
            </w:pPr>
          </w:p>
          <w:p w14:paraId="181C5914" w14:textId="77777777" w:rsidR="00DB5469" w:rsidRDefault="00DB5469" w:rsidP="00DB5469">
            <w:pPr>
              <w:rPr>
                <w:rFonts w:ascii="Verdana" w:hAnsi="Verdana"/>
                <w:b/>
              </w:rPr>
            </w:pPr>
          </w:p>
          <w:p w14:paraId="1292124F" w14:textId="77777777" w:rsidR="00DB5469" w:rsidRDefault="00DB5469" w:rsidP="00DB5469">
            <w:pPr>
              <w:rPr>
                <w:rFonts w:ascii="Verdana" w:hAnsi="Verdana"/>
                <w:b/>
              </w:rPr>
            </w:pPr>
          </w:p>
          <w:p w14:paraId="08D52377" w14:textId="77777777" w:rsidR="00DB5469" w:rsidRDefault="00DB5469" w:rsidP="00DB5469">
            <w:pPr>
              <w:rPr>
                <w:rFonts w:ascii="Verdana" w:hAnsi="Verdana"/>
                <w:b/>
              </w:rPr>
            </w:pPr>
          </w:p>
          <w:p w14:paraId="6E24CE63" w14:textId="77777777" w:rsidR="00DB5469" w:rsidRDefault="00DB5469" w:rsidP="00DB5469">
            <w:pPr>
              <w:rPr>
                <w:rFonts w:ascii="Verdana" w:hAnsi="Verdana"/>
                <w:b/>
              </w:rPr>
            </w:pPr>
          </w:p>
          <w:p w14:paraId="1B4C6007" w14:textId="77777777" w:rsidR="00BE265D" w:rsidRPr="00F6675B" w:rsidRDefault="00BE265D" w:rsidP="00BE265D">
            <w:pPr>
              <w:rPr>
                <w:rFonts w:ascii="Verdana" w:hAnsi="Verdana"/>
                <w:b/>
              </w:rPr>
            </w:pPr>
          </w:p>
        </w:tc>
        <w:tc>
          <w:tcPr>
            <w:tcW w:w="3744" w:type="dxa"/>
            <w:gridSpan w:val="2"/>
          </w:tcPr>
          <w:p w14:paraId="150E97CA" w14:textId="77777777" w:rsidR="00DB5469" w:rsidRDefault="00DB5469" w:rsidP="00DB5469">
            <w:pPr>
              <w:rPr>
                <w:rFonts w:ascii="Verdana" w:hAnsi="Verdana"/>
                <w:b/>
              </w:rPr>
            </w:pPr>
          </w:p>
          <w:p w14:paraId="6BE1E28B" w14:textId="77777777" w:rsidR="00DB5469" w:rsidRDefault="00DB5469" w:rsidP="00DB5469">
            <w:pPr>
              <w:rPr>
                <w:rFonts w:ascii="Verdana" w:hAnsi="Verdana"/>
                <w:b/>
              </w:rPr>
            </w:pPr>
          </w:p>
          <w:p w14:paraId="53BCD73F" w14:textId="77777777" w:rsidR="00DB5469" w:rsidRDefault="00DB5469" w:rsidP="00DB5469">
            <w:pPr>
              <w:rPr>
                <w:rFonts w:ascii="Verdana" w:hAnsi="Verdana"/>
                <w:b/>
              </w:rPr>
            </w:pPr>
          </w:p>
          <w:p w14:paraId="0E9A6355" w14:textId="77777777" w:rsidR="00DB5469" w:rsidRDefault="00DB5469" w:rsidP="00DB5469">
            <w:pPr>
              <w:rPr>
                <w:rFonts w:ascii="Verdana" w:hAnsi="Verdana"/>
                <w:b/>
              </w:rPr>
            </w:pPr>
          </w:p>
          <w:p w14:paraId="53E16661" w14:textId="77777777" w:rsidR="00DB5469" w:rsidRDefault="00DB5469" w:rsidP="00DB5469">
            <w:pPr>
              <w:rPr>
                <w:rFonts w:ascii="Verdana" w:hAnsi="Verdana"/>
                <w:b/>
              </w:rPr>
            </w:pPr>
          </w:p>
          <w:p w14:paraId="0921816A" w14:textId="77777777" w:rsidR="00DB5469" w:rsidRDefault="00DB5469" w:rsidP="00DB5469">
            <w:pPr>
              <w:rPr>
                <w:rFonts w:ascii="Verdana" w:hAnsi="Verdana"/>
                <w:b/>
              </w:rPr>
            </w:pPr>
          </w:p>
          <w:p w14:paraId="656E81BE" w14:textId="77777777" w:rsidR="00DB5469" w:rsidRDefault="00DB5469" w:rsidP="00DB5469">
            <w:pPr>
              <w:rPr>
                <w:rFonts w:ascii="Verdana" w:hAnsi="Verdana"/>
                <w:b/>
              </w:rPr>
            </w:pPr>
          </w:p>
          <w:p w14:paraId="5B7445BD" w14:textId="77777777" w:rsidR="00DB5469" w:rsidRDefault="00DB5469" w:rsidP="00DB5469">
            <w:pPr>
              <w:rPr>
                <w:rFonts w:ascii="Verdana" w:hAnsi="Verdana"/>
                <w:b/>
              </w:rPr>
            </w:pPr>
          </w:p>
          <w:p w14:paraId="16A45D32" w14:textId="77777777" w:rsidR="00DB5469" w:rsidRDefault="00DB5469" w:rsidP="00DB5469">
            <w:pPr>
              <w:rPr>
                <w:rFonts w:ascii="Verdana" w:hAnsi="Verdana"/>
                <w:b/>
              </w:rPr>
            </w:pPr>
          </w:p>
          <w:p w14:paraId="3A981278" w14:textId="77777777" w:rsidR="00DB5469" w:rsidRDefault="00DB5469" w:rsidP="00DB5469">
            <w:pPr>
              <w:rPr>
                <w:rFonts w:ascii="Verdana" w:hAnsi="Verdana"/>
                <w:b/>
              </w:rPr>
            </w:pPr>
          </w:p>
          <w:p w14:paraId="77094E1F" w14:textId="77777777" w:rsidR="00DB5469" w:rsidRDefault="00DB5469" w:rsidP="00DB5469">
            <w:pPr>
              <w:rPr>
                <w:rFonts w:ascii="Verdana" w:hAnsi="Verdana"/>
                <w:b/>
              </w:rPr>
            </w:pPr>
          </w:p>
          <w:p w14:paraId="3B06F4DF" w14:textId="77777777" w:rsidR="00DB5469" w:rsidRDefault="00DB5469" w:rsidP="00DB5469">
            <w:pPr>
              <w:rPr>
                <w:rFonts w:ascii="Verdana" w:hAnsi="Verdana"/>
                <w:b/>
              </w:rPr>
            </w:pPr>
          </w:p>
          <w:p w14:paraId="14ECE15C" w14:textId="77777777" w:rsidR="00DB5469" w:rsidRDefault="00DB5469" w:rsidP="00DB5469">
            <w:pPr>
              <w:rPr>
                <w:rFonts w:ascii="Verdana" w:hAnsi="Verdana"/>
                <w:b/>
              </w:rPr>
            </w:pPr>
          </w:p>
          <w:p w14:paraId="5E8E51CC" w14:textId="77777777" w:rsidR="00DB5469" w:rsidRDefault="00DB5469" w:rsidP="00DB5469">
            <w:pPr>
              <w:rPr>
                <w:rFonts w:ascii="Verdana" w:hAnsi="Verdana"/>
                <w:b/>
              </w:rPr>
            </w:pPr>
          </w:p>
          <w:p w14:paraId="14E4F4F9" w14:textId="77777777" w:rsidR="00DB5469" w:rsidRDefault="00DB5469" w:rsidP="00DB5469">
            <w:pPr>
              <w:rPr>
                <w:rFonts w:ascii="Verdana" w:hAnsi="Verdana"/>
                <w:b/>
              </w:rPr>
            </w:pPr>
          </w:p>
          <w:p w14:paraId="2E96C395" w14:textId="77777777" w:rsidR="00DB5469" w:rsidRDefault="00DB5469" w:rsidP="00DB5469">
            <w:pPr>
              <w:rPr>
                <w:rFonts w:ascii="Verdana" w:hAnsi="Verdana"/>
                <w:b/>
              </w:rPr>
            </w:pPr>
          </w:p>
          <w:p w14:paraId="68D9FDC6" w14:textId="77777777" w:rsidR="00DB5469" w:rsidRDefault="00DB5469" w:rsidP="00DB5469">
            <w:pPr>
              <w:rPr>
                <w:rFonts w:ascii="Verdana" w:hAnsi="Verdana"/>
                <w:b/>
              </w:rPr>
            </w:pPr>
          </w:p>
          <w:p w14:paraId="0DE97C2F" w14:textId="77777777" w:rsidR="00DB5469" w:rsidRDefault="00DB5469" w:rsidP="00DB5469">
            <w:pPr>
              <w:rPr>
                <w:rFonts w:ascii="Verdana" w:hAnsi="Verdana"/>
                <w:b/>
              </w:rPr>
            </w:pPr>
          </w:p>
          <w:p w14:paraId="514DD617" w14:textId="77777777" w:rsidR="00DB5469" w:rsidRDefault="00DB5469" w:rsidP="00DB5469">
            <w:pPr>
              <w:rPr>
                <w:rFonts w:ascii="Verdana" w:hAnsi="Verdana"/>
                <w:b/>
              </w:rPr>
            </w:pPr>
          </w:p>
          <w:p w14:paraId="321B00FB" w14:textId="77777777" w:rsidR="00DB5469" w:rsidRDefault="00DB5469" w:rsidP="00DB5469">
            <w:pPr>
              <w:rPr>
                <w:rFonts w:ascii="Verdana" w:hAnsi="Verdana"/>
                <w:b/>
              </w:rPr>
            </w:pPr>
          </w:p>
          <w:p w14:paraId="510161BE" w14:textId="77777777" w:rsidR="00DB5469" w:rsidRDefault="00DB5469" w:rsidP="00DB5469">
            <w:pPr>
              <w:rPr>
                <w:rFonts w:ascii="Verdana" w:hAnsi="Verdana"/>
                <w:b/>
              </w:rPr>
            </w:pPr>
          </w:p>
          <w:p w14:paraId="3D0F9795" w14:textId="77777777" w:rsidR="00DB5469" w:rsidRDefault="00DB5469" w:rsidP="00DB5469">
            <w:pPr>
              <w:rPr>
                <w:rFonts w:ascii="Verdana" w:hAnsi="Verdana"/>
                <w:b/>
              </w:rPr>
            </w:pPr>
          </w:p>
          <w:p w14:paraId="1A36F5A4" w14:textId="77777777" w:rsidR="00DB5469" w:rsidRDefault="00DB5469" w:rsidP="00DB5469">
            <w:pPr>
              <w:rPr>
                <w:rFonts w:ascii="Verdana" w:hAnsi="Verdana"/>
                <w:b/>
              </w:rPr>
            </w:pPr>
          </w:p>
          <w:p w14:paraId="497A4522" w14:textId="77777777" w:rsidR="00DB5469" w:rsidRDefault="00DB5469" w:rsidP="00DB5469">
            <w:pPr>
              <w:rPr>
                <w:rFonts w:ascii="Verdana" w:hAnsi="Verdana"/>
                <w:b/>
              </w:rPr>
            </w:pPr>
          </w:p>
          <w:p w14:paraId="72BAF7CC" w14:textId="77777777" w:rsidR="00DB5469" w:rsidRDefault="00DB5469" w:rsidP="00DB5469">
            <w:pPr>
              <w:rPr>
                <w:rFonts w:ascii="Verdana" w:hAnsi="Verdana"/>
                <w:b/>
              </w:rPr>
            </w:pPr>
          </w:p>
          <w:p w14:paraId="09C15422" w14:textId="77777777" w:rsidR="00DB5469" w:rsidRDefault="00DB5469" w:rsidP="00DB5469">
            <w:pPr>
              <w:rPr>
                <w:rFonts w:ascii="Verdana" w:hAnsi="Verdana"/>
                <w:b/>
              </w:rPr>
            </w:pPr>
          </w:p>
          <w:p w14:paraId="58C55C1D" w14:textId="77777777" w:rsidR="00DB5469" w:rsidRDefault="00DB5469" w:rsidP="00DB5469">
            <w:pPr>
              <w:rPr>
                <w:rFonts w:ascii="Verdana" w:hAnsi="Verdana"/>
                <w:b/>
              </w:rPr>
            </w:pPr>
          </w:p>
          <w:p w14:paraId="266BB47B" w14:textId="77777777" w:rsidR="00DB5469" w:rsidRDefault="00DB5469" w:rsidP="00DB5469">
            <w:pPr>
              <w:rPr>
                <w:rFonts w:ascii="Verdana" w:hAnsi="Verdana"/>
                <w:b/>
              </w:rPr>
            </w:pPr>
          </w:p>
          <w:p w14:paraId="0CF79466" w14:textId="77777777" w:rsidR="00DB5469" w:rsidRDefault="00DB5469" w:rsidP="00DB5469">
            <w:pPr>
              <w:rPr>
                <w:rFonts w:ascii="Verdana" w:hAnsi="Verdana"/>
                <w:b/>
              </w:rPr>
            </w:pPr>
          </w:p>
          <w:p w14:paraId="1104CBFF" w14:textId="77777777" w:rsidR="00DB5469" w:rsidRDefault="00DB5469" w:rsidP="00DB5469">
            <w:pPr>
              <w:rPr>
                <w:rFonts w:ascii="Verdana" w:hAnsi="Verdana"/>
                <w:b/>
              </w:rPr>
            </w:pPr>
          </w:p>
          <w:p w14:paraId="0012BF4C" w14:textId="77777777" w:rsidR="00DB5469" w:rsidRDefault="00DB5469" w:rsidP="00DB5469">
            <w:pPr>
              <w:rPr>
                <w:rFonts w:ascii="Verdana" w:hAnsi="Verdana"/>
                <w:b/>
              </w:rPr>
            </w:pPr>
          </w:p>
          <w:p w14:paraId="6A4168ED" w14:textId="77777777" w:rsidR="00DB5469" w:rsidRDefault="00DB5469" w:rsidP="00DB5469">
            <w:pPr>
              <w:rPr>
                <w:rFonts w:ascii="Verdana" w:hAnsi="Verdana"/>
                <w:b/>
              </w:rPr>
            </w:pPr>
          </w:p>
          <w:p w14:paraId="6A632D47" w14:textId="77777777" w:rsidR="00DB5469" w:rsidRDefault="00DB5469" w:rsidP="00DB5469">
            <w:pPr>
              <w:rPr>
                <w:rFonts w:ascii="Verdana" w:hAnsi="Verdana"/>
                <w:b/>
              </w:rPr>
            </w:pPr>
          </w:p>
          <w:p w14:paraId="79CCFAD2" w14:textId="77777777" w:rsidR="00DB5469" w:rsidRDefault="00DB5469" w:rsidP="00DB5469">
            <w:pPr>
              <w:rPr>
                <w:rFonts w:ascii="Verdana" w:hAnsi="Verdana"/>
                <w:b/>
              </w:rPr>
            </w:pPr>
          </w:p>
          <w:p w14:paraId="47BF380F" w14:textId="77777777" w:rsidR="00DB5469" w:rsidRDefault="00DB5469" w:rsidP="00DB5469">
            <w:pPr>
              <w:rPr>
                <w:rFonts w:ascii="Verdana" w:hAnsi="Verdana"/>
                <w:b/>
              </w:rPr>
            </w:pPr>
          </w:p>
          <w:p w14:paraId="0DD67556" w14:textId="77777777" w:rsidR="00DB5469" w:rsidRDefault="00DB5469" w:rsidP="00DB5469">
            <w:pPr>
              <w:rPr>
                <w:rFonts w:ascii="Verdana" w:hAnsi="Verdana"/>
                <w:b/>
              </w:rPr>
            </w:pPr>
          </w:p>
          <w:p w14:paraId="77602E91" w14:textId="77777777" w:rsidR="00DB5469" w:rsidRDefault="00DB5469" w:rsidP="00DB5469">
            <w:pPr>
              <w:rPr>
                <w:rFonts w:ascii="Verdana" w:hAnsi="Verdana"/>
                <w:b/>
              </w:rPr>
            </w:pPr>
          </w:p>
          <w:p w14:paraId="3FE77812" w14:textId="77777777" w:rsidR="00DB5469" w:rsidRDefault="00DB5469" w:rsidP="00DB5469">
            <w:pPr>
              <w:rPr>
                <w:rFonts w:ascii="Verdana" w:hAnsi="Verdana"/>
                <w:b/>
              </w:rPr>
            </w:pPr>
          </w:p>
          <w:p w14:paraId="2DF62D12" w14:textId="77777777" w:rsidR="00DB5469" w:rsidRDefault="00DB5469" w:rsidP="00DB5469">
            <w:pPr>
              <w:rPr>
                <w:rFonts w:ascii="Verdana" w:hAnsi="Verdana"/>
                <w:b/>
              </w:rPr>
            </w:pPr>
          </w:p>
          <w:p w14:paraId="582BDFE8" w14:textId="77777777" w:rsidR="00DB5469" w:rsidRDefault="00DB5469" w:rsidP="00DB5469">
            <w:pPr>
              <w:rPr>
                <w:rFonts w:ascii="Verdana" w:hAnsi="Verdana"/>
                <w:b/>
              </w:rPr>
            </w:pPr>
          </w:p>
          <w:p w14:paraId="2639B55A" w14:textId="77777777" w:rsidR="00DB5469" w:rsidRDefault="00DB5469" w:rsidP="00DB5469">
            <w:pPr>
              <w:rPr>
                <w:rFonts w:ascii="Verdana" w:hAnsi="Verdana"/>
                <w:b/>
              </w:rPr>
            </w:pPr>
          </w:p>
          <w:p w14:paraId="0EEF1105" w14:textId="77777777" w:rsidR="00DB5469" w:rsidRDefault="00DB5469" w:rsidP="00DB5469">
            <w:pPr>
              <w:rPr>
                <w:rFonts w:ascii="Verdana" w:hAnsi="Verdana"/>
                <w:b/>
              </w:rPr>
            </w:pPr>
          </w:p>
          <w:p w14:paraId="046C9FB2" w14:textId="77777777" w:rsidR="00DB5469" w:rsidRDefault="00DB5469" w:rsidP="00DB5469">
            <w:pPr>
              <w:rPr>
                <w:rFonts w:ascii="Verdana" w:hAnsi="Verdana"/>
                <w:b/>
              </w:rPr>
            </w:pPr>
          </w:p>
          <w:p w14:paraId="56372FF4" w14:textId="77777777" w:rsidR="00DB5469" w:rsidRDefault="00DB5469" w:rsidP="00DB5469">
            <w:pPr>
              <w:rPr>
                <w:rFonts w:ascii="Verdana" w:hAnsi="Verdana"/>
                <w:b/>
              </w:rPr>
            </w:pPr>
          </w:p>
          <w:p w14:paraId="1E3777A3" w14:textId="77777777" w:rsidR="00DB5469" w:rsidRDefault="00DB5469" w:rsidP="00DB5469">
            <w:pPr>
              <w:rPr>
                <w:rFonts w:ascii="Verdana" w:hAnsi="Verdana"/>
                <w:b/>
              </w:rPr>
            </w:pPr>
          </w:p>
          <w:p w14:paraId="50F57371" w14:textId="77777777" w:rsidR="00DB5469" w:rsidRDefault="00DB5469" w:rsidP="00DB5469">
            <w:pPr>
              <w:rPr>
                <w:rFonts w:ascii="Verdana" w:hAnsi="Verdana"/>
                <w:b/>
              </w:rPr>
            </w:pPr>
          </w:p>
          <w:p w14:paraId="735A9DF9" w14:textId="77777777" w:rsidR="00DB5469" w:rsidRDefault="00DB5469" w:rsidP="00DB5469">
            <w:pPr>
              <w:rPr>
                <w:rFonts w:ascii="Verdana" w:hAnsi="Verdana"/>
                <w:b/>
              </w:rPr>
            </w:pPr>
          </w:p>
          <w:p w14:paraId="766B572F" w14:textId="77777777" w:rsidR="00DB5469" w:rsidRDefault="00DB5469" w:rsidP="00DB5469">
            <w:pPr>
              <w:rPr>
                <w:rFonts w:ascii="Verdana" w:hAnsi="Verdana"/>
                <w:b/>
              </w:rPr>
            </w:pPr>
          </w:p>
          <w:p w14:paraId="0EFC9E7D" w14:textId="77777777" w:rsidR="00DB5469" w:rsidRDefault="00DB5469" w:rsidP="00DB5469">
            <w:pPr>
              <w:rPr>
                <w:rFonts w:ascii="Verdana" w:hAnsi="Verdana"/>
                <w:b/>
              </w:rPr>
            </w:pPr>
          </w:p>
          <w:p w14:paraId="0C58D0FE" w14:textId="77777777" w:rsidR="00DB5469" w:rsidRDefault="00DB5469" w:rsidP="00DB5469">
            <w:pPr>
              <w:rPr>
                <w:rFonts w:ascii="Verdana" w:hAnsi="Verdana"/>
                <w:b/>
              </w:rPr>
            </w:pPr>
          </w:p>
          <w:p w14:paraId="465660DD" w14:textId="77777777" w:rsidR="00DB5469" w:rsidRDefault="00DB5469" w:rsidP="00DB5469">
            <w:pPr>
              <w:rPr>
                <w:rFonts w:ascii="Verdana" w:hAnsi="Verdana"/>
                <w:b/>
              </w:rPr>
            </w:pPr>
          </w:p>
          <w:p w14:paraId="7ACEC7C9" w14:textId="77777777" w:rsidR="00DB5469" w:rsidRDefault="00DB5469" w:rsidP="00DB5469">
            <w:pPr>
              <w:rPr>
                <w:rFonts w:ascii="Verdana" w:hAnsi="Verdana"/>
                <w:b/>
              </w:rPr>
            </w:pPr>
          </w:p>
          <w:p w14:paraId="69D3717D" w14:textId="77777777" w:rsidR="00DB5469" w:rsidRDefault="00DB5469" w:rsidP="00DB5469">
            <w:pPr>
              <w:rPr>
                <w:rFonts w:ascii="Verdana" w:hAnsi="Verdana"/>
                <w:b/>
              </w:rPr>
            </w:pPr>
          </w:p>
          <w:p w14:paraId="6FB5B1D5" w14:textId="77777777" w:rsidR="00DB5469" w:rsidRDefault="00DB5469" w:rsidP="00DB5469">
            <w:pPr>
              <w:rPr>
                <w:rFonts w:ascii="Verdana" w:hAnsi="Verdana"/>
                <w:b/>
              </w:rPr>
            </w:pPr>
          </w:p>
          <w:p w14:paraId="28742806" w14:textId="77777777" w:rsidR="00DB5469" w:rsidRDefault="00DB5469" w:rsidP="00DB5469">
            <w:pPr>
              <w:rPr>
                <w:rFonts w:ascii="Verdana" w:hAnsi="Verdana"/>
                <w:b/>
              </w:rPr>
            </w:pPr>
          </w:p>
          <w:p w14:paraId="0B303A89" w14:textId="77777777" w:rsidR="00DB5469" w:rsidRDefault="00DB5469" w:rsidP="00DB5469">
            <w:pPr>
              <w:rPr>
                <w:rFonts w:ascii="Verdana" w:hAnsi="Verdana"/>
                <w:b/>
              </w:rPr>
            </w:pPr>
          </w:p>
          <w:p w14:paraId="544250C4" w14:textId="77777777" w:rsidR="00DB5469" w:rsidRDefault="00DB5469" w:rsidP="00DB5469">
            <w:pPr>
              <w:rPr>
                <w:rFonts w:ascii="Verdana" w:hAnsi="Verdana"/>
                <w:b/>
              </w:rPr>
            </w:pPr>
          </w:p>
          <w:p w14:paraId="0F21557C" w14:textId="77777777" w:rsidR="00DB5469" w:rsidRDefault="00DB5469" w:rsidP="00DB5469">
            <w:pPr>
              <w:rPr>
                <w:rFonts w:ascii="Verdana" w:hAnsi="Verdana"/>
                <w:b/>
              </w:rPr>
            </w:pPr>
          </w:p>
          <w:p w14:paraId="0CD92734" w14:textId="77777777" w:rsidR="00DB5469" w:rsidRDefault="00DB5469" w:rsidP="00DB5469">
            <w:pPr>
              <w:rPr>
                <w:rFonts w:ascii="Verdana" w:hAnsi="Verdana"/>
                <w:b/>
              </w:rPr>
            </w:pPr>
          </w:p>
          <w:p w14:paraId="01C1AF5D" w14:textId="77777777" w:rsidR="00DB5469" w:rsidRDefault="00DB5469" w:rsidP="00DB5469">
            <w:pPr>
              <w:rPr>
                <w:rFonts w:ascii="Verdana" w:hAnsi="Verdana"/>
                <w:b/>
              </w:rPr>
            </w:pPr>
          </w:p>
          <w:p w14:paraId="7E714279" w14:textId="77777777" w:rsidR="00DB5469" w:rsidRDefault="00DB5469" w:rsidP="00DB5469">
            <w:pPr>
              <w:rPr>
                <w:rFonts w:ascii="Verdana" w:hAnsi="Verdana"/>
                <w:b/>
              </w:rPr>
            </w:pPr>
          </w:p>
          <w:p w14:paraId="5A1004EF" w14:textId="77777777" w:rsidR="00DB5469" w:rsidRDefault="00DB5469" w:rsidP="00DB5469">
            <w:pPr>
              <w:rPr>
                <w:rFonts w:ascii="Verdana" w:hAnsi="Verdana"/>
                <w:b/>
              </w:rPr>
            </w:pPr>
          </w:p>
          <w:p w14:paraId="339A21A9" w14:textId="77777777" w:rsidR="00DB5469" w:rsidRDefault="00DB5469" w:rsidP="00DB5469">
            <w:pPr>
              <w:rPr>
                <w:rFonts w:ascii="Verdana" w:hAnsi="Verdana"/>
                <w:b/>
              </w:rPr>
            </w:pPr>
          </w:p>
          <w:p w14:paraId="3B0A2C42" w14:textId="77777777" w:rsidR="00DB5469" w:rsidRDefault="00DB5469" w:rsidP="00DB5469">
            <w:pPr>
              <w:rPr>
                <w:rFonts w:ascii="Verdana" w:hAnsi="Verdana"/>
                <w:b/>
              </w:rPr>
            </w:pPr>
          </w:p>
          <w:p w14:paraId="1050ADFB" w14:textId="77777777" w:rsidR="00DB5469" w:rsidRDefault="00DB5469" w:rsidP="00DB5469">
            <w:pPr>
              <w:rPr>
                <w:rFonts w:ascii="Verdana" w:hAnsi="Verdana"/>
                <w:b/>
              </w:rPr>
            </w:pPr>
          </w:p>
          <w:p w14:paraId="022F2D09" w14:textId="77777777" w:rsidR="00DB5469" w:rsidRDefault="00DB5469" w:rsidP="00DB5469">
            <w:pPr>
              <w:rPr>
                <w:rFonts w:ascii="Verdana" w:hAnsi="Verdana"/>
                <w:b/>
              </w:rPr>
            </w:pPr>
          </w:p>
          <w:p w14:paraId="66DF643F" w14:textId="77777777" w:rsidR="00DB5469" w:rsidRDefault="00DB5469" w:rsidP="00DB5469">
            <w:pPr>
              <w:rPr>
                <w:rFonts w:ascii="Verdana" w:hAnsi="Verdana"/>
                <w:b/>
              </w:rPr>
            </w:pPr>
          </w:p>
          <w:p w14:paraId="2315A4A6" w14:textId="77777777" w:rsidR="00DB5469" w:rsidRDefault="00DB5469" w:rsidP="00DB5469">
            <w:pPr>
              <w:rPr>
                <w:rFonts w:ascii="Verdana" w:hAnsi="Verdana"/>
                <w:b/>
              </w:rPr>
            </w:pPr>
          </w:p>
          <w:p w14:paraId="105A4408" w14:textId="77777777" w:rsidR="00DB5469" w:rsidRDefault="00DB5469" w:rsidP="00DB5469">
            <w:pPr>
              <w:rPr>
                <w:rFonts w:ascii="Verdana" w:hAnsi="Verdana"/>
                <w:b/>
              </w:rPr>
            </w:pPr>
          </w:p>
          <w:p w14:paraId="71F0A492" w14:textId="77777777" w:rsidR="00DB5469" w:rsidRDefault="00DB5469" w:rsidP="00DB5469">
            <w:pPr>
              <w:rPr>
                <w:rFonts w:ascii="Verdana" w:hAnsi="Verdana"/>
                <w:b/>
              </w:rPr>
            </w:pPr>
          </w:p>
          <w:p w14:paraId="37E661B0" w14:textId="77777777" w:rsidR="00DB5469" w:rsidRDefault="00DB5469" w:rsidP="00DB5469">
            <w:pPr>
              <w:rPr>
                <w:rFonts w:ascii="Verdana" w:hAnsi="Verdana"/>
                <w:b/>
              </w:rPr>
            </w:pPr>
          </w:p>
          <w:p w14:paraId="1C3E5F1A" w14:textId="77777777" w:rsidR="00DB5469" w:rsidRDefault="00DB5469" w:rsidP="00DB5469">
            <w:pPr>
              <w:rPr>
                <w:rFonts w:ascii="Verdana" w:hAnsi="Verdana"/>
                <w:b/>
              </w:rPr>
            </w:pPr>
          </w:p>
          <w:p w14:paraId="1FD32AD6" w14:textId="77777777" w:rsidR="00DB5469" w:rsidRDefault="00DB5469" w:rsidP="00DB5469">
            <w:pPr>
              <w:rPr>
                <w:rFonts w:ascii="Verdana" w:hAnsi="Verdana"/>
                <w:b/>
              </w:rPr>
            </w:pPr>
          </w:p>
          <w:p w14:paraId="031F04AD" w14:textId="77777777" w:rsidR="00DB5469" w:rsidRDefault="00DB5469" w:rsidP="00DB5469">
            <w:pPr>
              <w:rPr>
                <w:rFonts w:ascii="Verdana" w:hAnsi="Verdana"/>
                <w:b/>
              </w:rPr>
            </w:pPr>
          </w:p>
          <w:p w14:paraId="58030569" w14:textId="77777777" w:rsidR="00DB5469" w:rsidRDefault="00DB5469" w:rsidP="00DB5469">
            <w:pPr>
              <w:rPr>
                <w:rFonts w:ascii="Verdana" w:hAnsi="Verdana"/>
                <w:b/>
              </w:rPr>
            </w:pPr>
          </w:p>
          <w:p w14:paraId="06F37F91" w14:textId="77777777" w:rsidR="00DB5469" w:rsidRDefault="00DB5469" w:rsidP="00DB5469">
            <w:pPr>
              <w:rPr>
                <w:rFonts w:ascii="Verdana" w:hAnsi="Verdana"/>
                <w:b/>
              </w:rPr>
            </w:pPr>
          </w:p>
          <w:p w14:paraId="46718FCE" w14:textId="77777777" w:rsidR="00DB5469" w:rsidRDefault="00DB5469" w:rsidP="00DB5469">
            <w:pPr>
              <w:rPr>
                <w:rFonts w:ascii="Verdana" w:hAnsi="Verdana"/>
                <w:b/>
              </w:rPr>
            </w:pPr>
          </w:p>
          <w:p w14:paraId="0DA6992C" w14:textId="77777777" w:rsidR="00DB5469" w:rsidRDefault="00DB5469" w:rsidP="00DB5469">
            <w:pPr>
              <w:rPr>
                <w:rFonts w:ascii="Verdana" w:hAnsi="Verdana"/>
                <w:b/>
              </w:rPr>
            </w:pPr>
          </w:p>
          <w:p w14:paraId="3380660E" w14:textId="77777777" w:rsidR="00DB5469" w:rsidRDefault="00DB5469" w:rsidP="00DB5469">
            <w:pPr>
              <w:rPr>
                <w:rFonts w:ascii="Verdana" w:hAnsi="Verdana"/>
                <w:b/>
              </w:rPr>
            </w:pPr>
          </w:p>
          <w:p w14:paraId="5FD7E6EC" w14:textId="77777777" w:rsidR="00DB5469" w:rsidRDefault="00DB5469" w:rsidP="00DB5469">
            <w:pPr>
              <w:rPr>
                <w:rFonts w:ascii="Verdana" w:hAnsi="Verdana"/>
                <w:b/>
              </w:rPr>
            </w:pPr>
          </w:p>
          <w:p w14:paraId="33B5E49A" w14:textId="77777777" w:rsidR="00BE265D" w:rsidRPr="00F6675B" w:rsidRDefault="00BE265D" w:rsidP="00BE265D">
            <w:pPr>
              <w:rPr>
                <w:rFonts w:ascii="Verdana" w:hAnsi="Verdana"/>
                <w:b/>
              </w:rPr>
            </w:pPr>
          </w:p>
        </w:tc>
      </w:tr>
      <w:tr w:rsidR="00DB5469" w:rsidRPr="003817CC" w14:paraId="3B00F329" w14:textId="640FBB57" w:rsidTr="00DB5469">
        <w:trPr>
          <w:gridAfter w:val="1"/>
          <w:wAfter w:w="23" w:type="dxa"/>
        </w:trPr>
        <w:tc>
          <w:tcPr>
            <w:tcW w:w="18697" w:type="dxa"/>
            <w:gridSpan w:val="5"/>
            <w:shd w:val="clear" w:color="auto" w:fill="auto"/>
          </w:tcPr>
          <w:p w14:paraId="4108FFA9" w14:textId="77777777" w:rsidR="00DB5469" w:rsidRPr="00E74E57" w:rsidRDefault="00DB5469" w:rsidP="00BE265D">
            <w:pPr>
              <w:rPr>
                <w:rFonts w:ascii="Verdana" w:hAnsi="Verdana"/>
                <w:b/>
              </w:rPr>
            </w:pPr>
            <w:r w:rsidRPr="001B122B">
              <w:rPr>
                <w:rFonts w:ascii="Verdana" w:hAnsi="Verdana"/>
                <w:b/>
                <w:sz w:val="24"/>
                <w:szCs w:val="24"/>
              </w:rPr>
              <w:lastRenderedPageBreak/>
              <w:t>Justification</w:t>
            </w:r>
            <w:r w:rsidRPr="00E74E57">
              <w:rPr>
                <w:rFonts w:ascii="Verdana" w:hAnsi="Verdana"/>
                <w:b/>
              </w:rPr>
              <w:t>:</w:t>
            </w:r>
          </w:p>
          <w:p w14:paraId="1144DA34" w14:textId="77777777" w:rsidR="00DB5469" w:rsidRDefault="00DB5469" w:rsidP="00BE265D">
            <w:pPr>
              <w:rPr>
                <w:rFonts w:ascii="Verdana" w:hAnsi="Verdana"/>
              </w:rPr>
            </w:pPr>
            <w:r>
              <w:rPr>
                <w:rFonts w:ascii="Verdana" w:hAnsi="Verdana"/>
              </w:rPr>
              <w:t>In this proposed regulation addressing food sources, there is a proposal to prohibit use of tampered with or spoiled food. In addition, there is a further clarification about sources of inspection for food, and a prohibition on use of leftover food that was previously served from outside of the early learning program; donated food; or food from roadside stands selling without a permit.  This proposal also includes the inclusion of a food service worker unless food is prepared by licensed food establishments, or brought in by parents or guardians; and specification about using food that is grown at an on-site garden.</w:t>
            </w:r>
          </w:p>
          <w:p w14:paraId="1973AE45" w14:textId="77777777" w:rsidR="00DB5469" w:rsidRDefault="00DB5469" w:rsidP="00BE265D">
            <w:pPr>
              <w:rPr>
                <w:rFonts w:ascii="Verdana" w:hAnsi="Verdana"/>
              </w:rPr>
            </w:pPr>
          </w:p>
          <w:p w14:paraId="05F15B72" w14:textId="77777777" w:rsidR="00DB5469" w:rsidRDefault="00DB5469" w:rsidP="00BE265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4.9.0.3: Precautions for a Safe Food Supply provides the basis for the prohibition on using spoiled or tampered food.  The basis for the proposals around leftover foods, foods that are donated, and food from non-permitted roadside stands all come from the focus on potential harm to children from contaminated food.  Standard 4.9.0.3 addresses this in detail, as does Standard 4.9.0.4, on leftovers, noting the potential for physical harm to children </w:t>
            </w:r>
            <w:r>
              <w:rPr>
                <w:rFonts w:ascii="Verdana" w:hAnsi="Verdana"/>
              </w:rPr>
              <w:lastRenderedPageBreak/>
              <w:t>from tainted food. For example, “Safe handling of all food is a basic principle to prevent and reduce foodborne illnesses. For children, a small dose of infectious or toxic material can lead to serious illness. Some molds produce toxins that may cause illness or even death (such as aflatoxin or ergot). (Standard 4.9.0.3</w:t>
            </w:r>
            <w:r w:rsidRPr="00205A78">
              <w:rPr>
                <w:rFonts w:ascii="Verdana" w:hAnsi="Verdana"/>
              </w:rPr>
              <w:t xml:space="preserve">) The United States Food and Drug Administration (FDA) inspects food facilities, monitor food products, writes food-safety regulations, and offers guidance to the food industry on how to produce and sell the safest food products. Similarly, the USDA inspects meat, poultry, and egg products to ensure the safe production and resale these types of food. DEL believes the best way to ensure food safety at Washington’s early learning programs is to require food to meet the strict production and handling requirements created by the FDA and USDA. Foods that meet these health and safety standards are not contaminated or past their expiration date.   </w:t>
            </w:r>
          </w:p>
          <w:p w14:paraId="174DD7BE" w14:textId="77777777" w:rsidR="00DB5469" w:rsidRDefault="00DB5469" w:rsidP="00BE265D">
            <w:pPr>
              <w:rPr>
                <w:rFonts w:ascii="Verdana" w:hAnsi="Verdana"/>
              </w:rPr>
            </w:pPr>
          </w:p>
          <w:p w14:paraId="4A92D8D0" w14:textId="205A57C3" w:rsidR="00DB5469" w:rsidRPr="001B122B" w:rsidRDefault="00DB5469" w:rsidP="00BE265D">
            <w:pPr>
              <w:rPr>
                <w:rFonts w:ascii="Verdana" w:hAnsi="Verdana"/>
                <w:b/>
                <w:sz w:val="24"/>
                <w:szCs w:val="24"/>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4.9.0.3 also addresses the need to attend to any food grown on-site, noting that “All fruits and vegetables should be washed thoroughly with water prior to use.”</w:t>
            </w:r>
          </w:p>
        </w:tc>
      </w:tr>
    </w:tbl>
    <w:p w14:paraId="3B7E84F6" w14:textId="77777777" w:rsidR="00DB5469" w:rsidRDefault="00DB5469" w:rsidP="00BE265D">
      <w:pPr>
        <w:jc w:val="center"/>
        <w:rPr>
          <w:rFonts w:ascii="Verdana" w:hAnsi="Verdana"/>
          <w:b/>
          <w:sz w:val="24"/>
          <w:szCs w:val="24"/>
        </w:rPr>
        <w:sectPr w:rsidR="00DB5469" w:rsidSect="00BE265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DB5469" w:rsidRPr="003817CC" w14:paraId="1F57B899" w14:textId="7E948617" w:rsidTr="00DB5469">
        <w:trPr>
          <w:gridAfter w:val="1"/>
          <w:wAfter w:w="23" w:type="dxa"/>
        </w:trPr>
        <w:tc>
          <w:tcPr>
            <w:tcW w:w="18697" w:type="dxa"/>
            <w:gridSpan w:val="5"/>
            <w:shd w:val="clear" w:color="auto" w:fill="BFBFBF" w:themeFill="background1" w:themeFillShade="BF"/>
          </w:tcPr>
          <w:p w14:paraId="22E91B17" w14:textId="27FD4CF8" w:rsidR="00DB5469" w:rsidRPr="0068089E" w:rsidRDefault="00DB5469" w:rsidP="00BE265D">
            <w:pPr>
              <w:jc w:val="center"/>
              <w:rPr>
                <w:rFonts w:ascii="Verdana" w:hAnsi="Verdana"/>
                <w:b/>
                <w:sz w:val="24"/>
                <w:szCs w:val="24"/>
              </w:rPr>
            </w:pPr>
            <w:r w:rsidRPr="0068089E">
              <w:rPr>
                <w:rFonts w:ascii="Verdana" w:hAnsi="Verdana"/>
                <w:b/>
                <w:sz w:val="24"/>
                <w:szCs w:val="24"/>
              </w:rPr>
              <w:lastRenderedPageBreak/>
              <w:t xml:space="preserve">Food and Nutrition – Safe food practices </w:t>
            </w:r>
          </w:p>
        </w:tc>
      </w:tr>
      <w:tr w:rsidR="00BE265D" w:rsidRPr="003817CC" w14:paraId="2D71D95F" w14:textId="63C10936" w:rsidTr="00BE265D">
        <w:trPr>
          <w:trHeight w:val="335"/>
        </w:trPr>
        <w:tc>
          <w:tcPr>
            <w:tcW w:w="3744" w:type="dxa"/>
            <w:shd w:val="clear" w:color="auto" w:fill="DDD9C3" w:themeFill="background2" w:themeFillShade="E6"/>
          </w:tcPr>
          <w:p w14:paraId="03518B58" w14:textId="77777777" w:rsidR="00BE265D" w:rsidRPr="00D977BF" w:rsidRDefault="00BE265D" w:rsidP="00BE265D">
            <w:pPr>
              <w:jc w:val="center"/>
              <w:rPr>
                <w:rFonts w:ascii="Verdana" w:hAnsi="Verdana"/>
                <w:b/>
                <w:sz w:val="24"/>
                <w:szCs w:val="24"/>
              </w:rPr>
            </w:pPr>
            <w:r>
              <w:rPr>
                <w:rFonts w:ascii="Verdana" w:hAnsi="Verdana"/>
                <w:b/>
                <w:sz w:val="24"/>
                <w:szCs w:val="24"/>
              </w:rPr>
              <w:t>Family Home WAC</w:t>
            </w:r>
          </w:p>
        </w:tc>
        <w:tc>
          <w:tcPr>
            <w:tcW w:w="3744" w:type="dxa"/>
            <w:shd w:val="clear" w:color="auto" w:fill="DDD9C3" w:themeFill="background2" w:themeFillShade="E6"/>
          </w:tcPr>
          <w:p w14:paraId="6A5B6690" w14:textId="77777777" w:rsidR="00BE265D" w:rsidRPr="00D977BF" w:rsidRDefault="00BE265D" w:rsidP="00BE265D">
            <w:pPr>
              <w:jc w:val="center"/>
              <w:rPr>
                <w:rFonts w:ascii="Verdana" w:hAnsi="Verdana"/>
                <w:b/>
                <w:sz w:val="24"/>
                <w:szCs w:val="24"/>
              </w:rPr>
            </w:pPr>
            <w:r>
              <w:rPr>
                <w:rFonts w:ascii="Verdana" w:hAnsi="Verdana"/>
                <w:b/>
                <w:sz w:val="24"/>
                <w:szCs w:val="24"/>
              </w:rPr>
              <w:t>Center WAC</w:t>
            </w:r>
          </w:p>
        </w:tc>
        <w:tc>
          <w:tcPr>
            <w:tcW w:w="3744" w:type="dxa"/>
            <w:shd w:val="clear" w:color="auto" w:fill="EAF1DD" w:themeFill="accent3" w:themeFillTint="33"/>
          </w:tcPr>
          <w:p w14:paraId="4F7A99FA" w14:textId="77777777" w:rsidR="00BE265D" w:rsidRPr="00D977BF" w:rsidRDefault="00BE265D" w:rsidP="00BE265D">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14:paraId="178A2F10" w14:textId="5225FAE7" w:rsidR="00BE265D"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7F8B3DDF" w14:textId="16174AF5" w:rsidR="00BE265D"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rsidRPr="003817CC" w14:paraId="6AFF1DEA" w14:textId="1BD18B60" w:rsidTr="00BE265D">
        <w:trPr>
          <w:trHeight w:val="335"/>
        </w:trPr>
        <w:tc>
          <w:tcPr>
            <w:tcW w:w="3744" w:type="dxa"/>
            <w:shd w:val="clear" w:color="auto" w:fill="auto"/>
          </w:tcPr>
          <w:p w14:paraId="03ACEB48" w14:textId="77777777" w:rsidR="00BE265D" w:rsidRPr="000638B1"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WAC 170-296A-7680</w:t>
            </w:r>
          </w:p>
          <w:p w14:paraId="1BCACD80" w14:textId="77777777" w:rsidR="00BE265D" w:rsidRDefault="00BE265D" w:rsidP="00BE265D">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Safe food handling</w:t>
            </w:r>
          </w:p>
          <w:p w14:paraId="4E3A5EA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The licensee and staff must follow the safe food storage, preparation, cooking, holding proper temperature, and serving guidelines in the current edition of the food workers manual prepared by the state department of health.</w:t>
            </w:r>
          </w:p>
          <w:p w14:paraId="304DD42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The licensee and staff must:</w:t>
            </w:r>
          </w:p>
          <w:p w14:paraId="34D0D1C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(a) Wash their hands as required under WAC </w:t>
            </w:r>
            <w:hyperlink r:id="rId16" w:history="1">
              <w:r w:rsidRPr="00D57596">
                <w:rPr>
                  <w:rFonts w:ascii="Verdana" w:eastAsia="Times New Roman" w:hAnsi="Verdana" w:cs="Times New Roman"/>
                  <w:color w:val="2B674D"/>
                  <w:highlight w:val="lightGray"/>
                  <w:u w:val="single"/>
                </w:rPr>
                <w:t>170-296A-3675</w:t>
              </w:r>
            </w:hyperlink>
            <w:r w:rsidRPr="00D57596">
              <w:rPr>
                <w:rFonts w:ascii="Verdana" w:eastAsia="Times New Roman" w:hAnsi="Verdana" w:cs="Times New Roman"/>
                <w:highlight w:val="lightGray"/>
              </w:rPr>
              <w:t>; and</w:t>
            </w:r>
          </w:p>
          <w:p w14:paraId="4A0DAC6B"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Not prepare food when ill with vomiting or diarrhea.</w:t>
            </w:r>
          </w:p>
          <w:p w14:paraId="099C63E2" w14:textId="77777777" w:rsidR="00BE265D" w:rsidRPr="00D977BF" w:rsidRDefault="00BE265D" w:rsidP="00BE265D">
            <w:pPr>
              <w:jc w:val="center"/>
              <w:rPr>
                <w:rFonts w:ascii="Verdana" w:hAnsi="Verdana"/>
                <w:b/>
                <w:sz w:val="24"/>
                <w:szCs w:val="24"/>
              </w:rPr>
            </w:pPr>
          </w:p>
        </w:tc>
        <w:tc>
          <w:tcPr>
            <w:tcW w:w="3744" w:type="dxa"/>
            <w:shd w:val="clear" w:color="auto" w:fill="auto"/>
          </w:tcPr>
          <w:p w14:paraId="4FB094DD"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WAC 170-295-3190</w:t>
            </w:r>
          </w:p>
          <w:p w14:paraId="444BD23A"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How can I be sure that the food I serve is safe?</w:t>
            </w:r>
          </w:p>
          <w:p w14:paraId="2BCCE326" w14:textId="77777777" w:rsidR="00BE265D" w:rsidRPr="00FD675E" w:rsidRDefault="00BE265D" w:rsidP="00BE265D">
            <w:pPr>
              <w:spacing w:after="150"/>
              <w:contextualSpacing/>
              <w:outlineLvl w:val="2"/>
              <w:rPr>
                <w:rFonts w:ascii="Verdana" w:eastAsia="Times New Roman" w:hAnsi="Verdana" w:cs="Times New Roman"/>
                <w:bCs/>
                <w:highlight w:val="lightGray"/>
              </w:rPr>
            </w:pPr>
          </w:p>
          <w:p w14:paraId="6E32E7BE"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Program staff must follow the safe preparation, cooking, and serving guidelines in the current edition of the food workers manual prepared by the state department of health.</w:t>
            </w:r>
          </w:p>
          <w:p w14:paraId="31F1540B"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You must develop a system to record the temperature of each perishable food once it arrives from a satellite kitchen or a catering service. The system must include keeping records on site for six months with the following information:</w:t>
            </w:r>
          </w:p>
          <w:p w14:paraId="1231F2C1"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The name and the temperature of the food;</w:t>
            </w:r>
          </w:p>
          <w:p w14:paraId="213A97E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The date and time the temperature was checked; and</w:t>
            </w:r>
          </w:p>
          <w:p w14:paraId="5FE23ED3"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(c) The name and signature or recognized initials of the person who is checking and </w:t>
            </w:r>
            <w:r w:rsidRPr="00D57596">
              <w:rPr>
                <w:rFonts w:ascii="Verdana" w:eastAsia="Times New Roman" w:hAnsi="Verdana" w:cs="Times New Roman"/>
                <w:highlight w:val="lightGray"/>
              </w:rPr>
              <w:lastRenderedPageBreak/>
              <w:t>recording the food temperatures.</w:t>
            </w:r>
          </w:p>
          <w:p w14:paraId="0591108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You may serve previously prepared food that has not been previously served if it was stored at the proper temperature for less than forty-eight hours after preparation. Leftover foods or open foods in the refrigerator must be labeled with the date that they were opened or cooked.</w:t>
            </w:r>
          </w:p>
          <w:p w14:paraId="2934BA48" w14:textId="77777777" w:rsidR="00BE265D" w:rsidRPr="00D57596" w:rsidRDefault="00BE265D" w:rsidP="00BE265D">
            <w:pPr>
              <w:rPr>
                <w:rFonts w:ascii="Verdana" w:hAnsi="Verdana"/>
                <w:highlight w:val="lightGray"/>
              </w:rPr>
            </w:pPr>
          </w:p>
          <w:p w14:paraId="66DB1374"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WAC 170-295-3200</w:t>
            </w:r>
          </w:p>
          <w:p w14:paraId="7D8624ED"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How do I safely store food?</w:t>
            </w:r>
          </w:p>
          <w:p w14:paraId="1E43857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You must store food:</w:t>
            </w:r>
          </w:p>
          <w:p w14:paraId="1F65141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In the original containers or in clean, labeled containers that are airtight and off the floor;</w:t>
            </w:r>
          </w:p>
          <w:p w14:paraId="03C127C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In a manner that prevents contamination from other sources;</w:t>
            </w:r>
          </w:p>
          <w:p w14:paraId="241FBA3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In an area separate from toxic materials such as cleaning supplies, paint, or pesticides;</w:t>
            </w:r>
          </w:p>
          <w:p w14:paraId="703776F1"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(4) That is not past the manufacturer's expiration or freshness date;</w:t>
            </w:r>
          </w:p>
          <w:p w14:paraId="1ADAE6C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(5) In a refrigerator or freezer if cooling is required;</w:t>
            </w:r>
          </w:p>
          <w:p w14:paraId="5AD41112"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lastRenderedPageBreak/>
              <w:t>(6) Raw meat, poultry or fish in the refrigerator, below cooked or ready to eat foods;</w:t>
            </w:r>
          </w:p>
          <w:p w14:paraId="149FC2E6"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(7) Foods not requiring refrigeration at least six inches above the floor in a clean, dry, ventilated storeroom or other areas; and</w:t>
            </w:r>
          </w:p>
          <w:p w14:paraId="50049F7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(8) Dry bulk foods not in their original containers, in containers with tight fitting covers. Containers must be labeled and dated.</w:t>
            </w:r>
          </w:p>
          <w:p w14:paraId="5C673F26" w14:textId="77777777" w:rsidR="00BE265D" w:rsidRPr="00D57596" w:rsidRDefault="00BE265D" w:rsidP="00BE265D">
            <w:pPr>
              <w:rPr>
                <w:rFonts w:ascii="Verdana" w:hAnsi="Verdana"/>
                <w:highlight w:val="lightGray"/>
              </w:rPr>
            </w:pPr>
          </w:p>
          <w:p w14:paraId="7FEE6C3E"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WAC 170-295-3210</w:t>
            </w:r>
          </w:p>
          <w:p w14:paraId="78BB85C0"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How do I safely thaw foods?</w:t>
            </w:r>
          </w:p>
          <w:p w14:paraId="4D070113"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You must thaw food by one of the following methods:</w:t>
            </w:r>
          </w:p>
          <w:p w14:paraId="20C1062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In a refrigerator;</w:t>
            </w:r>
          </w:p>
          <w:p w14:paraId="2815CE40"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Under cool running water, in a pan placed in a sink with the stopper removed;</w:t>
            </w:r>
          </w:p>
          <w:p w14:paraId="67963D0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In a microwave, if the food is to be cooked immediately; or</w:t>
            </w:r>
          </w:p>
          <w:p w14:paraId="09B0E05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(4) As part of the continuous cooking process.</w:t>
            </w:r>
          </w:p>
          <w:p w14:paraId="619BEB95" w14:textId="77777777" w:rsidR="00BE265D" w:rsidRPr="00D977BF" w:rsidRDefault="00BE265D" w:rsidP="00BE265D">
            <w:pPr>
              <w:jc w:val="center"/>
              <w:rPr>
                <w:rFonts w:ascii="Verdana" w:hAnsi="Verdana"/>
                <w:b/>
                <w:sz w:val="24"/>
                <w:szCs w:val="24"/>
              </w:rPr>
            </w:pPr>
          </w:p>
        </w:tc>
        <w:tc>
          <w:tcPr>
            <w:tcW w:w="3744" w:type="dxa"/>
            <w:shd w:val="clear" w:color="auto" w:fill="auto"/>
          </w:tcPr>
          <w:p w14:paraId="35A99BE1" w14:textId="77777777" w:rsidR="00BE265D" w:rsidRPr="00F6675B" w:rsidRDefault="00BE265D" w:rsidP="00BE265D">
            <w:pPr>
              <w:rPr>
                <w:rFonts w:ascii="Verdana" w:hAnsi="Verdana"/>
                <w:b/>
              </w:rPr>
            </w:pPr>
            <w:r w:rsidRPr="00F6675B">
              <w:rPr>
                <w:rFonts w:ascii="Verdana" w:hAnsi="Verdana"/>
                <w:b/>
              </w:rPr>
              <w:lastRenderedPageBreak/>
              <w:t>170-300-0197</w:t>
            </w:r>
          </w:p>
          <w:p w14:paraId="46CDDE08" w14:textId="77777777" w:rsidR="00BE265D" w:rsidRPr="00F6675B" w:rsidRDefault="00BE265D" w:rsidP="00BE265D">
            <w:pPr>
              <w:rPr>
                <w:rFonts w:ascii="Verdana" w:eastAsia="Times New Roman" w:hAnsi="Verdana" w:cs="Times New Roman"/>
                <w:b/>
              </w:rPr>
            </w:pPr>
            <w:r w:rsidRPr="00F6675B">
              <w:rPr>
                <w:rFonts w:ascii="Verdana" w:eastAsia="Times New Roman" w:hAnsi="Verdana" w:cs="Times New Roman"/>
                <w:b/>
              </w:rPr>
              <w:t>Safe food practices.</w:t>
            </w:r>
          </w:p>
          <w:p w14:paraId="02FE83C5" w14:textId="75BB2698" w:rsidR="00BE265D" w:rsidRPr="00996D94" w:rsidRDefault="00BE265D" w:rsidP="00BE265D">
            <w:pPr>
              <w:ind w:left="450" w:hanging="450"/>
              <w:rPr>
                <w:rFonts w:ascii="Verdana" w:eastAsia="Times New Roman" w:hAnsi="Verdana" w:cs="Times New Roman"/>
              </w:rPr>
            </w:pPr>
            <w:r w:rsidRPr="00996D94">
              <w:rPr>
                <w:rFonts w:ascii="Verdana" w:eastAsia="Times New Roman" w:hAnsi="Verdana" w:cs="Times New Roman"/>
              </w:rPr>
              <w:t xml:space="preserve">(1) Early learning provider staff must wash their hands prior to handling, preparing, </w:t>
            </w:r>
            <w:r w:rsidRPr="00CE1EE9">
              <w:rPr>
                <w:rFonts w:ascii="Verdana" w:eastAsia="Times New Roman" w:hAnsi="Verdana" w:cs="Times New Roman"/>
              </w:rPr>
              <w:t>and serving food, and ill staff members must not handle, prepare, or serve food.</w:t>
            </w:r>
            <w:r w:rsidRPr="00CE1EE9">
              <w:rPr>
                <w:rFonts w:ascii="Verdana" w:eastAsia="Times New Roman" w:hAnsi="Verdana" w:cs="Arial"/>
                <w:color w:val="FF0000"/>
              </w:rPr>
              <w:t xml:space="preserve"> Weight #7</w:t>
            </w:r>
          </w:p>
          <w:p w14:paraId="7911CA32" w14:textId="77777777" w:rsidR="00BE265D" w:rsidRPr="00996D94" w:rsidRDefault="00BE265D" w:rsidP="00BE265D">
            <w:pPr>
              <w:rPr>
                <w:rFonts w:ascii="Verdana" w:eastAsia="Times New Roman" w:hAnsi="Verdana" w:cs="Times New Roman"/>
              </w:rPr>
            </w:pPr>
          </w:p>
          <w:p w14:paraId="3A86D1C2" w14:textId="3FDEB6D5" w:rsidR="00BE265D" w:rsidRDefault="00BE265D" w:rsidP="00BE265D">
            <w:pPr>
              <w:ind w:left="450" w:hanging="450"/>
              <w:rPr>
                <w:rFonts w:ascii="Verdana" w:eastAsia="Times New Roman" w:hAnsi="Verdana" w:cs="Times New Roman"/>
              </w:rPr>
            </w:pPr>
            <w:r w:rsidRPr="00996D94">
              <w:rPr>
                <w:rFonts w:ascii="Verdana" w:eastAsia="Times New Roman" w:hAnsi="Verdana" w:cs="Times New Roman"/>
              </w:rPr>
              <w:t xml:space="preserve">(2)  An early learning provider and staff must comply with the safe food storage, preparation, cooking, proper holding temperature, serving, and dishwashing guidelines in the current </w:t>
            </w:r>
            <w:r w:rsidRPr="00996D94">
              <w:rPr>
                <w:rFonts w:ascii="Verdana" w:hAnsi="Verdana"/>
              </w:rPr>
              <w:t>Washington State Food and Beverage Workers’ Manual prepared by DOH</w:t>
            </w:r>
            <w:r w:rsidRPr="00996D94">
              <w:rPr>
                <w:rFonts w:ascii="Verdana" w:eastAsia="Times New Roman" w:hAnsi="Verdana" w:cs="Times New Roman"/>
              </w:rPr>
              <w:t>.</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6129D81D" w14:textId="77777777" w:rsidR="00BE265D" w:rsidRPr="00996D94" w:rsidRDefault="00BE265D" w:rsidP="00BE265D">
            <w:pPr>
              <w:ind w:left="450" w:hanging="450"/>
              <w:rPr>
                <w:rFonts w:ascii="Verdana" w:eastAsia="Times New Roman" w:hAnsi="Verdana" w:cs="Times New Roman"/>
              </w:rPr>
            </w:pPr>
          </w:p>
          <w:p w14:paraId="1D54CC2B" w14:textId="77777777" w:rsidR="00BE265D" w:rsidRPr="00996D94" w:rsidRDefault="00BE265D" w:rsidP="00BE265D">
            <w:pPr>
              <w:ind w:left="450" w:hanging="450"/>
              <w:rPr>
                <w:rFonts w:ascii="Verdana" w:hAnsi="Verdana"/>
              </w:rPr>
            </w:pPr>
            <w:r w:rsidRPr="00996D94">
              <w:rPr>
                <w:rFonts w:ascii="Verdana" w:hAnsi="Verdana"/>
              </w:rPr>
              <w:t xml:space="preserve">(3) For all foods in the early learning provider’s possession, including foods offered by the provider or given to an enrolled child </w:t>
            </w:r>
            <w:r w:rsidRPr="00996D94">
              <w:rPr>
                <w:rFonts w:ascii="Verdana" w:hAnsi="Verdana"/>
              </w:rPr>
              <w:lastRenderedPageBreak/>
              <w:t>by a parent or guardian, the provider must:</w:t>
            </w:r>
          </w:p>
          <w:p w14:paraId="59295C38" w14:textId="77777777" w:rsidR="00BE265D" w:rsidRPr="00996D94" w:rsidRDefault="00BE265D" w:rsidP="00BE265D">
            <w:pPr>
              <w:ind w:left="1080" w:hanging="360"/>
              <w:rPr>
                <w:rFonts w:ascii="Verdana" w:eastAsia="Times New Roman" w:hAnsi="Verdana" w:cs="Times New Roman"/>
              </w:rPr>
            </w:pPr>
            <w:r w:rsidRPr="00996D94">
              <w:rPr>
                <w:rFonts w:ascii="Verdana" w:hAnsi="Verdana"/>
              </w:rPr>
              <w:t>(a)</w:t>
            </w:r>
            <w:r w:rsidRPr="00996D94">
              <w:rPr>
                <w:rFonts w:ascii="Verdana" w:eastAsia="Times New Roman" w:hAnsi="Verdana" w:cs="Times New Roman"/>
              </w:rPr>
              <w:t xml:space="preserve"> Provide appropriate refrigeration to preserve foods from spoiling. Foods that may be subject to spoiling include, but are not limited to, meats, cooked potatoes, cooked legumes, cooked rice, sprouts, cut melons, cut cantaloupes, milk, and cheese; and </w:t>
            </w:r>
          </w:p>
          <w:p w14:paraId="22C3BEF1"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(b) Refrigerate foods requiring refrigeration at 41 degrees Fahrenheit or less and freeze foods required to be frozen at 10 degrees Fahrenheit or less. Foods required to be frozen must not be allowed to thaw until such food is being prepared for immediate consumption.</w:t>
            </w:r>
          </w:p>
          <w:p w14:paraId="4A80DAEC" w14:textId="7C2DA8E0" w:rsidR="00BE265D" w:rsidRPr="00996D94" w:rsidRDefault="00BE265D" w:rsidP="00BE265D">
            <w:pPr>
              <w:ind w:left="792"/>
              <w:rPr>
                <w:rFonts w:ascii="Verdana" w:eastAsia="Times New Roman" w:hAnsi="Verdana" w:cs="Times New Roman"/>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4C5B727D" w14:textId="77777777" w:rsidR="00BE265D" w:rsidRPr="00996D94" w:rsidRDefault="00BE265D" w:rsidP="00BE265D">
            <w:pPr>
              <w:rPr>
                <w:rFonts w:ascii="Verdana" w:eastAsia="Times New Roman" w:hAnsi="Verdana" w:cs="Times New Roman"/>
              </w:rPr>
            </w:pPr>
            <w:r w:rsidRPr="00996D94">
              <w:rPr>
                <w:rFonts w:ascii="Verdana" w:eastAsia="Times New Roman" w:hAnsi="Verdana" w:cs="Times New Roman"/>
              </w:rPr>
              <w:t>(4) Stored food must be described as follows:</w:t>
            </w:r>
          </w:p>
          <w:p w14:paraId="6B440EAF"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lastRenderedPageBreak/>
              <w:t>(a) Food must be in original containers or in clean, labeled, dated, and airtight food grade containers. If refrigeration is not required, the container must be stored at least six inches off the floor</w:t>
            </w:r>
            <w:r>
              <w:rPr>
                <w:rFonts w:ascii="Verdana" w:eastAsia="Times New Roman" w:hAnsi="Verdana" w:cs="Times New Roman"/>
              </w:rPr>
              <w:t>;</w:t>
            </w:r>
          </w:p>
          <w:p w14:paraId="2CF43148"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(b) Food must be stored in a manner that prevents contamination from other sources</w:t>
            </w:r>
            <w:r>
              <w:rPr>
                <w:rFonts w:ascii="Verdana" w:eastAsia="Times New Roman" w:hAnsi="Verdana" w:cs="Times New Roman"/>
              </w:rPr>
              <w:t>;</w:t>
            </w:r>
          </w:p>
          <w:p w14:paraId="2F136B9A"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 xml:space="preserve">(c)  Food </w:t>
            </w:r>
            <w:r>
              <w:rPr>
                <w:rFonts w:ascii="Verdana" w:eastAsia="Times New Roman" w:hAnsi="Verdana" w:cs="Times New Roman"/>
              </w:rPr>
              <w:t xml:space="preserve">and food service items (such as utensils, napkins, and dishes) </w:t>
            </w:r>
            <w:r w:rsidRPr="00996D94">
              <w:rPr>
                <w:rFonts w:ascii="Verdana" w:eastAsia="Times New Roman" w:hAnsi="Verdana" w:cs="Times New Roman"/>
              </w:rPr>
              <w:t xml:space="preserve">must </w:t>
            </w:r>
            <w:r>
              <w:rPr>
                <w:rFonts w:ascii="Verdana" w:eastAsia="Times New Roman" w:hAnsi="Verdana" w:cs="Times New Roman"/>
              </w:rPr>
              <w:t xml:space="preserve">not </w:t>
            </w:r>
            <w:r w:rsidRPr="00996D94">
              <w:rPr>
                <w:rFonts w:ascii="Verdana" w:eastAsia="Times New Roman" w:hAnsi="Verdana" w:cs="Times New Roman"/>
              </w:rPr>
              <w:t xml:space="preserve">be stored in an area </w:t>
            </w:r>
            <w:r>
              <w:rPr>
                <w:rFonts w:ascii="Verdana" w:eastAsia="Times New Roman" w:hAnsi="Verdana" w:cs="Times New Roman"/>
              </w:rPr>
              <w:t>with</w:t>
            </w:r>
            <w:r w:rsidRPr="00996D94">
              <w:rPr>
                <w:rFonts w:ascii="Verdana" w:eastAsia="Times New Roman" w:hAnsi="Verdana" w:cs="Times New Roman"/>
              </w:rPr>
              <w:t xml:space="preserve"> toxic materials </w:t>
            </w:r>
            <w:r>
              <w:rPr>
                <w:rFonts w:ascii="Verdana" w:eastAsia="Times New Roman" w:hAnsi="Verdana" w:cs="Times New Roman"/>
              </w:rPr>
              <w:t xml:space="preserve">(such as </w:t>
            </w:r>
            <w:r w:rsidRPr="00996D94">
              <w:rPr>
                <w:rFonts w:ascii="Verdana" w:eastAsia="Times New Roman" w:hAnsi="Verdana" w:cs="Times New Roman"/>
              </w:rPr>
              <w:t>cleaning supplies, paint, or pesticides</w:t>
            </w:r>
            <w:r>
              <w:rPr>
                <w:rFonts w:ascii="Verdana" w:eastAsia="Times New Roman" w:hAnsi="Verdana" w:cs="Times New Roman"/>
              </w:rPr>
              <w:t>);</w:t>
            </w:r>
          </w:p>
          <w:p w14:paraId="1713C19F"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 xml:space="preserve">(d) Food that is past the manufacturer's expiration or </w:t>
            </w:r>
            <w:r>
              <w:rPr>
                <w:rFonts w:ascii="Verdana" w:eastAsia="Times New Roman" w:hAnsi="Verdana" w:cs="Times New Roman"/>
              </w:rPr>
              <w:t xml:space="preserve">“best served by” </w:t>
            </w:r>
            <w:r w:rsidRPr="00996D94">
              <w:rPr>
                <w:rFonts w:ascii="Verdana" w:eastAsia="Times New Roman" w:hAnsi="Verdana" w:cs="Times New Roman"/>
              </w:rPr>
              <w:t>date must be discarded</w:t>
            </w:r>
            <w:r>
              <w:rPr>
                <w:rFonts w:ascii="Verdana" w:eastAsia="Times New Roman" w:hAnsi="Verdana" w:cs="Times New Roman"/>
              </w:rPr>
              <w:t>; and</w:t>
            </w:r>
          </w:p>
          <w:p w14:paraId="675AB979" w14:textId="77777777" w:rsidR="00BE265D" w:rsidRDefault="00BE265D" w:rsidP="00BE265D">
            <w:pPr>
              <w:ind w:left="792" w:hanging="72"/>
              <w:rPr>
                <w:rFonts w:ascii="Verdana" w:eastAsia="Times New Roman" w:hAnsi="Verdana" w:cs="Arial"/>
                <w:color w:val="FF0000"/>
              </w:rPr>
            </w:pPr>
            <w:r w:rsidRPr="00996D94">
              <w:rPr>
                <w:rFonts w:ascii="Verdana" w:eastAsia="Times New Roman" w:hAnsi="Verdana" w:cs="Times New Roman"/>
              </w:rPr>
              <w:t>(e) Raw meat must be stored in the refrigerator</w:t>
            </w:r>
            <w:r>
              <w:rPr>
                <w:rFonts w:ascii="Verdana" w:eastAsia="Times New Roman" w:hAnsi="Verdana" w:cs="Times New Roman"/>
              </w:rPr>
              <w:t xml:space="preserve"> or freezer </w:t>
            </w:r>
            <w:r w:rsidRPr="00996D94">
              <w:rPr>
                <w:rFonts w:ascii="Verdana" w:eastAsia="Times New Roman" w:hAnsi="Verdana" w:cs="Times New Roman"/>
              </w:rPr>
              <w:lastRenderedPageBreak/>
              <w:t>below cooked or ready to eat foods.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6BF7BFF5" w14:textId="1E8A3FC9" w:rsidR="00BE265D" w:rsidRDefault="00BE265D" w:rsidP="00BE265D">
            <w:pPr>
              <w:ind w:left="792" w:hanging="72"/>
              <w:rPr>
                <w:rFonts w:ascii="Verdana" w:eastAsia="Times New Roman" w:hAnsi="Verdana" w:cs="Times New Roman"/>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00D68EF3" w14:textId="77777777" w:rsidR="00BE265D" w:rsidRPr="00996D94" w:rsidRDefault="00BE265D" w:rsidP="00BE265D">
            <w:pPr>
              <w:ind w:left="1080" w:hanging="360"/>
              <w:rPr>
                <w:rFonts w:ascii="Verdana" w:eastAsia="Times New Roman" w:hAnsi="Verdana" w:cs="Times New Roman"/>
              </w:rPr>
            </w:pPr>
          </w:p>
          <w:p w14:paraId="1A8C19FC" w14:textId="2AE0CF79" w:rsidR="00BE265D" w:rsidRPr="007949FB" w:rsidRDefault="00BE265D" w:rsidP="00BE265D">
            <w:pPr>
              <w:pStyle w:val="ListParagraph"/>
              <w:numPr>
                <w:ilvl w:val="0"/>
                <w:numId w:val="57"/>
              </w:numPr>
              <w:ind w:left="432" w:hanging="432"/>
              <w:rPr>
                <w:rFonts w:ascii="Verdana" w:hAnsi="Verdana"/>
              </w:rPr>
            </w:pPr>
            <w:r w:rsidRPr="007949FB">
              <w:rPr>
                <w:rFonts w:ascii="Verdana" w:eastAsia="Times New Roman" w:hAnsi="Verdana" w:cs="Times New Roman"/>
              </w:rPr>
              <w:t>For food requiring temperature control, a center early learning program must maintain a food temperature log by using a</w:t>
            </w:r>
            <w:r w:rsidRPr="007949FB">
              <w:rPr>
                <w:rFonts w:ascii="Verdana" w:hAnsi="Verdana"/>
              </w:rPr>
              <w:t xml:space="preserve"> calibrated and working metal stem-type or digital food thermometer.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4236B1E2" w14:textId="77777777" w:rsidR="00BE265D" w:rsidRPr="007949FB" w:rsidRDefault="00BE265D" w:rsidP="00BE265D">
            <w:pPr>
              <w:rPr>
                <w:rFonts w:ascii="Verdana" w:eastAsia="Times New Roman" w:hAnsi="Verdana" w:cs="Times New Roman"/>
              </w:rPr>
            </w:pPr>
          </w:p>
          <w:p w14:paraId="0BCD9551" w14:textId="6377AB6F" w:rsidR="00BE265D" w:rsidRPr="007949FB" w:rsidRDefault="00BE265D" w:rsidP="00BE265D">
            <w:pPr>
              <w:pStyle w:val="ListParagraph"/>
              <w:numPr>
                <w:ilvl w:val="0"/>
                <w:numId w:val="57"/>
              </w:numPr>
              <w:ind w:left="432" w:hanging="432"/>
              <w:rPr>
                <w:rFonts w:ascii="Verdana" w:eastAsia="Times New Roman" w:hAnsi="Verdana" w:cs="Times New Roman"/>
              </w:rPr>
            </w:pPr>
            <w:r w:rsidRPr="007949FB">
              <w:rPr>
                <w:rFonts w:ascii="Verdana" w:eastAsia="Times New Roman" w:hAnsi="Verdana" w:cs="Times New Roman"/>
              </w:rPr>
              <w:t>Prior to storing leftover food in a refrigerator or freezer, an early learning provider must label the food with the date and time the leftover food was opened or cooked.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5C92B9F2" w14:textId="77777777" w:rsidR="00BE265D" w:rsidRPr="007949FB" w:rsidRDefault="00BE265D" w:rsidP="00BE265D">
            <w:pPr>
              <w:pStyle w:val="ListParagraph"/>
              <w:rPr>
                <w:rFonts w:ascii="Verdana" w:eastAsia="Times New Roman" w:hAnsi="Verdana" w:cs="Times New Roman"/>
              </w:rPr>
            </w:pPr>
          </w:p>
          <w:p w14:paraId="68E603D0" w14:textId="77777777" w:rsidR="00BE265D" w:rsidRPr="00996D94" w:rsidRDefault="00BE265D" w:rsidP="00BE265D">
            <w:pPr>
              <w:ind w:left="450" w:hanging="450"/>
              <w:rPr>
                <w:rFonts w:ascii="Verdana" w:hAnsi="Verdana"/>
              </w:rPr>
            </w:pPr>
            <w:r w:rsidRPr="00996D94">
              <w:rPr>
                <w:rFonts w:ascii="Verdana" w:hAnsi="Verdana"/>
              </w:rPr>
              <w:t>(7) An early learning provider may serve leftover food that originated from the early learning program if:</w:t>
            </w:r>
          </w:p>
          <w:p w14:paraId="5B2D3607" w14:textId="77777777" w:rsidR="00BE265D" w:rsidRPr="00996D94" w:rsidRDefault="00BE265D" w:rsidP="00BE265D">
            <w:pPr>
              <w:ind w:firstLine="720"/>
              <w:rPr>
                <w:rFonts w:ascii="Verdana" w:hAnsi="Verdana"/>
              </w:rPr>
            </w:pPr>
            <w:r w:rsidRPr="00996D94">
              <w:rPr>
                <w:rFonts w:ascii="Verdana" w:hAnsi="Verdana"/>
              </w:rPr>
              <w:t>(a) The food was not previously served; and</w:t>
            </w:r>
          </w:p>
          <w:p w14:paraId="707E80DC" w14:textId="70435A99"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 xml:space="preserve">(b) It was stored at the proper temperature for less than 48 hours </w:t>
            </w:r>
            <w:r w:rsidRPr="00996D94">
              <w:rPr>
                <w:rFonts w:ascii="Verdana" w:eastAsia="Times New Roman" w:hAnsi="Verdana" w:cs="Times New Roman"/>
              </w:rPr>
              <w:lastRenderedPageBreak/>
              <w:t>after preparation.</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15A4AC4A" w14:textId="77777777" w:rsidR="00BE265D" w:rsidRDefault="00BE265D" w:rsidP="00BE265D">
            <w:pPr>
              <w:rPr>
                <w:rFonts w:ascii="Verdana" w:eastAsia="Times New Roman" w:hAnsi="Verdana" w:cs="Times New Roman"/>
              </w:rPr>
            </w:pPr>
          </w:p>
          <w:p w14:paraId="40225B5A" w14:textId="77777777" w:rsidR="00BE265D" w:rsidRPr="00996D94" w:rsidRDefault="00BE265D" w:rsidP="00BE265D">
            <w:pPr>
              <w:rPr>
                <w:rFonts w:ascii="Verdana" w:eastAsia="Times New Roman" w:hAnsi="Verdana" w:cs="Times New Roman"/>
              </w:rPr>
            </w:pPr>
            <w:r w:rsidRPr="00996D94">
              <w:rPr>
                <w:rFonts w:ascii="Verdana" w:eastAsia="Times New Roman" w:hAnsi="Verdana" w:cs="Times New Roman"/>
              </w:rPr>
              <w:t>(8) Frozen food must be thawed by one of the following methods:</w:t>
            </w:r>
          </w:p>
          <w:p w14:paraId="01176709" w14:textId="77777777" w:rsidR="00BE265D" w:rsidRPr="00996D94" w:rsidRDefault="00BE265D" w:rsidP="00BE265D">
            <w:pPr>
              <w:ind w:left="720"/>
              <w:rPr>
                <w:rFonts w:ascii="Verdana" w:eastAsia="Times New Roman" w:hAnsi="Verdana" w:cs="Times New Roman"/>
              </w:rPr>
            </w:pPr>
            <w:r w:rsidRPr="00996D94">
              <w:rPr>
                <w:rFonts w:ascii="Verdana" w:eastAsia="Times New Roman" w:hAnsi="Verdana" w:cs="Times New Roman"/>
              </w:rPr>
              <w:t>(a) In a refrigerator;</w:t>
            </w:r>
          </w:p>
          <w:p w14:paraId="79D887DA" w14:textId="77777777"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(b) Under cool running water inside a pan placed in a sink with the drain plug removed; or</w:t>
            </w:r>
          </w:p>
          <w:p w14:paraId="02E0B042" w14:textId="2EE3BFB5" w:rsidR="00BE265D" w:rsidRPr="00996D94" w:rsidRDefault="00BE265D" w:rsidP="00BE265D">
            <w:pPr>
              <w:ind w:left="1080" w:hanging="360"/>
              <w:rPr>
                <w:rFonts w:ascii="Verdana" w:eastAsia="Times New Roman" w:hAnsi="Verdana" w:cs="Times New Roman"/>
              </w:rPr>
            </w:pPr>
            <w:r w:rsidRPr="00996D94">
              <w:rPr>
                <w:rFonts w:ascii="Verdana" w:eastAsia="Times New Roman" w:hAnsi="Verdana" w:cs="Times New Roman"/>
              </w:rPr>
              <w:t>(c) In a microwave if the food is to be cooked immediately as part of the continuous cooking process.</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1283F29D" w14:textId="4BAC9F90" w:rsidR="00BE265D" w:rsidRPr="00D977BF" w:rsidRDefault="00BE265D" w:rsidP="00BE265D">
            <w:pPr>
              <w:rPr>
                <w:rFonts w:ascii="Verdana" w:hAnsi="Verdana"/>
                <w:b/>
                <w:sz w:val="24"/>
                <w:szCs w:val="24"/>
              </w:rPr>
            </w:pPr>
          </w:p>
        </w:tc>
        <w:tc>
          <w:tcPr>
            <w:tcW w:w="3744" w:type="dxa"/>
          </w:tcPr>
          <w:p w14:paraId="7FBF940D" w14:textId="77777777" w:rsidR="00DB5469" w:rsidRDefault="00DB5469" w:rsidP="00DB5469">
            <w:pPr>
              <w:rPr>
                <w:rFonts w:ascii="Verdana" w:hAnsi="Verdana"/>
                <w:b/>
              </w:rPr>
            </w:pPr>
          </w:p>
          <w:p w14:paraId="739FA9E2" w14:textId="77777777" w:rsidR="00DB5469" w:rsidRDefault="00DB5469" w:rsidP="00DB5469">
            <w:pPr>
              <w:rPr>
                <w:rFonts w:ascii="Verdana" w:hAnsi="Verdana"/>
                <w:b/>
              </w:rPr>
            </w:pPr>
          </w:p>
          <w:p w14:paraId="4F454A59" w14:textId="77777777" w:rsidR="00DB5469" w:rsidRDefault="00DB5469" w:rsidP="00DB5469">
            <w:pPr>
              <w:rPr>
                <w:rFonts w:ascii="Verdana" w:hAnsi="Verdana"/>
                <w:b/>
              </w:rPr>
            </w:pPr>
          </w:p>
          <w:p w14:paraId="30420CED" w14:textId="77777777" w:rsidR="00DB5469" w:rsidRDefault="00DB5469" w:rsidP="00DB5469">
            <w:pPr>
              <w:rPr>
                <w:rFonts w:ascii="Verdana" w:hAnsi="Verdana"/>
                <w:b/>
              </w:rPr>
            </w:pPr>
          </w:p>
          <w:p w14:paraId="70F6BCB5" w14:textId="77777777" w:rsidR="00DB5469" w:rsidRDefault="00DB5469" w:rsidP="00DB5469">
            <w:pPr>
              <w:rPr>
                <w:rFonts w:ascii="Verdana" w:hAnsi="Verdana"/>
                <w:b/>
              </w:rPr>
            </w:pPr>
          </w:p>
          <w:p w14:paraId="44B25913" w14:textId="77777777" w:rsidR="00DB5469" w:rsidRDefault="00DB5469" w:rsidP="00DB5469">
            <w:pPr>
              <w:rPr>
                <w:rFonts w:ascii="Verdana" w:hAnsi="Verdana"/>
                <w:b/>
              </w:rPr>
            </w:pPr>
          </w:p>
          <w:p w14:paraId="09100858" w14:textId="77777777" w:rsidR="00DB5469" w:rsidRDefault="00DB5469" w:rsidP="00DB5469">
            <w:pPr>
              <w:rPr>
                <w:rFonts w:ascii="Verdana" w:hAnsi="Verdana"/>
                <w:b/>
              </w:rPr>
            </w:pPr>
          </w:p>
          <w:p w14:paraId="471CD4A9" w14:textId="77777777" w:rsidR="00DB5469" w:rsidRDefault="00DB5469" w:rsidP="00DB5469">
            <w:pPr>
              <w:rPr>
                <w:rFonts w:ascii="Verdana" w:hAnsi="Verdana"/>
                <w:b/>
              </w:rPr>
            </w:pPr>
          </w:p>
          <w:p w14:paraId="3817362E" w14:textId="77777777" w:rsidR="00DB5469" w:rsidRDefault="00DB5469" w:rsidP="00DB5469">
            <w:pPr>
              <w:rPr>
                <w:rFonts w:ascii="Verdana" w:hAnsi="Verdana"/>
                <w:b/>
              </w:rPr>
            </w:pPr>
          </w:p>
          <w:p w14:paraId="6D8653EE" w14:textId="77777777" w:rsidR="00DB5469" w:rsidRDefault="00DB5469" w:rsidP="00DB5469">
            <w:pPr>
              <w:rPr>
                <w:rFonts w:ascii="Verdana" w:hAnsi="Verdana"/>
                <w:b/>
              </w:rPr>
            </w:pPr>
          </w:p>
          <w:p w14:paraId="554ECDC4" w14:textId="77777777" w:rsidR="00DB5469" w:rsidRDefault="00DB5469" w:rsidP="00DB5469">
            <w:pPr>
              <w:rPr>
                <w:rFonts w:ascii="Verdana" w:hAnsi="Verdana"/>
                <w:b/>
              </w:rPr>
            </w:pPr>
          </w:p>
          <w:p w14:paraId="4B38BF3B" w14:textId="77777777" w:rsidR="00DB5469" w:rsidRDefault="00DB5469" w:rsidP="00DB5469">
            <w:pPr>
              <w:rPr>
                <w:rFonts w:ascii="Verdana" w:hAnsi="Verdana"/>
                <w:b/>
              </w:rPr>
            </w:pPr>
          </w:p>
          <w:p w14:paraId="5B0D0AE8" w14:textId="77777777" w:rsidR="00DB5469" w:rsidRDefault="00DB5469" w:rsidP="00DB5469">
            <w:pPr>
              <w:rPr>
                <w:rFonts w:ascii="Verdana" w:hAnsi="Verdana"/>
                <w:b/>
              </w:rPr>
            </w:pPr>
          </w:p>
          <w:p w14:paraId="1E684345" w14:textId="77777777" w:rsidR="00DB5469" w:rsidRDefault="00DB5469" w:rsidP="00DB5469">
            <w:pPr>
              <w:rPr>
                <w:rFonts w:ascii="Verdana" w:hAnsi="Verdana"/>
                <w:b/>
              </w:rPr>
            </w:pPr>
          </w:p>
          <w:p w14:paraId="20E97181" w14:textId="77777777" w:rsidR="00DB5469" w:rsidRDefault="00DB5469" w:rsidP="00DB5469">
            <w:pPr>
              <w:rPr>
                <w:rFonts w:ascii="Verdana" w:hAnsi="Verdana"/>
                <w:b/>
              </w:rPr>
            </w:pPr>
          </w:p>
          <w:p w14:paraId="36B4279F" w14:textId="77777777" w:rsidR="00DB5469" w:rsidRDefault="00DB5469" w:rsidP="00DB5469">
            <w:pPr>
              <w:rPr>
                <w:rFonts w:ascii="Verdana" w:hAnsi="Verdana"/>
                <w:b/>
              </w:rPr>
            </w:pPr>
          </w:p>
          <w:p w14:paraId="3860DCB9" w14:textId="77777777" w:rsidR="00DB5469" w:rsidRDefault="00DB5469" w:rsidP="00DB5469">
            <w:pPr>
              <w:rPr>
                <w:rFonts w:ascii="Verdana" w:hAnsi="Verdana"/>
                <w:b/>
              </w:rPr>
            </w:pPr>
          </w:p>
          <w:p w14:paraId="77007680" w14:textId="77777777" w:rsidR="00DB5469" w:rsidRDefault="00DB5469" w:rsidP="00DB5469">
            <w:pPr>
              <w:rPr>
                <w:rFonts w:ascii="Verdana" w:hAnsi="Verdana"/>
                <w:b/>
              </w:rPr>
            </w:pPr>
          </w:p>
          <w:p w14:paraId="67CF0FC6" w14:textId="77777777" w:rsidR="00DB5469" w:rsidRDefault="00DB5469" w:rsidP="00DB5469">
            <w:pPr>
              <w:rPr>
                <w:rFonts w:ascii="Verdana" w:hAnsi="Verdana"/>
                <w:b/>
              </w:rPr>
            </w:pPr>
          </w:p>
          <w:p w14:paraId="0D9D01C3" w14:textId="77777777" w:rsidR="00DB5469" w:rsidRDefault="00DB5469" w:rsidP="00DB5469">
            <w:pPr>
              <w:rPr>
                <w:rFonts w:ascii="Verdana" w:hAnsi="Verdana"/>
                <w:b/>
              </w:rPr>
            </w:pPr>
          </w:p>
          <w:p w14:paraId="5B595FB8" w14:textId="77777777" w:rsidR="00DB5469" w:rsidRDefault="00DB5469" w:rsidP="00DB5469">
            <w:pPr>
              <w:rPr>
                <w:rFonts w:ascii="Verdana" w:hAnsi="Verdana"/>
                <w:b/>
              </w:rPr>
            </w:pPr>
          </w:p>
          <w:p w14:paraId="0EB9F36F" w14:textId="77777777" w:rsidR="00DB5469" w:rsidRDefault="00DB5469" w:rsidP="00DB5469">
            <w:pPr>
              <w:rPr>
                <w:rFonts w:ascii="Verdana" w:hAnsi="Verdana"/>
                <w:b/>
              </w:rPr>
            </w:pPr>
          </w:p>
          <w:p w14:paraId="0EBC97C8" w14:textId="77777777" w:rsidR="00DB5469" w:rsidRDefault="00DB5469" w:rsidP="00DB5469">
            <w:pPr>
              <w:rPr>
                <w:rFonts w:ascii="Verdana" w:hAnsi="Verdana"/>
                <w:b/>
              </w:rPr>
            </w:pPr>
          </w:p>
          <w:p w14:paraId="74179ECE" w14:textId="77777777" w:rsidR="00DB5469" w:rsidRDefault="00DB5469" w:rsidP="00DB5469">
            <w:pPr>
              <w:rPr>
                <w:rFonts w:ascii="Verdana" w:hAnsi="Verdana"/>
                <w:b/>
              </w:rPr>
            </w:pPr>
          </w:p>
          <w:p w14:paraId="49344C28" w14:textId="77777777" w:rsidR="00DB5469" w:rsidRDefault="00DB5469" w:rsidP="00DB5469">
            <w:pPr>
              <w:rPr>
                <w:rFonts w:ascii="Verdana" w:hAnsi="Verdana"/>
                <w:b/>
              </w:rPr>
            </w:pPr>
          </w:p>
          <w:p w14:paraId="765A762A" w14:textId="77777777" w:rsidR="00DB5469" w:rsidRDefault="00DB5469" w:rsidP="00DB5469">
            <w:pPr>
              <w:rPr>
                <w:rFonts w:ascii="Verdana" w:hAnsi="Verdana"/>
                <w:b/>
              </w:rPr>
            </w:pPr>
          </w:p>
          <w:p w14:paraId="07742F15" w14:textId="77777777" w:rsidR="00DB5469" w:rsidRDefault="00DB5469" w:rsidP="00DB5469">
            <w:pPr>
              <w:rPr>
                <w:rFonts w:ascii="Verdana" w:hAnsi="Verdana"/>
                <w:b/>
              </w:rPr>
            </w:pPr>
          </w:p>
          <w:p w14:paraId="0F3EFBFE" w14:textId="77777777" w:rsidR="00DB5469" w:rsidRDefault="00DB5469" w:rsidP="00DB5469">
            <w:pPr>
              <w:rPr>
                <w:rFonts w:ascii="Verdana" w:hAnsi="Verdana"/>
                <w:b/>
              </w:rPr>
            </w:pPr>
          </w:p>
          <w:p w14:paraId="7E55FE0F" w14:textId="77777777" w:rsidR="00DB5469" w:rsidRDefault="00DB5469" w:rsidP="00DB5469">
            <w:pPr>
              <w:rPr>
                <w:rFonts w:ascii="Verdana" w:hAnsi="Verdana"/>
                <w:b/>
              </w:rPr>
            </w:pPr>
          </w:p>
          <w:p w14:paraId="44008DE5" w14:textId="77777777" w:rsidR="00DB5469" w:rsidRDefault="00DB5469" w:rsidP="00DB5469">
            <w:pPr>
              <w:rPr>
                <w:rFonts w:ascii="Verdana" w:hAnsi="Verdana"/>
                <w:b/>
              </w:rPr>
            </w:pPr>
          </w:p>
          <w:p w14:paraId="64505B30" w14:textId="77777777" w:rsidR="00DB5469" w:rsidRDefault="00DB5469" w:rsidP="00DB5469">
            <w:pPr>
              <w:rPr>
                <w:rFonts w:ascii="Verdana" w:hAnsi="Verdana"/>
                <w:b/>
              </w:rPr>
            </w:pPr>
          </w:p>
          <w:p w14:paraId="79C727D6" w14:textId="77777777" w:rsidR="00DB5469" w:rsidRDefault="00DB5469" w:rsidP="00DB5469">
            <w:pPr>
              <w:rPr>
                <w:rFonts w:ascii="Verdana" w:hAnsi="Verdana"/>
                <w:b/>
              </w:rPr>
            </w:pPr>
          </w:p>
          <w:p w14:paraId="6850300E" w14:textId="77777777" w:rsidR="00DB5469" w:rsidRDefault="00DB5469" w:rsidP="00DB5469">
            <w:pPr>
              <w:rPr>
                <w:rFonts w:ascii="Verdana" w:hAnsi="Verdana"/>
                <w:b/>
              </w:rPr>
            </w:pPr>
          </w:p>
          <w:p w14:paraId="675077E7" w14:textId="77777777" w:rsidR="00DB5469" w:rsidRDefault="00DB5469" w:rsidP="00DB5469">
            <w:pPr>
              <w:rPr>
                <w:rFonts w:ascii="Verdana" w:hAnsi="Verdana"/>
                <w:b/>
              </w:rPr>
            </w:pPr>
          </w:p>
          <w:p w14:paraId="1514CB90" w14:textId="77777777" w:rsidR="00DB5469" w:rsidRDefault="00DB5469" w:rsidP="00DB5469">
            <w:pPr>
              <w:rPr>
                <w:rFonts w:ascii="Verdana" w:hAnsi="Verdana"/>
                <w:b/>
              </w:rPr>
            </w:pPr>
          </w:p>
          <w:p w14:paraId="59D20357" w14:textId="77777777" w:rsidR="00DB5469" w:rsidRDefault="00DB5469" w:rsidP="00DB5469">
            <w:pPr>
              <w:rPr>
                <w:rFonts w:ascii="Verdana" w:hAnsi="Verdana"/>
                <w:b/>
              </w:rPr>
            </w:pPr>
          </w:p>
          <w:p w14:paraId="68D70B00" w14:textId="77777777" w:rsidR="00DB5469" w:rsidRDefault="00DB5469" w:rsidP="00DB5469">
            <w:pPr>
              <w:rPr>
                <w:rFonts w:ascii="Verdana" w:hAnsi="Verdana"/>
                <w:b/>
              </w:rPr>
            </w:pPr>
          </w:p>
          <w:p w14:paraId="1CCDFC82" w14:textId="77777777" w:rsidR="00DB5469" w:rsidRDefault="00DB5469" w:rsidP="00DB5469">
            <w:pPr>
              <w:rPr>
                <w:rFonts w:ascii="Verdana" w:hAnsi="Verdana"/>
                <w:b/>
              </w:rPr>
            </w:pPr>
          </w:p>
          <w:p w14:paraId="255CC438" w14:textId="77777777" w:rsidR="00DB5469" w:rsidRDefault="00DB5469" w:rsidP="00DB5469">
            <w:pPr>
              <w:rPr>
                <w:rFonts w:ascii="Verdana" w:hAnsi="Verdana"/>
                <w:b/>
              </w:rPr>
            </w:pPr>
          </w:p>
          <w:p w14:paraId="72E06CA3" w14:textId="77777777" w:rsidR="00DB5469" w:rsidRDefault="00DB5469" w:rsidP="00DB5469">
            <w:pPr>
              <w:rPr>
                <w:rFonts w:ascii="Verdana" w:hAnsi="Verdana"/>
                <w:b/>
              </w:rPr>
            </w:pPr>
          </w:p>
          <w:p w14:paraId="26B49051" w14:textId="77777777" w:rsidR="00DB5469" w:rsidRDefault="00DB5469" w:rsidP="00DB5469">
            <w:pPr>
              <w:rPr>
                <w:rFonts w:ascii="Verdana" w:hAnsi="Verdana"/>
                <w:b/>
              </w:rPr>
            </w:pPr>
          </w:p>
          <w:p w14:paraId="78114ADD" w14:textId="77777777" w:rsidR="00DB5469" w:rsidRDefault="00DB5469" w:rsidP="00DB5469">
            <w:pPr>
              <w:rPr>
                <w:rFonts w:ascii="Verdana" w:hAnsi="Verdana"/>
                <w:b/>
              </w:rPr>
            </w:pPr>
          </w:p>
          <w:p w14:paraId="4A71FF83" w14:textId="77777777" w:rsidR="00DB5469" w:rsidRDefault="00DB5469" w:rsidP="00DB5469">
            <w:pPr>
              <w:rPr>
                <w:rFonts w:ascii="Verdana" w:hAnsi="Verdana"/>
                <w:b/>
              </w:rPr>
            </w:pPr>
          </w:p>
          <w:p w14:paraId="12642EEB" w14:textId="77777777" w:rsidR="00DB5469" w:rsidRDefault="00DB5469" w:rsidP="00DB5469">
            <w:pPr>
              <w:rPr>
                <w:rFonts w:ascii="Verdana" w:hAnsi="Verdana"/>
                <w:b/>
              </w:rPr>
            </w:pPr>
          </w:p>
          <w:p w14:paraId="2868972F" w14:textId="77777777" w:rsidR="00DB5469" w:rsidRDefault="00DB5469" w:rsidP="00DB5469">
            <w:pPr>
              <w:rPr>
                <w:rFonts w:ascii="Verdana" w:hAnsi="Verdana"/>
                <w:b/>
              </w:rPr>
            </w:pPr>
          </w:p>
          <w:p w14:paraId="4F7CA730" w14:textId="77777777" w:rsidR="00DB5469" w:rsidRDefault="00DB5469" w:rsidP="00DB5469">
            <w:pPr>
              <w:rPr>
                <w:rFonts w:ascii="Verdana" w:hAnsi="Verdana"/>
                <w:b/>
              </w:rPr>
            </w:pPr>
          </w:p>
          <w:p w14:paraId="7C26B05B" w14:textId="77777777" w:rsidR="00DB5469" w:rsidRDefault="00DB5469" w:rsidP="00DB5469">
            <w:pPr>
              <w:rPr>
                <w:rFonts w:ascii="Verdana" w:hAnsi="Verdana"/>
                <w:b/>
              </w:rPr>
            </w:pPr>
          </w:p>
          <w:p w14:paraId="73487DAE" w14:textId="77777777" w:rsidR="00DB5469" w:rsidRDefault="00DB5469" w:rsidP="00DB5469">
            <w:pPr>
              <w:rPr>
                <w:rFonts w:ascii="Verdana" w:hAnsi="Verdana"/>
                <w:b/>
              </w:rPr>
            </w:pPr>
          </w:p>
          <w:p w14:paraId="3F0A6855" w14:textId="77777777" w:rsidR="00DB5469" w:rsidRDefault="00DB5469" w:rsidP="00DB5469">
            <w:pPr>
              <w:rPr>
                <w:rFonts w:ascii="Verdana" w:hAnsi="Verdana"/>
                <w:b/>
              </w:rPr>
            </w:pPr>
          </w:p>
          <w:p w14:paraId="0D5162EB" w14:textId="77777777" w:rsidR="00DB5469" w:rsidRDefault="00DB5469" w:rsidP="00DB5469">
            <w:pPr>
              <w:rPr>
                <w:rFonts w:ascii="Verdana" w:hAnsi="Verdana"/>
                <w:b/>
              </w:rPr>
            </w:pPr>
          </w:p>
          <w:p w14:paraId="064C8347" w14:textId="77777777" w:rsidR="00DB5469" w:rsidRDefault="00DB5469" w:rsidP="00DB5469">
            <w:pPr>
              <w:rPr>
                <w:rFonts w:ascii="Verdana" w:hAnsi="Verdana"/>
                <w:b/>
              </w:rPr>
            </w:pPr>
          </w:p>
          <w:p w14:paraId="4054ED38" w14:textId="77777777" w:rsidR="00DB5469" w:rsidRDefault="00DB5469" w:rsidP="00DB5469">
            <w:pPr>
              <w:rPr>
                <w:rFonts w:ascii="Verdana" w:hAnsi="Verdana"/>
                <w:b/>
              </w:rPr>
            </w:pPr>
          </w:p>
          <w:p w14:paraId="151D608D" w14:textId="77777777" w:rsidR="00DB5469" w:rsidRDefault="00DB5469" w:rsidP="00DB5469">
            <w:pPr>
              <w:rPr>
                <w:rFonts w:ascii="Verdana" w:hAnsi="Verdana"/>
                <w:b/>
              </w:rPr>
            </w:pPr>
          </w:p>
          <w:p w14:paraId="230DC795" w14:textId="77777777" w:rsidR="00DB5469" w:rsidRDefault="00DB5469" w:rsidP="00DB5469">
            <w:pPr>
              <w:rPr>
                <w:rFonts w:ascii="Verdana" w:hAnsi="Verdana"/>
                <w:b/>
              </w:rPr>
            </w:pPr>
          </w:p>
          <w:p w14:paraId="62AE681B" w14:textId="77777777" w:rsidR="00DB5469" w:rsidRDefault="00DB5469" w:rsidP="00DB5469">
            <w:pPr>
              <w:rPr>
                <w:rFonts w:ascii="Verdana" w:hAnsi="Verdana"/>
                <w:b/>
              </w:rPr>
            </w:pPr>
          </w:p>
          <w:p w14:paraId="57DCD0DD" w14:textId="77777777" w:rsidR="00DB5469" w:rsidRDefault="00DB5469" w:rsidP="00DB5469">
            <w:pPr>
              <w:rPr>
                <w:rFonts w:ascii="Verdana" w:hAnsi="Verdana"/>
                <w:b/>
              </w:rPr>
            </w:pPr>
          </w:p>
          <w:p w14:paraId="4D458E31" w14:textId="77777777" w:rsidR="00DB5469" w:rsidRDefault="00DB5469" w:rsidP="00DB5469">
            <w:pPr>
              <w:rPr>
                <w:rFonts w:ascii="Verdana" w:hAnsi="Verdana"/>
                <w:b/>
              </w:rPr>
            </w:pPr>
          </w:p>
          <w:p w14:paraId="006CDAD3" w14:textId="77777777" w:rsidR="00DB5469" w:rsidRDefault="00DB5469" w:rsidP="00DB5469">
            <w:pPr>
              <w:rPr>
                <w:rFonts w:ascii="Verdana" w:hAnsi="Verdana"/>
                <w:b/>
              </w:rPr>
            </w:pPr>
          </w:p>
          <w:p w14:paraId="6B138F24" w14:textId="77777777" w:rsidR="00DB5469" w:rsidRDefault="00DB5469" w:rsidP="00DB5469">
            <w:pPr>
              <w:rPr>
                <w:rFonts w:ascii="Verdana" w:hAnsi="Verdana"/>
                <w:b/>
              </w:rPr>
            </w:pPr>
          </w:p>
          <w:p w14:paraId="686744A6" w14:textId="77777777" w:rsidR="00DB5469" w:rsidRDefault="00DB5469" w:rsidP="00DB5469">
            <w:pPr>
              <w:rPr>
                <w:rFonts w:ascii="Verdana" w:hAnsi="Verdana"/>
                <w:b/>
              </w:rPr>
            </w:pPr>
          </w:p>
          <w:p w14:paraId="5CC18153" w14:textId="77777777" w:rsidR="00DB5469" w:rsidRDefault="00DB5469" w:rsidP="00DB5469">
            <w:pPr>
              <w:rPr>
                <w:rFonts w:ascii="Verdana" w:hAnsi="Verdana"/>
                <w:b/>
              </w:rPr>
            </w:pPr>
          </w:p>
          <w:p w14:paraId="068B3202" w14:textId="77777777" w:rsidR="00DB5469" w:rsidRDefault="00DB5469" w:rsidP="00DB5469">
            <w:pPr>
              <w:rPr>
                <w:rFonts w:ascii="Verdana" w:hAnsi="Verdana"/>
                <w:b/>
              </w:rPr>
            </w:pPr>
          </w:p>
          <w:p w14:paraId="250A3CF0" w14:textId="77777777" w:rsidR="00DB5469" w:rsidRDefault="00DB5469" w:rsidP="00DB5469">
            <w:pPr>
              <w:rPr>
                <w:rFonts w:ascii="Verdana" w:hAnsi="Verdana"/>
                <w:b/>
              </w:rPr>
            </w:pPr>
          </w:p>
          <w:p w14:paraId="14D07E3C" w14:textId="77777777" w:rsidR="00DB5469" w:rsidRDefault="00DB5469" w:rsidP="00DB5469">
            <w:pPr>
              <w:rPr>
                <w:rFonts w:ascii="Verdana" w:hAnsi="Verdana"/>
                <w:b/>
              </w:rPr>
            </w:pPr>
          </w:p>
          <w:p w14:paraId="1D877C5F" w14:textId="77777777" w:rsidR="00DB5469" w:rsidRDefault="00DB5469" w:rsidP="00DB5469">
            <w:pPr>
              <w:rPr>
                <w:rFonts w:ascii="Verdana" w:hAnsi="Verdana"/>
                <w:b/>
              </w:rPr>
            </w:pPr>
          </w:p>
          <w:p w14:paraId="71BB014E" w14:textId="77777777" w:rsidR="00DB5469" w:rsidRDefault="00DB5469" w:rsidP="00DB5469">
            <w:pPr>
              <w:rPr>
                <w:rFonts w:ascii="Verdana" w:hAnsi="Verdana"/>
                <w:b/>
              </w:rPr>
            </w:pPr>
          </w:p>
          <w:p w14:paraId="2E2E0167" w14:textId="77777777" w:rsidR="00DB5469" w:rsidRDefault="00DB5469" w:rsidP="00DB5469">
            <w:pPr>
              <w:rPr>
                <w:rFonts w:ascii="Verdana" w:hAnsi="Verdana"/>
                <w:b/>
              </w:rPr>
            </w:pPr>
          </w:p>
          <w:p w14:paraId="35F88DD5" w14:textId="77777777" w:rsidR="00DB5469" w:rsidRDefault="00DB5469" w:rsidP="00DB5469">
            <w:pPr>
              <w:rPr>
                <w:rFonts w:ascii="Verdana" w:hAnsi="Verdana"/>
                <w:b/>
              </w:rPr>
            </w:pPr>
          </w:p>
          <w:p w14:paraId="1B65EDD0" w14:textId="77777777" w:rsidR="00DB5469" w:rsidRDefault="00DB5469" w:rsidP="00DB5469">
            <w:pPr>
              <w:rPr>
                <w:rFonts w:ascii="Verdana" w:hAnsi="Verdana"/>
                <w:b/>
              </w:rPr>
            </w:pPr>
          </w:p>
          <w:p w14:paraId="3060F857" w14:textId="77777777" w:rsidR="00DB5469" w:rsidRDefault="00DB5469" w:rsidP="00DB5469">
            <w:pPr>
              <w:rPr>
                <w:rFonts w:ascii="Verdana" w:hAnsi="Verdana"/>
                <w:b/>
              </w:rPr>
            </w:pPr>
          </w:p>
          <w:p w14:paraId="1323E8CA" w14:textId="77777777" w:rsidR="00DB5469" w:rsidRDefault="00DB5469" w:rsidP="00DB5469">
            <w:pPr>
              <w:rPr>
                <w:rFonts w:ascii="Verdana" w:hAnsi="Verdana"/>
                <w:b/>
              </w:rPr>
            </w:pPr>
          </w:p>
          <w:p w14:paraId="63A65649" w14:textId="77777777" w:rsidR="00DB5469" w:rsidRDefault="00DB5469" w:rsidP="00DB5469">
            <w:pPr>
              <w:rPr>
                <w:rFonts w:ascii="Verdana" w:hAnsi="Verdana"/>
                <w:b/>
              </w:rPr>
            </w:pPr>
          </w:p>
          <w:p w14:paraId="7F49249A" w14:textId="77777777" w:rsidR="00DB5469" w:rsidRDefault="00DB5469" w:rsidP="00DB5469">
            <w:pPr>
              <w:rPr>
                <w:rFonts w:ascii="Verdana" w:hAnsi="Verdana"/>
                <w:b/>
              </w:rPr>
            </w:pPr>
          </w:p>
          <w:p w14:paraId="340E3257" w14:textId="77777777" w:rsidR="00DB5469" w:rsidRDefault="00DB5469" w:rsidP="00DB5469">
            <w:pPr>
              <w:rPr>
                <w:rFonts w:ascii="Verdana" w:hAnsi="Verdana"/>
                <w:b/>
              </w:rPr>
            </w:pPr>
          </w:p>
          <w:p w14:paraId="1FADF9F7" w14:textId="77777777" w:rsidR="00DB5469" w:rsidRDefault="00DB5469" w:rsidP="00DB5469">
            <w:pPr>
              <w:rPr>
                <w:rFonts w:ascii="Verdana" w:hAnsi="Verdana"/>
                <w:b/>
              </w:rPr>
            </w:pPr>
          </w:p>
          <w:p w14:paraId="705B41B5" w14:textId="77777777" w:rsidR="00DB5469" w:rsidRDefault="00DB5469" w:rsidP="00DB5469">
            <w:pPr>
              <w:rPr>
                <w:rFonts w:ascii="Verdana" w:hAnsi="Verdana"/>
                <w:b/>
              </w:rPr>
            </w:pPr>
          </w:p>
          <w:p w14:paraId="77F4B9CE" w14:textId="77777777" w:rsidR="00DB5469" w:rsidRDefault="00DB5469" w:rsidP="00DB5469">
            <w:pPr>
              <w:rPr>
                <w:rFonts w:ascii="Verdana" w:hAnsi="Verdana"/>
                <w:b/>
              </w:rPr>
            </w:pPr>
          </w:p>
          <w:p w14:paraId="02891A30" w14:textId="77777777" w:rsidR="00DB5469" w:rsidRDefault="00DB5469" w:rsidP="00DB5469">
            <w:pPr>
              <w:rPr>
                <w:rFonts w:ascii="Verdana" w:hAnsi="Verdana"/>
                <w:b/>
              </w:rPr>
            </w:pPr>
          </w:p>
          <w:p w14:paraId="60BE4AC6" w14:textId="77777777" w:rsidR="00DB5469" w:rsidRDefault="00DB5469" w:rsidP="00DB5469">
            <w:pPr>
              <w:rPr>
                <w:rFonts w:ascii="Verdana" w:hAnsi="Verdana"/>
                <w:b/>
              </w:rPr>
            </w:pPr>
          </w:p>
          <w:p w14:paraId="7F4775A1" w14:textId="77777777" w:rsidR="00DB5469" w:rsidRDefault="00DB5469" w:rsidP="00DB5469">
            <w:pPr>
              <w:rPr>
                <w:rFonts w:ascii="Verdana" w:hAnsi="Verdana"/>
                <w:b/>
              </w:rPr>
            </w:pPr>
          </w:p>
          <w:p w14:paraId="7378A150" w14:textId="77777777" w:rsidR="00DB5469" w:rsidRDefault="00DB5469" w:rsidP="00DB5469">
            <w:pPr>
              <w:rPr>
                <w:rFonts w:ascii="Verdana" w:hAnsi="Verdana"/>
                <w:b/>
              </w:rPr>
            </w:pPr>
          </w:p>
          <w:p w14:paraId="75D175C4" w14:textId="77777777" w:rsidR="00DB5469" w:rsidRDefault="00DB5469" w:rsidP="00DB5469">
            <w:pPr>
              <w:rPr>
                <w:rFonts w:ascii="Verdana" w:hAnsi="Verdana"/>
                <w:b/>
              </w:rPr>
            </w:pPr>
          </w:p>
          <w:p w14:paraId="7F9FDC35" w14:textId="77777777" w:rsidR="00DB5469" w:rsidRDefault="00DB5469" w:rsidP="00DB5469">
            <w:pPr>
              <w:rPr>
                <w:rFonts w:ascii="Verdana" w:hAnsi="Verdana"/>
                <w:b/>
              </w:rPr>
            </w:pPr>
          </w:p>
          <w:p w14:paraId="32CFCEC5" w14:textId="77777777" w:rsidR="00DB5469" w:rsidRDefault="00DB5469" w:rsidP="00DB5469">
            <w:pPr>
              <w:rPr>
                <w:rFonts w:ascii="Verdana" w:hAnsi="Verdana"/>
                <w:b/>
              </w:rPr>
            </w:pPr>
          </w:p>
          <w:p w14:paraId="693C3C99" w14:textId="77777777" w:rsidR="00DB5469" w:rsidRDefault="00DB5469" w:rsidP="00DB5469">
            <w:pPr>
              <w:rPr>
                <w:rFonts w:ascii="Verdana" w:hAnsi="Verdana"/>
                <w:b/>
              </w:rPr>
            </w:pPr>
          </w:p>
          <w:p w14:paraId="46ED9C0A" w14:textId="77777777" w:rsidR="00DB5469" w:rsidRDefault="00DB5469" w:rsidP="00DB5469">
            <w:pPr>
              <w:rPr>
                <w:rFonts w:ascii="Verdana" w:hAnsi="Verdana"/>
                <w:b/>
              </w:rPr>
            </w:pPr>
          </w:p>
          <w:p w14:paraId="0C4679AF" w14:textId="77777777" w:rsidR="00DB5469" w:rsidRDefault="00DB5469" w:rsidP="00DB5469">
            <w:pPr>
              <w:rPr>
                <w:rFonts w:ascii="Verdana" w:hAnsi="Verdana"/>
                <w:b/>
              </w:rPr>
            </w:pPr>
          </w:p>
          <w:p w14:paraId="06B6D94A" w14:textId="77777777" w:rsidR="00DB5469" w:rsidRDefault="00DB5469" w:rsidP="00DB5469">
            <w:pPr>
              <w:rPr>
                <w:rFonts w:ascii="Verdana" w:hAnsi="Verdana"/>
                <w:b/>
              </w:rPr>
            </w:pPr>
          </w:p>
          <w:p w14:paraId="2FBA8D87" w14:textId="77777777" w:rsidR="00DB5469" w:rsidRDefault="00DB5469" w:rsidP="00DB5469">
            <w:pPr>
              <w:rPr>
                <w:rFonts w:ascii="Verdana" w:hAnsi="Verdana"/>
                <w:b/>
              </w:rPr>
            </w:pPr>
          </w:p>
          <w:p w14:paraId="22D43CE0" w14:textId="77777777" w:rsidR="00DB5469" w:rsidRDefault="00DB5469" w:rsidP="00DB5469">
            <w:pPr>
              <w:rPr>
                <w:rFonts w:ascii="Verdana" w:hAnsi="Verdana"/>
                <w:b/>
              </w:rPr>
            </w:pPr>
          </w:p>
          <w:p w14:paraId="43302621" w14:textId="77777777" w:rsidR="00DB5469" w:rsidRDefault="00DB5469" w:rsidP="00DB5469">
            <w:pPr>
              <w:rPr>
                <w:rFonts w:ascii="Verdana" w:hAnsi="Verdana"/>
                <w:b/>
              </w:rPr>
            </w:pPr>
          </w:p>
          <w:p w14:paraId="2933A824" w14:textId="77777777" w:rsidR="00DB5469" w:rsidRDefault="00DB5469" w:rsidP="00DB5469">
            <w:pPr>
              <w:rPr>
                <w:rFonts w:ascii="Verdana" w:hAnsi="Verdana"/>
                <w:b/>
              </w:rPr>
            </w:pPr>
          </w:p>
          <w:p w14:paraId="3DC632FD" w14:textId="77777777" w:rsidR="00DB5469" w:rsidRDefault="00DB5469" w:rsidP="00DB5469">
            <w:pPr>
              <w:rPr>
                <w:rFonts w:ascii="Verdana" w:hAnsi="Verdana"/>
                <w:b/>
              </w:rPr>
            </w:pPr>
          </w:p>
          <w:p w14:paraId="779ED971" w14:textId="77777777" w:rsidR="00DB5469" w:rsidRDefault="00DB5469" w:rsidP="00DB5469">
            <w:pPr>
              <w:rPr>
                <w:rFonts w:ascii="Verdana" w:hAnsi="Verdana"/>
                <w:b/>
              </w:rPr>
            </w:pPr>
          </w:p>
          <w:p w14:paraId="2408B379" w14:textId="77777777" w:rsidR="00DB5469" w:rsidRDefault="00DB5469" w:rsidP="00DB5469">
            <w:pPr>
              <w:rPr>
                <w:rFonts w:ascii="Verdana" w:hAnsi="Verdana"/>
                <w:b/>
              </w:rPr>
            </w:pPr>
          </w:p>
          <w:p w14:paraId="7CD9E053" w14:textId="77777777" w:rsidR="00DB5469" w:rsidRDefault="00DB5469" w:rsidP="00DB5469">
            <w:pPr>
              <w:rPr>
                <w:rFonts w:ascii="Verdana" w:hAnsi="Verdana"/>
                <w:b/>
              </w:rPr>
            </w:pPr>
          </w:p>
          <w:p w14:paraId="4D7FD945" w14:textId="77777777" w:rsidR="00DB5469" w:rsidRDefault="00DB5469" w:rsidP="00DB5469">
            <w:pPr>
              <w:rPr>
                <w:rFonts w:ascii="Verdana" w:hAnsi="Verdana"/>
                <w:b/>
              </w:rPr>
            </w:pPr>
          </w:p>
          <w:p w14:paraId="3CBF157E" w14:textId="77777777" w:rsidR="00DB5469" w:rsidRDefault="00DB5469" w:rsidP="00DB5469">
            <w:pPr>
              <w:rPr>
                <w:rFonts w:ascii="Verdana" w:hAnsi="Verdana"/>
                <w:b/>
              </w:rPr>
            </w:pPr>
          </w:p>
          <w:p w14:paraId="09A84C0F" w14:textId="77777777" w:rsidR="00DB5469" w:rsidRDefault="00DB5469" w:rsidP="00DB5469">
            <w:pPr>
              <w:rPr>
                <w:rFonts w:ascii="Verdana" w:hAnsi="Verdana"/>
                <w:b/>
              </w:rPr>
            </w:pPr>
          </w:p>
          <w:p w14:paraId="187A814A" w14:textId="77777777" w:rsidR="00DB5469" w:rsidRDefault="00DB5469" w:rsidP="00DB5469">
            <w:pPr>
              <w:rPr>
                <w:rFonts w:ascii="Verdana" w:hAnsi="Verdana"/>
                <w:b/>
              </w:rPr>
            </w:pPr>
          </w:p>
          <w:p w14:paraId="2EBEC34F" w14:textId="77777777" w:rsidR="00DB5469" w:rsidRDefault="00DB5469" w:rsidP="00DB5469">
            <w:pPr>
              <w:rPr>
                <w:rFonts w:ascii="Verdana" w:hAnsi="Verdana"/>
                <w:b/>
              </w:rPr>
            </w:pPr>
          </w:p>
          <w:p w14:paraId="675775DA" w14:textId="77777777" w:rsidR="00DB5469" w:rsidRDefault="00DB5469" w:rsidP="00DB5469">
            <w:pPr>
              <w:rPr>
                <w:rFonts w:ascii="Verdana" w:hAnsi="Verdana"/>
                <w:b/>
              </w:rPr>
            </w:pPr>
          </w:p>
          <w:p w14:paraId="21512954" w14:textId="77777777" w:rsidR="00DB5469" w:rsidRDefault="00DB5469" w:rsidP="00DB5469">
            <w:pPr>
              <w:rPr>
                <w:rFonts w:ascii="Verdana" w:hAnsi="Verdana"/>
                <w:b/>
              </w:rPr>
            </w:pPr>
          </w:p>
          <w:p w14:paraId="41AB3C07" w14:textId="77777777" w:rsidR="00DB5469" w:rsidRDefault="00DB5469" w:rsidP="00DB5469">
            <w:pPr>
              <w:rPr>
                <w:rFonts w:ascii="Verdana" w:hAnsi="Verdana"/>
                <w:b/>
              </w:rPr>
            </w:pPr>
          </w:p>
          <w:p w14:paraId="612AC171" w14:textId="77777777" w:rsidR="00DB5469" w:rsidRDefault="00DB5469" w:rsidP="00DB5469">
            <w:pPr>
              <w:rPr>
                <w:rFonts w:ascii="Verdana" w:hAnsi="Verdana"/>
                <w:b/>
              </w:rPr>
            </w:pPr>
          </w:p>
          <w:p w14:paraId="404BF147" w14:textId="77777777" w:rsidR="00DB5469" w:rsidRDefault="00DB5469" w:rsidP="00DB5469">
            <w:pPr>
              <w:rPr>
                <w:rFonts w:ascii="Verdana" w:hAnsi="Verdana"/>
                <w:b/>
              </w:rPr>
            </w:pPr>
          </w:p>
          <w:p w14:paraId="3C7419D8" w14:textId="77777777" w:rsidR="00DB5469" w:rsidRDefault="00DB5469" w:rsidP="00DB5469">
            <w:pPr>
              <w:rPr>
                <w:rFonts w:ascii="Verdana" w:hAnsi="Verdana"/>
                <w:b/>
              </w:rPr>
            </w:pPr>
          </w:p>
          <w:p w14:paraId="4D104045" w14:textId="77777777" w:rsidR="00DB5469" w:rsidRDefault="00DB5469" w:rsidP="00DB5469">
            <w:pPr>
              <w:rPr>
                <w:rFonts w:ascii="Verdana" w:hAnsi="Verdana"/>
                <w:b/>
              </w:rPr>
            </w:pPr>
          </w:p>
          <w:p w14:paraId="037E77E1" w14:textId="77777777" w:rsidR="00DB5469" w:rsidRDefault="00DB5469" w:rsidP="00DB5469">
            <w:pPr>
              <w:rPr>
                <w:rFonts w:ascii="Verdana" w:hAnsi="Verdana"/>
                <w:b/>
              </w:rPr>
            </w:pPr>
          </w:p>
          <w:p w14:paraId="25C999ED" w14:textId="77777777" w:rsidR="00DB5469" w:rsidRDefault="00DB5469" w:rsidP="00DB5469">
            <w:pPr>
              <w:rPr>
                <w:rFonts w:ascii="Verdana" w:hAnsi="Verdana"/>
                <w:b/>
              </w:rPr>
            </w:pPr>
          </w:p>
          <w:p w14:paraId="4222F2DD" w14:textId="77777777" w:rsidR="00DB5469" w:rsidRDefault="00DB5469" w:rsidP="00DB5469">
            <w:pPr>
              <w:rPr>
                <w:rFonts w:ascii="Verdana" w:hAnsi="Verdana"/>
                <w:b/>
              </w:rPr>
            </w:pPr>
          </w:p>
          <w:p w14:paraId="51CBD2FD" w14:textId="77777777" w:rsidR="00DB5469" w:rsidRDefault="00DB5469" w:rsidP="00DB5469">
            <w:pPr>
              <w:rPr>
                <w:rFonts w:ascii="Verdana" w:hAnsi="Verdana"/>
                <w:b/>
              </w:rPr>
            </w:pPr>
          </w:p>
          <w:p w14:paraId="136A116C" w14:textId="77777777" w:rsidR="00DB5469" w:rsidRDefault="00DB5469" w:rsidP="00DB5469">
            <w:pPr>
              <w:rPr>
                <w:rFonts w:ascii="Verdana" w:hAnsi="Verdana"/>
                <w:b/>
              </w:rPr>
            </w:pPr>
          </w:p>
          <w:p w14:paraId="672B2A15" w14:textId="77777777" w:rsidR="00DB5469" w:rsidRDefault="00DB5469" w:rsidP="00DB5469">
            <w:pPr>
              <w:rPr>
                <w:rFonts w:ascii="Verdana" w:hAnsi="Verdana"/>
                <w:b/>
              </w:rPr>
            </w:pPr>
          </w:p>
          <w:p w14:paraId="7DFA5D43" w14:textId="77777777" w:rsidR="00DB5469" w:rsidRDefault="00DB5469" w:rsidP="00DB5469">
            <w:pPr>
              <w:rPr>
                <w:rFonts w:ascii="Verdana" w:hAnsi="Verdana"/>
                <w:b/>
              </w:rPr>
            </w:pPr>
          </w:p>
          <w:p w14:paraId="08D8DA4A" w14:textId="77777777" w:rsidR="00DB5469" w:rsidRDefault="00DB5469" w:rsidP="00DB5469">
            <w:pPr>
              <w:rPr>
                <w:rFonts w:ascii="Verdana" w:hAnsi="Verdana"/>
                <w:b/>
              </w:rPr>
            </w:pPr>
          </w:p>
          <w:p w14:paraId="023B019C" w14:textId="77777777" w:rsidR="00DB5469" w:rsidRDefault="00DB5469" w:rsidP="00DB5469">
            <w:pPr>
              <w:rPr>
                <w:rFonts w:ascii="Verdana" w:hAnsi="Verdana"/>
                <w:b/>
              </w:rPr>
            </w:pPr>
          </w:p>
          <w:p w14:paraId="2CB95E0B" w14:textId="77777777" w:rsidR="00DB5469" w:rsidRDefault="00DB5469" w:rsidP="00DB5469">
            <w:pPr>
              <w:rPr>
                <w:rFonts w:ascii="Verdana" w:hAnsi="Verdana"/>
                <w:b/>
              </w:rPr>
            </w:pPr>
          </w:p>
          <w:p w14:paraId="5E599175" w14:textId="77777777" w:rsidR="00DB5469" w:rsidRDefault="00DB5469" w:rsidP="00DB5469">
            <w:pPr>
              <w:rPr>
                <w:rFonts w:ascii="Verdana" w:hAnsi="Verdana"/>
                <w:b/>
              </w:rPr>
            </w:pPr>
          </w:p>
          <w:p w14:paraId="2D2E0E98" w14:textId="77777777" w:rsidR="00DB5469" w:rsidRDefault="00DB5469" w:rsidP="00DB5469">
            <w:pPr>
              <w:rPr>
                <w:rFonts w:ascii="Verdana" w:hAnsi="Verdana"/>
                <w:b/>
              </w:rPr>
            </w:pPr>
          </w:p>
          <w:p w14:paraId="5AF2B5EF" w14:textId="77777777" w:rsidR="00DB5469" w:rsidRDefault="00DB5469" w:rsidP="00DB5469">
            <w:pPr>
              <w:rPr>
                <w:rFonts w:ascii="Verdana" w:hAnsi="Verdana"/>
                <w:b/>
              </w:rPr>
            </w:pPr>
          </w:p>
          <w:p w14:paraId="2C3A6E10" w14:textId="77777777" w:rsidR="00DB5469" w:rsidRDefault="00DB5469" w:rsidP="00DB5469">
            <w:pPr>
              <w:rPr>
                <w:rFonts w:ascii="Verdana" w:hAnsi="Verdana"/>
                <w:b/>
              </w:rPr>
            </w:pPr>
          </w:p>
          <w:p w14:paraId="589D264A" w14:textId="77777777" w:rsidR="00DB5469" w:rsidRDefault="00DB5469" w:rsidP="00DB5469">
            <w:pPr>
              <w:rPr>
                <w:rFonts w:ascii="Verdana" w:hAnsi="Verdana"/>
                <w:b/>
              </w:rPr>
            </w:pPr>
          </w:p>
          <w:p w14:paraId="1FD2D3DB" w14:textId="77777777" w:rsidR="00DB5469" w:rsidRDefault="00DB5469" w:rsidP="00DB5469">
            <w:pPr>
              <w:rPr>
                <w:rFonts w:ascii="Verdana" w:hAnsi="Verdana"/>
                <w:b/>
              </w:rPr>
            </w:pPr>
          </w:p>
          <w:p w14:paraId="76162C68" w14:textId="77777777" w:rsidR="00DB5469" w:rsidRDefault="00DB5469" w:rsidP="00DB5469">
            <w:pPr>
              <w:rPr>
                <w:rFonts w:ascii="Verdana" w:hAnsi="Verdana"/>
                <w:b/>
              </w:rPr>
            </w:pPr>
          </w:p>
          <w:p w14:paraId="4BB2864B" w14:textId="77777777" w:rsidR="00DB5469" w:rsidRDefault="00DB5469" w:rsidP="00DB5469">
            <w:pPr>
              <w:rPr>
                <w:rFonts w:ascii="Verdana" w:hAnsi="Verdana"/>
                <w:b/>
              </w:rPr>
            </w:pPr>
          </w:p>
          <w:p w14:paraId="1AD6D679" w14:textId="77777777" w:rsidR="00DB5469" w:rsidRDefault="00DB5469" w:rsidP="00DB5469">
            <w:pPr>
              <w:rPr>
                <w:rFonts w:ascii="Verdana" w:hAnsi="Verdana"/>
                <w:b/>
              </w:rPr>
            </w:pPr>
          </w:p>
          <w:p w14:paraId="3EEE90A9" w14:textId="77777777" w:rsidR="00DB5469" w:rsidRDefault="00DB5469" w:rsidP="00DB5469">
            <w:pPr>
              <w:rPr>
                <w:rFonts w:ascii="Verdana" w:hAnsi="Verdana"/>
                <w:b/>
              </w:rPr>
            </w:pPr>
          </w:p>
          <w:p w14:paraId="61307FC8" w14:textId="77777777" w:rsidR="00DB5469" w:rsidRDefault="00DB5469" w:rsidP="00DB5469">
            <w:pPr>
              <w:rPr>
                <w:rFonts w:ascii="Verdana" w:hAnsi="Verdana"/>
                <w:b/>
              </w:rPr>
            </w:pPr>
          </w:p>
          <w:p w14:paraId="1CA2F413" w14:textId="77777777" w:rsidR="00DB5469" w:rsidRDefault="00DB5469" w:rsidP="00DB5469">
            <w:pPr>
              <w:rPr>
                <w:rFonts w:ascii="Verdana" w:hAnsi="Verdana"/>
                <w:b/>
              </w:rPr>
            </w:pPr>
          </w:p>
          <w:p w14:paraId="327A3D44" w14:textId="77777777" w:rsidR="00DB5469" w:rsidRDefault="00DB5469" w:rsidP="00DB5469">
            <w:pPr>
              <w:rPr>
                <w:rFonts w:ascii="Verdana" w:hAnsi="Verdana"/>
                <w:b/>
              </w:rPr>
            </w:pPr>
          </w:p>
          <w:p w14:paraId="168D34AB" w14:textId="77777777" w:rsidR="00DB5469" w:rsidRDefault="00DB5469" w:rsidP="00DB5469">
            <w:pPr>
              <w:rPr>
                <w:rFonts w:ascii="Verdana" w:hAnsi="Verdana"/>
                <w:b/>
              </w:rPr>
            </w:pPr>
          </w:p>
          <w:p w14:paraId="422A4B3A" w14:textId="77777777" w:rsidR="00DB5469" w:rsidRDefault="00DB5469" w:rsidP="00DB5469">
            <w:pPr>
              <w:rPr>
                <w:rFonts w:ascii="Verdana" w:hAnsi="Verdana"/>
                <w:b/>
              </w:rPr>
            </w:pPr>
          </w:p>
          <w:p w14:paraId="6B94D85E" w14:textId="77777777" w:rsidR="00DB5469" w:rsidRDefault="00DB5469" w:rsidP="00DB5469">
            <w:pPr>
              <w:rPr>
                <w:rFonts w:ascii="Verdana" w:hAnsi="Verdana"/>
                <w:b/>
              </w:rPr>
            </w:pPr>
          </w:p>
          <w:p w14:paraId="483D885B" w14:textId="77777777" w:rsidR="00DB5469" w:rsidRDefault="00DB5469" w:rsidP="00DB5469">
            <w:pPr>
              <w:rPr>
                <w:rFonts w:ascii="Verdana" w:hAnsi="Verdana"/>
                <w:b/>
              </w:rPr>
            </w:pPr>
          </w:p>
          <w:p w14:paraId="7BA4EEC9" w14:textId="77777777" w:rsidR="00DB5469" w:rsidRDefault="00DB5469" w:rsidP="00DB5469">
            <w:pPr>
              <w:rPr>
                <w:rFonts w:ascii="Verdana" w:hAnsi="Verdana"/>
                <w:b/>
              </w:rPr>
            </w:pPr>
          </w:p>
          <w:p w14:paraId="01698C29" w14:textId="77777777" w:rsidR="00DB5469" w:rsidRDefault="00DB5469" w:rsidP="00DB5469">
            <w:pPr>
              <w:rPr>
                <w:rFonts w:ascii="Verdana" w:hAnsi="Verdana"/>
                <w:b/>
              </w:rPr>
            </w:pPr>
          </w:p>
          <w:p w14:paraId="4932AD2D" w14:textId="77777777" w:rsidR="00DB5469" w:rsidRDefault="00DB5469" w:rsidP="00DB5469">
            <w:pPr>
              <w:rPr>
                <w:rFonts w:ascii="Verdana" w:hAnsi="Verdana"/>
                <w:b/>
              </w:rPr>
            </w:pPr>
          </w:p>
          <w:p w14:paraId="382A7E9A" w14:textId="77777777" w:rsidR="00DB5469" w:rsidRDefault="00DB5469" w:rsidP="00DB5469">
            <w:pPr>
              <w:rPr>
                <w:rFonts w:ascii="Verdana" w:hAnsi="Verdana"/>
                <w:b/>
              </w:rPr>
            </w:pPr>
          </w:p>
          <w:p w14:paraId="5147A46C" w14:textId="77777777" w:rsidR="00DB5469" w:rsidRDefault="00DB5469" w:rsidP="00DB5469">
            <w:pPr>
              <w:rPr>
                <w:rFonts w:ascii="Verdana" w:hAnsi="Verdana"/>
                <w:b/>
              </w:rPr>
            </w:pPr>
          </w:p>
          <w:p w14:paraId="447BB234" w14:textId="77777777" w:rsidR="00DB5469" w:rsidRDefault="00DB5469" w:rsidP="00DB5469">
            <w:pPr>
              <w:rPr>
                <w:rFonts w:ascii="Verdana" w:hAnsi="Verdana"/>
                <w:b/>
              </w:rPr>
            </w:pPr>
          </w:p>
          <w:p w14:paraId="58704F1A" w14:textId="77777777" w:rsidR="00DB5469" w:rsidRDefault="00DB5469" w:rsidP="00DB5469">
            <w:pPr>
              <w:rPr>
                <w:rFonts w:ascii="Verdana" w:hAnsi="Verdana"/>
                <w:b/>
              </w:rPr>
            </w:pPr>
          </w:p>
          <w:p w14:paraId="67978CF5" w14:textId="77777777" w:rsidR="00DB5469" w:rsidRDefault="00DB5469" w:rsidP="00DB5469">
            <w:pPr>
              <w:rPr>
                <w:rFonts w:ascii="Verdana" w:hAnsi="Verdana"/>
                <w:b/>
              </w:rPr>
            </w:pPr>
          </w:p>
          <w:p w14:paraId="3C077E27" w14:textId="77777777" w:rsidR="00DB5469" w:rsidRDefault="00DB5469" w:rsidP="00DB5469">
            <w:pPr>
              <w:rPr>
                <w:rFonts w:ascii="Verdana" w:hAnsi="Verdana"/>
                <w:b/>
              </w:rPr>
            </w:pPr>
          </w:p>
          <w:p w14:paraId="3D4292A7" w14:textId="77777777" w:rsidR="00BE265D" w:rsidRPr="00F6675B" w:rsidRDefault="00BE265D" w:rsidP="00BE265D">
            <w:pPr>
              <w:rPr>
                <w:rFonts w:ascii="Verdana" w:hAnsi="Verdana"/>
                <w:b/>
              </w:rPr>
            </w:pPr>
          </w:p>
        </w:tc>
        <w:tc>
          <w:tcPr>
            <w:tcW w:w="3744" w:type="dxa"/>
            <w:gridSpan w:val="2"/>
          </w:tcPr>
          <w:p w14:paraId="5C5ADD4E" w14:textId="77777777" w:rsidR="00DB5469" w:rsidRDefault="00DB5469" w:rsidP="00DB5469">
            <w:pPr>
              <w:rPr>
                <w:rFonts w:ascii="Verdana" w:hAnsi="Verdana"/>
                <w:b/>
              </w:rPr>
            </w:pPr>
          </w:p>
          <w:p w14:paraId="24E8CE3B" w14:textId="77777777" w:rsidR="00DB5469" w:rsidRDefault="00DB5469" w:rsidP="00DB5469">
            <w:pPr>
              <w:rPr>
                <w:rFonts w:ascii="Verdana" w:hAnsi="Verdana"/>
                <w:b/>
              </w:rPr>
            </w:pPr>
          </w:p>
          <w:p w14:paraId="123C7F8F" w14:textId="77777777" w:rsidR="00DB5469" w:rsidRDefault="00DB5469" w:rsidP="00DB5469">
            <w:pPr>
              <w:rPr>
                <w:rFonts w:ascii="Verdana" w:hAnsi="Verdana"/>
                <w:b/>
              </w:rPr>
            </w:pPr>
          </w:p>
          <w:p w14:paraId="35F6476C" w14:textId="77777777" w:rsidR="00DB5469" w:rsidRDefault="00DB5469" w:rsidP="00DB5469">
            <w:pPr>
              <w:rPr>
                <w:rFonts w:ascii="Verdana" w:hAnsi="Verdana"/>
                <w:b/>
              </w:rPr>
            </w:pPr>
          </w:p>
          <w:p w14:paraId="441ED619" w14:textId="77777777" w:rsidR="00DB5469" w:rsidRDefault="00DB5469" w:rsidP="00DB5469">
            <w:pPr>
              <w:rPr>
                <w:rFonts w:ascii="Verdana" w:hAnsi="Verdana"/>
                <w:b/>
              </w:rPr>
            </w:pPr>
          </w:p>
          <w:p w14:paraId="6E084B14" w14:textId="77777777" w:rsidR="00DB5469" w:rsidRDefault="00DB5469" w:rsidP="00DB5469">
            <w:pPr>
              <w:rPr>
                <w:rFonts w:ascii="Verdana" w:hAnsi="Verdana"/>
                <w:b/>
              </w:rPr>
            </w:pPr>
          </w:p>
          <w:p w14:paraId="4F3541D7" w14:textId="77777777" w:rsidR="00DB5469" w:rsidRDefault="00DB5469" w:rsidP="00DB5469">
            <w:pPr>
              <w:rPr>
                <w:rFonts w:ascii="Verdana" w:hAnsi="Verdana"/>
                <w:b/>
              </w:rPr>
            </w:pPr>
          </w:p>
          <w:p w14:paraId="492BAD72" w14:textId="77777777" w:rsidR="00DB5469" w:rsidRDefault="00DB5469" w:rsidP="00DB5469">
            <w:pPr>
              <w:rPr>
                <w:rFonts w:ascii="Verdana" w:hAnsi="Verdana"/>
                <w:b/>
              </w:rPr>
            </w:pPr>
          </w:p>
          <w:p w14:paraId="2BA9CE2D" w14:textId="77777777" w:rsidR="00DB5469" w:rsidRDefault="00DB5469" w:rsidP="00DB5469">
            <w:pPr>
              <w:rPr>
                <w:rFonts w:ascii="Verdana" w:hAnsi="Verdana"/>
                <w:b/>
              </w:rPr>
            </w:pPr>
          </w:p>
          <w:p w14:paraId="2C574D12" w14:textId="77777777" w:rsidR="00DB5469" w:rsidRDefault="00DB5469" w:rsidP="00DB5469">
            <w:pPr>
              <w:rPr>
                <w:rFonts w:ascii="Verdana" w:hAnsi="Verdana"/>
                <w:b/>
              </w:rPr>
            </w:pPr>
          </w:p>
          <w:p w14:paraId="2C347246" w14:textId="77777777" w:rsidR="00DB5469" w:rsidRDefault="00DB5469" w:rsidP="00DB5469">
            <w:pPr>
              <w:rPr>
                <w:rFonts w:ascii="Verdana" w:hAnsi="Verdana"/>
                <w:b/>
              </w:rPr>
            </w:pPr>
          </w:p>
          <w:p w14:paraId="7310ACE3" w14:textId="77777777" w:rsidR="00DB5469" w:rsidRDefault="00DB5469" w:rsidP="00DB5469">
            <w:pPr>
              <w:rPr>
                <w:rFonts w:ascii="Verdana" w:hAnsi="Verdana"/>
                <w:b/>
              </w:rPr>
            </w:pPr>
          </w:p>
          <w:p w14:paraId="61C568EA" w14:textId="77777777" w:rsidR="00DB5469" w:rsidRDefault="00DB5469" w:rsidP="00DB5469">
            <w:pPr>
              <w:rPr>
                <w:rFonts w:ascii="Verdana" w:hAnsi="Verdana"/>
                <w:b/>
              </w:rPr>
            </w:pPr>
          </w:p>
          <w:p w14:paraId="6D56BAF0" w14:textId="77777777" w:rsidR="00DB5469" w:rsidRDefault="00DB5469" w:rsidP="00DB5469">
            <w:pPr>
              <w:rPr>
                <w:rFonts w:ascii="Verdana" w:hAnsi="Verdana"/>
                <w:b/>
              </w:rPr>
            </w:pPr>
          </w:p>
          <w:p w14:paraId="334E728A" w14:textId="77777777" w:rsidR="00DB5469" w:rsidRDefault="00DB5469" w:rsidP="00DB5469">
            <w:pPr>
              <w:rPr>
                <w:rFonts w:ascii="Verdana" w:hAnsi="Verdana"/>
                <w:b/>
              </w:rPr>
            </w:pPr>
          </w:p>
          <w:p w14:paraId="638CDA98" w14:textId="77777777" w:rsidR="00DB5469" w:rsidRDefault="00DB5469" w:rsidP="00DB5469">
            <w:pPr>
              <w:rPr>
                <w:rFonts w:ascii="Verdana" w:hAnsi="Verdana"/>
                <w:b/>
              </w:rPr>
            </w:pPr>
          </w:p>
          <w:p w14:paraId="2DAAD77B" w14:textId="77777777" w:rsidR="00DB5469" w:rsidRDefault="00DB5469" w:rsidP="00DB5469">
            <w:pPr>
              <w:rPr>
                <w:rFonts w:ascii="Verdana" w:hAnsi="Verdana"/>
                <w:b/>
              </w:rPr>
            </w:pPr>
          </w:p>
          <w:p w14:paraId="0E19507F" w14:textId="77777777" w:rsidR="00DB5469" w:rsidRDefault="00DB5469" w:rsidP="00DB5469">
            <w:pPr>
              <w:rPr>
                <w:rFonts w:ascii="Verdana" w:hAnsi="Verdana"/>
                <w:b/>
              </w:rPr>
            </w:pPr>
          </w:p>
          <w:p w14:paraId="7C31BE32" w14:textId="77777777" w:rsidR="00DB5469" w:rsidRDefault="00DB5469" w:rsidP="00DB5469">
            <w:pPr>
              <w:rPr>
                <w:rFonts w:ascii="Verdana" w:hAnsi="Verdana"/>
                <w:b/>
              </w:rPr>
            </w:pPr>
          </w:p>
          <w:p w14:paraId="1B5A8EDC" w14:textId="77777777" w:rsidR="00DB5469" w:rsidRDefault="00DB5469" w:rsidP="00DB5469">
            <w:pPr>
              <w:rPr>
                <w:rFonts w:ascii="Verdana" w:hAnsi="Verdana"/>
                <w:b/>
              </w:rPr>
            </w:pPr>
          </w:p>
          <w:p w14:paraId="7C2749C9" w14:textId="77777777" w:rsidR="00DB5469" w:rsidRDefault="00DB5469" w:rsidP="00DB5469">
            <w:pPr>
              <w:rPr>
                <w:rFonts w:ascii="Verdana" w:hAnsi="Verdana"/>
                <w:b/>
              </w:rPr>
            </w:pPr>
          </w:p>
          <w:p w14:paraId="0A46A93F" w14:textId="77777777" w:rsidR="00DB5469" w:rsidRDefault="00DB5469" w:rsidP="00DB5469">
            <w:pPr>
              <w:rPr>
                <w:rFonts w:ascii="Verdana" w:hAnsi="Verdana"/>
                <w:b/>
              </w:rPr>
            </w:pPr>
          </w:p>
          <w:p w14:paraId="53D787DD" w14:textId="77777777" w:rsidR="00DB5469" w:rsidRDefault="00DB5469" w:rsidP="00DB5469">
            <w:pPr>
              <w:rPr>
                <w:rFonts w:ascii="Verdana" w:hAnsi="Verdana"/>
                <w:b/>
              </w:rPr>
            </w:pPr>
          </w:p>
          <w:p w14:paraId="0E84090C" w14:textId="77777777" w:rsidR="00DB5469" w:rsidRDefault="00DB5469" w:rsidP="00DB5469">
            <w:pPr>
              <w:rPr>
                <w:rFonts w:ascii="Verdana" w:hAnsi="Verdana"/>
                <w:b/>
              </w:rPr>
            </w:pPr>
          </w:p>
          <w:p w14:paraId="7A5BCA14" w14:textId="77777777" w:rsidR="00DB5469" w:rsidRDefault="00DB5469" w:rsidP="00DB5469">
            <w:pPr>
              <w:rPr>
                <w:rFonts w:ascii="Verdana" w:hAnsi="Verdana"/>
                <w:b/>
              </w:rPr>
            </w:pPr>
          </w:p>
          <w:p w14:paraId="2E644E5D" w14:textId="77777777" w:rsidR="00DB5469" w:rsidRDefault="00DB5469" w:rsidP="00DB5469">
            <w:pPr>
              <w:rPr>
                <w:rFonts w:ascii="Verdana" w:hAnsi="Verdana"/>
                <w:b/>
              </w:rPr>
            </w:pPr>
          </w:p>
          <w:p w14:paraId="591F0B3E" w14:textId="77777777" w:rsidR="00DB5469" w:rsidRDefault="00DB5469" w:rsidP="00DB5469">
            <w:pPr>
              <w:rPr>
                <w:rFonts w:ascii="Verdana" w:hAnsi="Verdana"/>
                <w:b/>
              </w:rPr>
            </w:pPr>
          </w:p>
          <w:p w14:paraId="16FF31FA" w14:textId="77777777" w:rsidR="00DB5469" w:rsidRDefault="00DB5469" w:rsidP="00DB5469">
            <w:pPr>
              <w:rPr>
                <w:rFonts w:ascii="Verdana" w:hAnsi="Verdana"/>
                <w:b/>
              </w:rPr>
            </w:pPr>
          </w:p>
          <w:p w14:paraId="572CFF3D" w14:textId="77777777" w:rsidR="00DB5469" w:rsidRDefault="00DB5469" w:rsidP="00DB5469">
            <w:pPr>
              <w:rPr>
                <w:rFonts w:ascii="Verdana" w:hAnsi="Verdana"/>
                <w:b/>
              </w:rPr>
            </w:pPr>
          </w:p>
          <w:p w14:paraId="7448A292" w14:textId="77777777" w:rsidR="00DB5469" w:rsidRDefault="00DB5469" w:rsidP="00DB5469">
            <w:pPr>
              <w:rPr>
                <w:rFonts w:ascii="Verdana" w:hAnsi="Verdana"/>
                <w:b/>
              </w:rPr>
            </w:pPr>
          </w:p>
          <w:p w14:paraId="2191ABF5" w14:textId="77777777" w:rsidR="00DB5469" w:rsidRDefault="00DB5469" w:rsidP="00DB5469">
            <w:pPr>
              <w:rPr>
                <w:rFonts w:ascii="Verdana" w:hAnsi="Verdana"/>
                <w:b/>
              </w:rPr>
            </w:pPr>
          </w:p>
          <w:p w14:paraId="6C7EA5A6" w14:textId="77777777" w:rsidR="00DB5469" w:rsidRDefault="00DB5469" w:rsidP="00DB5469">
            <w:pPr>
              <w:rPr>
                <w:rFonts w:ascii="Verdana" w:hAnsi="Verdana"/>
                <w:b/>
              </w:rPr>
            </w:pPr>
          </w:p>
          <w:p w14:paraId="51A5D4BA" w14:textId="77777777" w:rsidR="00DB5469" w:rsidRDefault="00DB5469" w:rsidP="00DB5469">
            <w:pPr>
              <w:rPr>
                <w:rFonts w:ascii="Verdana" w:hAnsi="Verdana"/>
                <w:b/>
              </w:rPr>
            </w:pPr>
          </w:p>
          <w:p w14:paraId="61DED47C" w14:textId="77777777" w:rsidR="00DB5469" w:rsidRDefault="00DB5469" w:rsidP="00DB5469">
            <w:pPr>
              <w:rPr>
                <w:rFonts w:ascii="Verdana" w:hAnsi="Verdana"/>
                <w:b/>
              </w:rPr>
            </w:pPr>
          </w:p>
          <w:p w14:paraId="3C8A8EFC" w14:textId="77777777" w:rsidR="00DB5469" w:rsidRDefault="00DB5469" w:rsidP="00DB5469">
            <w:pPr>
              <w:rPr>
                <w:rFonts w:ascii="Verdana" w:hAnsi="Verdana"/>
                <w:b/>
              </w:rPr>
            </w:pPr>
          </w:p>
          <w:p w14:paraId="2A9C2FA4" w14:textId="77777777" w:rsidR="00DB5469" w:rsidRDefault="00DB5469" w:rsidP="00DB5469">
            <w:pPr>
              <w:rPr>
                <w:rFonts w:ascii="Verdana" w:hAnsi="Verdana"/>
                <w:b/>
              </w:rPr>
            </w:pPr>
          </w:p>
          <w:p w14:paraId="44DC751A" w14:textId="77777777" w:rsidR="00DB5469" w:rsidRDefault="00DB5469" w:rsidP="00DB5469">
            <w:pPr>
              <w:rPr>
                <w:rFonts w:ascii="Verdana" w:hAnsi="Verdana"/>
                <w:b/>
              </w:rPr>
            </w:pPr>
          </w:p>
          <w:p w14:paraId="58854E12" w14:textId="77777777" w:rsidR="00DB5469" w:rsidRDefault="00DB5469" w:rsidP="00DB5469">
            <w:pPr>
              <w:rPr>
                <w:rFonts w:ascii="Verdana" w:hAnsi="Verdana"/>
                <w:b/>
              </w:rPr>
            </w:pPr>
          </w:p>
          <w:p w14:paraId="0D10EA66" w14:textId="77777777" w:rsidR="00DB5469" w:rsidRDefault="00DB5469" w:rsidP="00DB5469">
            <w:pPr>
              <w:rPr>
                <w:rFonts w:ascii="Verdana" w:hAnsi="Verdana"/>
                <w:b/>
              </w:rPr>
            </w:pPr>
          </w:p>
          <w:p w14:paraId="5CFD0712" w14:textId="77777777" w:rsidR="00DB5469" w:rsidRDefault="00DB5469" w:rsidP="00DB5469">
            <w:pPr>
              <w:rPr>
                <w:rFonts w:ascii="Verdana" w:hAnsi="Verdana"/>
                <w:b/>
              </w:rPr>
            </w:pPr>
          </w:p>
          <w:p w14:paraId="72052A55" w14:textId="77777777" w:rsidR="00DB5469" w:rsidRDefault="00DB5469" w:rsidP="00DB5469">
            <w:pPr>
              <w:rPr>
                <w:rFonts w:ascii="Verdana" w:hAnsi="Verdana"/>
                <w:b/>
              </w:rPr>
            </w:pPr>
          </w:p>
          <w:p w14:paraId="4B35F531" w14:textId="77777777" w:rsidR="00DB5469" w:rsidRDefault="00DB5469" w:rsidP="00DB5469">
            <w:pPr>
              <w:rPr>
                <w:rFonts w:ascii="Verdana" w:hAnsi="Verdana"/>
                <w:b/>
              </w:rPr>
            </w:pPr>
          </w:p>
          <w:p w14:paraId="700C2B72" w14:textId="77777777" w:rsidR="00DB5469" w:rsidRDefault="00DB5469" w:rsidP="00DB5469">
            <w:pPr>
              <w:rPr>
                <w:rFonts w:ascii="Verdana" w:hAnsi="Verdana"/>
                <w:b/>
              </w:rPr>
            </w:pPr>
          </w:p>
          <w:p w14:paraId="1DEB9BAB" w14:textId="77777777" w:rsidR="00DB5469" w:rsidRDefault="00DB5469" w:rsidP="00DB5469">
            <w:pPr>
              <w:rPr>
                <w:rFonts w:ascii="Verdana" w:hAnsi="Verdana"/>
                <w:b/>
              </w:rPr>
            </w:pPr>
          </w:p>
          <w:p w14:paraId="72BFAE48" w14:textId="77777777" w:rsidR="00DB5469" w:rsidRDefault="00DB5469" w:rsidP="00DB5469">
            <w:pPr>
              <w:rPr>
                <w:rFonts w:ascii="Verdana" w:hAnsi="Verdana"/>
                <w:b/>
              </w:rPr>
            </w:pPr>
          </w:p>
          <w:p w14:paraId="3E8E0514" w14:textId="77777777" w:rsidR="00DB5469" w:rsidRDefault="00DB5469" w:rsidP="00DB5469">
            <w:pPr>
              <w:rPr>
                <w:rFonts w:ascii="Verdana" w:hAnsi="Verdana"/>
                <w:b/>
              </w:rPr>
            </w:pPr>
          </w:p>
          <w:p w14:paraId="6965B318" w14:textId="77777777" w:rsidR="00DB5469" w:rsidRDefault="00DB5469" w:rsidP="00DB5469">
            <w:pPr>
              <w:rPr>
                <w:rFonts w:ascii="Verdana" w:hAnsi="Verdana"/>
                <w:b/>
              </w:rPr>
            </w:pPr>
          </w:p>
          <w:p w14:paraId="7D948FF5" w14:textId="77777777" w:rsidR="00DB5469" w:rsidRDefault="00DB5469" w:rsidP="00DB5469">
            <w:pPr>
              <w:rPr>
                <w:rFonts w:ascii="Verdana" w:hAnsi="Verdana"/>
                <w:b/>
              </w:rPr>
            </w:pPr>
          </w:p>
          <w:p w14:paraId="4763ADF4" w14:textId="77777777" w:rsidR="00DB5469" w:rsidRDefault="00DB5469" w:rsidP="00DB5469">
            <w:pPr>
              <w:rPr>
                <w:rFonts w:ascii="Verdana" w:hAnsi="Verdana"/>
                <w:b/>
              </w:rPr>
            </w:pPr>
          </w:p>
          <w:p w14:paraId="56153E89" w14:textId="77777777" w:rsidR="00DB5469" w:rsidRDefault="00DB5469" w:rsidP="00DB5469">
            <w:pPr>
              <w:rPr>
                <w:rFonts w:ascii="Verdana" w:hAnsi="Verdana"/>
                <w:b/>
              </w:rPr>
            </w:pPr>
          </w:p>
          <w:p w14:paraId="080CDFE5" w14:textId="77777777" w:rsidR="00DB5469" w:rsidRDefault="00DB5469" w:rsidP="00DB5469">
            <w:pPr>
              <w:rPr>
                <w:rFonts w:ascii="Verdana" w:hAnsi="Verdana"/>
                <w:b/>
              </w:rPr>
            </w:pPr>
          </w:p>
          <w:p w14:paraId="70F60AA9" w14:textId="77777777" w:rsidR="00DB5469" w:rsidRDefault="00DB5469" w:rsidP="00DB5469">
            <w:pPr>
              <w:rPr>
                <w:rFonts w:ascii="Verdana" w:hAnsi="Verdana"/>
                <w:b/>
              </w:rPr>
            </w:pPr>
          </w:p>
          <w:p w14:paraId="2A03F79F" w14:textId="77777777" w:rsidR="00DB5469" w:rsidRDefault="00DB5469" w:rsidP="00DB5469">
            <w:pPr>
              <w:rPr>
                <w:rFonts w:ascii="Verdana" w:hAnsi="Verdana"/>
                <w:b/>
              </w:rPr>
            </w:pPr>
          </w:p>
          <w:p w14:paraId="753F5CE9" w14:textId="77777777" w:rsidR="00DB5469" w:rsidRDefault="00DB5469" w:rsidP="00DB5469">
            <w:pPr>
              <w:rPr>
                <w:rFonts w:ascii="Verdana" w:hAnsi="Verdana"/>
                <w:b/>
              </w:rPr>
            </w:pPr>
          </w:p>
          <w:p w14:paraId="1ADC41CB" w14:textId="77777777" w:rsidR="00DB5469" w:rsidRDefault="00DB5469" w:rsidP="00DB5469">
            <w:pPr>
              <w:rPr>
                <w:rFonts w:ascii="Verdana" w:hAnsi="Verdana"/>
                <w:b/>
              </w:rPr>
            </w:pPr>
          </w:p>
          <w:p w14:paraId="0ED4D8FF" w14:textId="77777777" w:rsidR="00DB5469" w:rsidRDefault="00DB5469" w:rsidP="00DB5469">
            <w:pPr>
              <w:rPr>
                <w:rFonts w:ascii="Verdana" w:hAnsi="Verdana"/>
                <w:b/>
              </w:rPr>
            </w:pPr>
          </w:p>
          <w:p w14:paraId="169576B8" w14:textId="77777777" w:rsidR="00DB5469" w:rsidRDefault="00DB5469" w:rsidP="00DB5469">
            <w:pPr>
              <w:rPr>
                <w:rFonts w:ascii="Verdana" w:hAnsi="Verdana"/>
                <w:b/>
              </w:rPr>
            </w:pPr>
          </w:p>
          <w:p w14:paraId="7EF840A4" w14:textId="77777777" w:rsidR="00DB5469" w:rsidRDefault="00DB5469" w:rsidP="00DB5469">
            <w:pPr>
              <w:rPr>
                <w:rFonts w:ascii="Verdana" w:hAnsi="Verdana"/>
                <w:b/>
              </w:rPr>
            </w:pPr>
          </w:p>
          <w:p w14:paraId="14D4BE94" w14:textId="77777777" w:rsidR="00DB5469" w:rsidRDefault="00DB5469" w:rsidP="00DB5469">
            <w:pPr>
              <w:rPr>
                <w:rFonts w:ascii="Verdana" w:hAnsi="Verdana"/>
                <w:b/>
              </w:rPr>
            </w:pPr>
          </w:p>
          <w:p w14:paraId="409FF5ED" w14:textId="77777777" w:rsidR="00DB5469" w:rsidRDefault="00DB5469" w:rsidP="00DB5469">
            <w:pPr>
              <w:rPr>
                <w:rFonts w:ascii="Verdana" w:hAnsi="Verdana"/>
                <w:b/>
              </w:rPr>
            </w:pPr>
          </w:p>
          <w:p w14:paraId="53AA6DD9" w14:textId="77777777" w:rsidR="00DB5469" w:rsidRDefault="00DB5469" w:rsidP="00DB5469">
            <w:pPr>
              <w:rPr>
                <w:rFonts w:ascii="Verdana" w:hAnsi="Verdana"/>
                <w:b/>
              </w:rPr>
            </w:pPr>
          </w:p>
          <w:p w14:paraId="4C44F520" w14:textId="77777777" w:rsidR="00DB5469" w:rsidRDefault="00DB5469" w:rsidP="00DB5469">
            <w:pPr>
              <w:rPr>
                <w:rFonts w:ascii="Verdana" w:hAnsi="Verdana"/>
                <w:b/>
              </w:rPr>
            </w:pPr>
          </w:p>
          <w:p w14:paraId="411656D7" w14:textId="77777777" w:rsidR="00DB5469" w:rsidRDefault="00DB5469" w:rsidP="00DB5469">
            <w:pPr>
              <w:rPr>
                <w:rFonts w:ascii="Verdana" w:hAnsi="Verdana"/>
                <w:b/>
              </w:rPr>
            </w:pPr>
          </w:p>
          <w:p w14:paraId="110E563E" w14:textId="77777777" w:rsidR="00DB5469" w:rsidRDefault="00DB5469" w:rsidP="00DB5469">
            <w:pPr>
              <w:rPr>
                <w:rFonts w:ascii="Verdana" w:hAnsi="Verdana"/>
                <w:b/>
              </w:rPr>
            </w:pPr>
          </w:p>
          <w:p w14:paraId="6E0F3DB8" w14:textId="77777777" w:rsidR="00DB5469" w:rsidRDefault="00DB5469" w:rsidP="00DB5469">
            <w:pPr>
              <w:rPr>
                <w:rFonts w:ascii="Verdana" w:hAnsi="Verdana"/>
                <w:b/>
              </w:rPr>
            </w:pPr>
          </w:p>
          <w:p w14:paraId="59BFBAB2" w14:textId="77777777" w:rsidR="00DB5469" w:rsidRDefault="00DB5469" w:rsidP="00DB5469">
            <w:pPr>
              <w:rPr>
                <w:rFonts w:ascii="Verdana" w:hAnsi="Verdana"/>
                <w:b/>
              </w:rPr>
            </w:pPr>
          </w:p>
          <w:p w14:paraId="2B6A2C70" w14:textId="77777777" w:rsidR="00DB5469" w:rsidRDefault="00DB5469" w:rsidP="00DB5469">
            <w:pPr>
              <w:rPr>
                <w:rFonts w:ascii="Verdana" w:hAnsi="Verdana"/>
                <w:b/>
              </w:rPr>
            </w:pPr>
          </w:p>
          <w:p w14:paraId="23377C23" w14:textId="77777777" w:rsidR="00DB5469" w:rsidRDefault="00DB5469" w:rsidP="00DB5469">
            <w:pPr>
              <w:rPr>
                <w:rFonts w:ascii="Verdana" w:hAnsi="Verdana"/>
                <w:b/>
              </w:rPr>
            </w:pPr>
          </w:p>
          <w:p w14:paraId="22A20E14" w14:textId="77777777" w:rsidR="00DB5469" w:rsidRDefault="00DB5469" w:rsidP="00DB5469">
            <w:pPr>
              <w:rPr>
                <w:rFonts w:ascii="Verdana" w:hAnsi="Verdana"/>
                <w:b/>
              </w:rPr>
            </w:pPr>
          </w:p>
          <w:p w14:paraId="3E02D40E" w14:textId="77777777" w:rsidR="00DB5469" w:rsidRDefault="00DB5469" w:rsidP="00DB5469">
            <w:pPr>
              <w:rPr>
                <w:rFonts w:ascii="Verdana" w:hAnsi="Verdana"/>
                <w:b/>
              </w:rPr>
            </w:pPr>
          </w:p>
          <w:p w14:paraId="0D8DFF2C" w14:textId="77777777" w:rsidR="00DB5469" w:rsidRDefault="00DB5469" w:rsidP="00DB5469">
            <w:pPr>
              <w:rPr>
                <w:rFonts w:ascii="Verdana" w:hAnsi="Verdana"/>
                <w:b/>
              </w:rPr>
            </w:pPr>
          </w:p>
          <w:p w14:paraId="1B82E58C" w14:textId="77777777" w:rsidR="00DB5469" w:rsidRDefault="00DB5469" w:rsidP="00DB5469">
            <w:pPr>
              <w:rPr>
                <w:rFonts w:ascii="Verdana" w:hAnsi="Verdana"/>
                <w:b/>
              </w:rPr>
            </w:pPr>
          </w:p>
          <w:p w14:paraId="07ACE5EF" w14:textId="77777777" w:rsidR="00DB5469" w:rsidRDefault="00DB5469" w:rsidP="00DB5469">
            <w:pPr>
              <w:rPr>
                <w:rFonts w:ascii="Verdana" w:hAnsi="Verdana"/>
                <w:b/>
              </w:rPr>
            </w:pPr>
          </w:p>
          <w:p w14:paraId="0EFDAC89" w14:textId="77777777" w:rsidR="00DB5469" w:rsidRDefault="00DB5469" w:rsidP="00DB5469">
            <w:pPr>
              <w:rPr>
                <w:rFonts w:ascii="Verdana" w:hAnsi="Verdana"/>
                <w:b/>
              </w:rPr>
            </w:pPr>
          </w:p>
          <w:p w14:paraId="34D0CBC7" w14:textId="77777777" w:rsidR="00DB5469" w:rsidRDefault="00DB5469" w:rsidP="00DB5469">
            <w:pPr>
              <w:rPr>
                <w:rFonts w:ascii="Verdana" w:hAnsi="Verdana"/>
                <w:b/>
              </w:rPr>
            </w:pPr>
          </w:p>
          <w:p w14:paraId="49265A1F" w14:textId="77777777" w:rsidR="00DB5469" w:rsidRDefault="00DB5469" w:rsidP="00DB5469">
            <w:pPr>
              <w:rPr>
                <w:rFonts w:ascii="Verdana" w:hAnsi="Verdana"/>
                <w:b/>
              </w:rPr>
            </w:pPr>
          </w:p>
          <w:p w14:paraId="5F5C4661" w14:textId="77777777" w:rsidR="00DB5469" w:rsidRDefault="00DB5469" w:rsidP="00DB5469">
            <w:pPr>
              <w:rPr>
                <w:rFonts w:ascii="Verdana" w:hAnsi="Verdana"/>
                <w:b/>
              </w:rPr>
            </w:pPr>
          </w:p>
          <w:p w14:paraId="7204DF63" w14:textId="77777777" w:rsidR="00DB5469" w:rsidRDefault="00DB5469" w:rsidP="00DB5469">
            <w:pPr>
              <w:rPr>
                <w:rFonts w:ascii="Verdana" w:hAnsi="Verdana"/>
                <w:b/>
              </w:rPr>
            </w:pPr>
          </w:p>
          <w:p w14:paraId="3FFAC53D" w14:textId="77777777" w:rsidR="00DB5469" w:rsidRDefault="00DB5469" w:rsidP="00DB5469">
            <w:pPr>
              <w:rPr>
                <w:rFonts w:ascii="Verdana" w:hAnsi="Verdana"/>
                <w:b/>
              </w:rPr>
            </w:pPr>
          </w:p>
          <w:p w14:paraId="126D7AC6" w14:textId="77777777" w:rsidR="00DB5469" w:rsidRDefault="00DB5469" w:rsidP="00DB5469">
            <w:pPr>
              <w:rPr>
                <w:rFonts w:ascii="Verdana" w:hAnsi="Verdana"/>
                <w:b/>
              </w:rPr>
            </w:pPr>
          </w:p>
          <w:p w14:paraId="0D0BA798" w14:textId="77777777" w:rsidR="00DB5469" w:rsidRDefault="00DB5469" w:rsidP="00DB5469">
            <w:pPr>
              <w:rPr>
                <w:rFonts w:ascii="Verdana" w:hAnsi="Verdana"/>
                <w:b/>
              </w:rPr>
            </w:pPr>
          </w:p>
          <w:p w14:paraId="13292566" w14:textId="77777777" w:rsidR="00DB5469" w:rsidRDefault="00DB5469" w:rsidP="00DB5469">
            <w:pPr>
              <w:rPr>
                <w:rFonts w:ascii="Verdana" w:hAnsi="Verdana"/>
                <w:b/>
              </w:rPr>
            </w:pPr>
          </w:p>
          <w:p w14:paraId="2C8C6FDB" w14:textId="77777777" w:rsidR="00DB5469" w:rsidRDefault="00DB5469" w:rsidP="00DB5469">
            <w:pPr>
              <w:rPr>
                <w:rFonts w:ascii="Verdana" w:hAnsi="Verdana"/>
                <w:b/>
              </w:rPr>
            </w:pPr>
          </w:p>
          <w:p w14:paraId="22ABE812" w14:textId="77777777" w:rsidR="00DB5469" w:rsidRDefault="00DB5469" w:rsidP="00DB5469">
            <w:pPr>
              <w:rPr>
                <w:rFonts w:ascii="Verdana" w:hAnsi="Verdana"/>
                <w:b/>
              </w:rPr>
            </w:pPr>
          </w:p>
          <w:p w14:paraId="37F2C744" w14:textId="77777777" w:rsidR="00DB5469" w:rsidRDefault="00DB5469" w:rsidP="00DB5469">
            <w:pPr>
              <w:rPr>
                <w:rFonts w:ascii="Verdana" w:hAnsi="Verdana"/>
                <w:b/>
              </w:rPr>
            </w:pPr>
          </w:p>
          <w:p w14:paraId="77D3558A" w14:textId="77777777" w:rsidR="00DB5469" w:rsidRDefault="00DB5469" w:rsidP="00DB5469">
            <w:pPr>
              <w:rPr>
                <w:rFonts w:ascii="Verdana" w:hAnsi="Verdana"/>
                <w:b/>
              </w:rPr>
            </w:pPr>
          </w:p>
          <w:p w14:paraId="0185872C" w14:textId="77777777" w:rsidR="00DB5469" w:rsidRDefault="00DB5469" w:rsidP="00DB5469">
            <w:pPr>
              <w:rPr>
                <w:rFonts w:ascii="Verdana" w:hAnsi="Verdana"/>
                <w:b/>
              </w:rPr>
            </w:pPr>
          </w:p>
          <w:p w14:paraId="7A9F5628" w14:textId="77777777" w:rsidR="00DB5469" w:rsidRDefault="00DB5469" w:rsidP="00DB5469">
            <w:pPr>
              <w:rPr>
                <w:rFonts w:ascii="Verdana" w:hAnsi="Verdana"/>
                <w:b/>
              </w:rPr>
            </w:pPr>
          </w:p>
          <w:p w14:paraId="4DB93F0F" w14:textId="77777777" w:rsidR="00DB5469" w:rsidRDefault="00DB5469" w:rsidP="00DB5469">
            <w:pPr>
              <w:rPr>
                <w:rFonts w:ascii="Verdana" w:hAnsi="Verdana"/>
                <w:b/>
              </w:rPr>
            </w:pPr>
          </w:p>
          <w:p w14:paraId="56B4F17F" w14:textId="77777777" w:rsidR="00DB5469" w:rsidRDefault="00DB5469" w:rsidP="00DB5469">
            <w:pPr>
              <w:rPr>
                <w:rFonts w:ascii="Verdana" w:hAnsi="Verdana"/>
                <w:b/>
              </w:rPr>
            </w:pPr>
          </w:p>
          <w:p w14:paraId="76A1872D" w14:textId="77777777" w:rsidR="00DB5469" w:rsidRDefault="00DB5469" w:rsidP="00DB5469">
            <w:pPr>
              <w:rPr>
                <w:rFonts w:ascii="Verdana" w:hAnsi="Verdana"/>
                <w:b/>
              </w:rPr>
            </w:pPr>
          </w:p>
          <w:p w14:paraId="2DCBB4B9" w14:textId="77777777" w:rsidR="00DB5469" w:rsidRDefault="00DB5469" w:rsidP="00DB5469">
            <w:pPr>
              <w:rPr>
                <w:rFonts w:ascii="Verdana" w:hAnsi="Verdana"/>
                <w:b/>
              </w:rPr>
            </w:pPr>
          </w:p>
          <w:p w14:paraId="7AE0DBEB" w14:textId="77777777" w:rsidR="00DB5469" w:rsidRDefault="00DB5469" w:rsidP="00DB5469">
            <w:pPr>
              <w:rPr>
                <w:rFonts w:ascii="Verdana" w:hAnsi="Verdana"/>
                <w:b/>
              </w:rPr>
            </w:pPr>
          </w:p>
          <w:p w14:paraId="1F61C7D9" w14:textId="77777777" w:rsidR="00DB5469" w:rsidRDefault="00DB5469" w:rsidP="00DB5469">
            <w:pPr>
              <w:rPr>
                <w:rFonts w:ascii="Verdana" w:hAnsi="Verdana"/>
                <w:b/>
              </w:rPr>
            </w:pPr>
          </w:p>
          <w:p w14:paraId="053CA4E1" w14:textId="77777777" w:rsidR="00DB5469" w:rsidRDefault="00DB5469" w:rsidP="00DB5469">
            <w:pPr>
              <w:rPr>
                <w:rFonts w:ascii="Verdana" w:hAnsi="Verdana"/>
                <w:b/>
              </w:rPr>
            </w:pPr>
          </w:p>
          <w:p w14:paraId="028E0570" w14:textId="77777777" w:rsidR="00DB5469" w:rsidRDefault="00DB5469" w:rsidP="00DB5469">
            <w:pPr>
              <w:rPr>
                <w:rFonts w:ascii="Verdana" w:hAnsi="Verdana"/>
                <w:b/>
              </w:rPr>
            </w:pPr>
          </w:p>
          <w:p w14:paraId="1D7347EC" w14:textId="77777777" w:rsidR="00DB5469" w:rsidRDefault="00DB5469" w:rsidP="00DB5469">
            <w:pPr>
              <w:rPr>
                <w:rFonts w:ascii="Verdana" w:hAnsi="Verdana"/>
                <w:b/>
              </w:rPr>
            </w:pPr>
          </w:p>
          <w:p w14:paraId="6A9ADEFC" w14:textId="77777777" w:rsidR="00DB5469" w:rsidRDefault="00DB5469" w:rsidP="00DB5469">
            <w:pPr>
              <w:rPr>
                <w:rFonts w:ascii="Verdana" w:hAnsi="Verdana"/>
                <w:b/>
              </w:rPr>
            </w:pPr>
          </w:p>
          <w:p w14:paraId="52694782" w14:textId="77777777" w:rsidR="00DB5469" w:rsidRDefault="00DB5469" w:rsidP="00DB5469">
            <w:pPr>
              <w:rPr>
                <w:rFonts w:ascii="Verdana" w:hAnsi="Verdana"/>
                <w:b/>
              </w:rPr>
            </w:pPr>
          </w:p>
          <w:p w14:paraId="2BE91786" w14:textId="77777777" w:rsidR="00DB5469" w:rsidRDefault="00DB5469" w:rsidP="00DB5469">
            <w:pPr>
              <w:rPr>
                <w:rFonts w:ascii="Verdana" w:hAnsi="Verdana"/>
                <w:b/>
              </w:rPr>
            </w:pPr>
          </w:p>
          <w:p w14:paraId="28384C98" w14:textId="77777777" w:rsidR="00DB5469" w:rsidRDefault="00DB5469" w:rsidP="00DB5469">
            <w:pPr>
              <w:rPr>
                <w:rFonts w:ascii="Verdana" w:hAnsi="Verdana"/>
                <w:b/>
              </w:rPr>
            </w:pPr>
          </w:p>
          <w:p w14:paraId="12DF1FB0" w14:textId="77777777" w:rsidR="00DB5469" w:rsidRDefault="00DB5469" w:rsidP="00DB5469">
            <w:pPr>
              <w:rPr>
                <w:rFonts w:ascii="Verdana" w:hAnsi="Verdana"/>
                <w:b/>
              </w:rPr>
            </w:pPr>
          </w:p>
          <w:p w14:paraId="14CF6CD2" w14:textId="77777777" w:rsidR="00DB5469" w:rsidRDefault="00DB5469" w:rsidP="00DB5469">
            <w:pPr>
              <w:rPr>
                <w:rFonts w:ascii="Verdana" w:hAnsi="Verdana"/>
                <w:b/>
              </w:rPr>
            </w:pPr>
          </w:p>
          <w:p w14:paraId="748E6B82" w14:textId="77777777" w:rsidR="00DB5469" w:rsidRDefault="00DB5469" w:rsidP="00DB5469">
            <w:pPr>
              <w:rPr>
                <w:rFonts w:ascii="Verdana" w:hAnsi="Verdana"/>
                <w:b/>
              </w:rPr>
            </w:pPr>
          </w:p>
          <w:p w14:paraId="16BF5569" w14:textId="77777777" w:rsidR="00DB5469" w:rsidRDefault="00DB5469" w:rsidP="00DB5469">
            <w:pPr>
              <w:rPr>
                <w:rFonts w:ascii="Verdana" w:hAnsi="Verdana"/>
                <w:b/>
              </w:rPr>
            </w:pPr>
          </w:p>
          <w:p w14:paraId="453C684C" w14:textId="77777777" w:rsidR="00DB5469" w:rsidRDefault="00DB5469" w:rsidP="00DB5469">
            <w:pPr>
              <w:rPr>
                <w:rFonts w:ascii="Verdana" w:hAnsi="Verdana"/>
                <w:b/>
              </w:rPr>
            </w:pPr>
          </w:p>
          <w:p w14:paraId="397A0C91" w14:textId="77777777" w:rsidR="00DB5469" w:rsidRDefault="00DB5469" w:rsidP="00DB5469">
            <w:pPr>
              <w:rPr>
                <w:rFonts w:ascii="Verdana" w:hAnsi="Verdana"/>
                <w:b/>
              </w:rPr>
            </w:pPr>
          </w:p>
          <w:p w14:paraId="1A40F22A" w14:textId="77777777" w:rsidR="00DB5469" w:rsidRDefault="00DB5469" w:rsidP="00DB5469">
            <w:pPr>
              <w:rPr>
                <w:rFonts w:ascii="Verdana" w:hAnsi="Verdana"/>
                <w:b/>
              </w:rPr>
            </w:pPr>
          </w:p>
          <w:p w14:paraId="489706C8" w14:textId="77777777" w:rsidR="00DB5469" w:rsidRDefault="00DB5469" w:rsidP="00DB5469">
            <w:pPr>
              <w:rPr>
                <w:rFonts w:ascii="Verdana" w:hAnsi="Verdana"/>
                <w:b/>
              </w:rPr>
            </w:pPr>
          </w:p>
          <w:p w14:paraId="64EBF21B" w14:textId="77777777" w:rsidR="00DB5469" w:rsidRDefault="00DB5469" w:rsidP="00DB5469">
            <w:pPr>
              <w:rPr>
                <w:rFonts w:ascii="Verdana" w:hAnsi="Verdana"/>
                <w:b/>
              </w:rPr>
            </w:pPr>
          </w:p>
          <w:p w14:paraId="4AB3F2A4" w14:textId="77777777" w:rsidR="00DB5469" w:rsidRDefault="00DB5469" w:rsidP="00DB5469">
            <w:pPr>
              <w:rPr>
                <w:rFonts w:ascii="Verdana" w:hAnsi="Verdana"/>
                <w:b/>
              </w:rPr>
            </w:pPr>
          </w:p>
          <w:p w14:paraId="74704894" w14:textId="77777777" w:rsidR="00DB5469" w:rsidRDefault="00DB5469" w:rsidP="00DB5469">
            <w:pPr>
              <w:rPr>
                <w:rFonts w:ascii="Verdana" w:hAnsi="Verdana"/>
                <w:b/>
              </w:rPr>
            </w:pPr>
          </w:p>
          <w:p w14:paraId="129D4F27" w14:textId="77777777" w:rsidR="00DB5469" w:rsidRDefault="00DB5469" w:rsidP="00DB5469">
            <w:pPr>
              <w:rPr>
                <w:rFonts w:ascii="Verdana" w:hAnsi="Verdana"/>
                <w:b/>
              </w:rPr>
            </w:pPr>
          </w:p>
          <w:p w14:paraId="37F24889" w14:textId="77777777" w:rsidR="00DB5469" w:rsidRDefault="00DB5469" w:rsidP="00DB5469">
            <w:pPr>
              <w:rPr>
                <w:rFonts w:ascii="Verdana" w:hAnsi="Verdana"/>
                <w:b/>
              </w:rPr>
            </w:pPr>
          </w:p>
          <w:p w14:paraId="64D5808A" w14:textId="77777777" w:rsidR="00DB5469" w:rsidRDefault="00DB5469" w:rsidP="00DB5469">
            <w:pPr>
              <w:rPr>
                <w:rFonts w:ascii="Verdana" w:hAnsi="Verdana"/>
                <w:b/>
              </w:rPr>
            </w:pPr>
          </w:p>
          <w:p w14:paraId="6DB126FD" w14:textId="77777777" w:rsidR="00DB5469" w:rsidRDefault="00DB5469" w:rsidP="00DB5469">
            <w:pPr>
              <w:rPr>
                <w:rFonts w:ascii="Verdana" w:hAnsi="Verdana"/>
                <w:b/>
              </w:rPr>
            </w:pPr>
          </w:p>
          <w:p w14:paraId="4031B797" w14:textId="77777777" w:rsidR="00DB5469" w:rsidRDefault="00DB5469" w:rsidP="00DB5469">
            <w:pPr>
              <w:rPr>
                <w:rFonts w:ascii="Verdana" w:hAnsi="Verdana"/>
                <w:b/>
              </w:rPr>
            </w:pPr>
          </w:p>
          <w:p w14:paraId="4E5CE31D" w14:textId="77777777" w:rsidR="00DB5469" w:rsidRDefault="00DB5469" w:rsidP="00DB5469">
            <w:pPr>
              <w:rPr>
                <w:rFonts w:ascii="Verdana" w:hAnsi="Verdana"/>
                <w:b/>
              </w:rPr>
            </w:pPr>
          </w:p>
          <w:p w14:paraId="5C819F68" w14:textId="77777777" w:rsidR="00DB5469" w:rsidRDefault="00DB5469" w:rsidP="00DB5469">
            <w:pPr>
              <w:rPr>
                <w:rFonts w:ascii="Verdana" w:hAnsi="Verdana"/>
                <w:b/>
              </w:rPr>
            </w:pPr>
          </w:p>
          <w:p w14:paraId="73CD4ABF" w14:textId="77777777" w:rsidR="00DB5469" w:rsidRDefault="00DB5469" w:rsidP="00DB5469">
            <w:pPr>
              <w:rPr>
                <w:rFonts w:ascii="Verdana" w:hAnsi="Verdana"/>
                <w:b/>
              </w:rPr>
            </w:pPr>
          </w:p>
          <w:p w14:paraId="25B965CB" w14:textId="77777777" w:rsidR="00DB5469" w:rsidRDefault="00DB5469" w:rsidP="00DB5469">
            <w:pPr>
              <w:rPr>
                <w:rFonts w:ascii="Verdana" w:hAnsi="Verdana"/>
                <w:b/>
              </w:rPr>
            </w:pPr>
          </w:p>
          <w:p w14:paraId="5482DF82" w14:textId="77777777" w:rsidR="00DB5469" w:rsidRDefault="00DB5469" w:rsidP="00DB5469">
            <w:pPr>
              <w:rPr>
                <w:rFonts w:ascii="Verdana" w:hAnsi="Verdana"/>
                <w:b/>
              </w:rPr>
            </w:pPr>
          </w:p>
          <w:p w14:paraId="3BC551FF" w14:textId="77777777" w:rsidR="00DB5469" w:rsidRDefault="00DB5469" w:rsidP="00DB5469">
            <w:pPr>
              <w:rPr>
                <w:rFonts w:ascii="Verdana" w:hAnsi="Verdana"/>
                <w:b/>
              </w:rPr>
            </w:pPr>
          </w:p>
          <w:p w14:paraId="1BE78053" w14:textId="77777777" w:rsidR="00DB5469" w:rsidRDefault="00DB5469" w:rsidP="00DB5469">
            <w:pPr>
              <w:rPr>
                <w:rFonts w:ascii="Verdana" w:hAnsi="Verdana"/>
                <w:b/>
              </w:rPr>
            </w:pPr>
          </w:p>
          <w:p w14:paraId="1B32BE15" w14:textId="77777777" w:rsidR="00DB5469" w:rsidRDefault="00DB5469" w:rsidP="00DB5469">
            <w:pPr>
              <w:rPr>
                <w:rFonts w:ascii="Verdana" w:hAnsi="Verdana"/>
                <w:b/>
              </w:rPr>
            </w:pPr>
          </w:p>
          <w:p w14:paraId="04B2DB83" w14:textId="77777777" w:rsidR="00DB5469" w:rsidRDefault="00DB5469" w:rsidP="00DB5469">
            <w:pPr>
              <w:rPr>
                <w:rFonts w:ascii="Verdana" w:hAnsi="Verdana"/>
                <w:b/>
              </w:rPr>
            </w:pPr>
          </w:p>
          <w:p w14:paraId="5C9BE6B0" w14:textId="77777777" w:rsidR="00DB5469" w:rsidRDefault="00DB5469" w:rsidP="00DB5469">
            <w:pPr>
              <w:rPr>
                <w:rFonts w:ascii="Verdana" w:hAnsi="Verdana"/>
                <w:b/>
              </w:rPr>
            </w:pPr>
          </w:p>
          <w:p w14:paraId="63EDCD52" w14:textId="77777777" w:rsidR="00DB5469" w:rsidRDefault="00DB5469" w:rsidP="00DB5469">
            <w:pPr>
              <w:rPr>
                <w:rFonts w:ascii="Verdana" w:hAnsi="Verdana"/>
                <w:b/>
              </w:rPr>
            </w:pPr>
          </w:p>
          <w:p w14:paraId="34EAA565" w14:textId="77777777" w:rsidR="00DB5469" w:rsidRDefault="00DB5469" w:rsidP="00DB5469">
            <w:pPr>
              <w:rPr>
                <w:rFonts w:ascii="Verdana" w:hAnsi="Verdana"/>
                <w:b/>
              </w:rPr>
            </w:pPr>
          </w:p>
          <w:p w14:paraId="28D7EF08" w14:textId="77777777" w:rsidR="00DB5469" w:rsidRDefault="00DB5469" w:rsidP="00DB5469">
            <w:pPr>
              <w:rPr>
                <w:rFonts w:ascii="Verdana" w:hAnsi="Verdana"/>
                <w:b/>
              </w:rPr>
            </w:pPr>
          </w:p>
          <w:p w14:paraId="7EF9C97D" w14:textId="77777777" w:rsidR="00DB5469" w:rsidRDefault="00DB5469" w:rsidP="00DB5469">
            <w:pPr>
              <w:rPr>
                <w:rFonts w:ascii="Verdana" w:hAnsi="Verdana"/>
                <w:b/>
              </w:rPr>
            </w:pPr>
          </w:p>
          <w:p w14:paraId="4FB3BA78" w14:textId="77777777" w:rsidR="00DB5469" w:rsidRDefault="00DB5469" w:rsidP="00DB5469">
            <w:pPr>
              <w:rPr>
                <w:rFonts w:ascii="Verdana" w:hAnsi="Verdana"/>
                <w:b/>
              </w:rPr>
            </w:pPr>
          </w:p>
          <w:p w14:paraId="3D056363" w14:textId="77777777" w:rsidR="00DB5469" w:rsidRDefault="00DB5469" w:rsidP="00DB5469">
            <w:pPr>
              <w:rPr>
                <w:rFonts w:ascii="Verdana" w:hAnsi="Verdana"/>
                <w:b/>
              </w:rPr>
            </w:pPr>
          </w:p>
          <w:p w14:paraId="12C2A5FC" w14:textId="77777777" w:rsidR="00DB5469" w:rsidRDefault="00DB5469" w:rsidP="00DB5469">
            <w:pPr>
              <w:rPr>
                <w:rFonts w:ascii="Verdana" w:hAnsi="Verdana"/>
                <w:b/>
              </w:rPr>
            </w:pPr>
          </w:p>
          <w:p w14:paraId="50665FEE" w14:textId="77777777" w:rsidR="00DB5469" w:rsidRDefault="00DB5469" w:rsidP="00DB5469">
            <w:pPr>
              <w:rPr>
                <w:rFonts w:ascii="Verdana" w:hAnsi="Verdana"/>
                <w:b/>
              </w:rPr>
            </w:pPr>
          </w:p>
          <w:p w14:paraId="027B0DD3" w14:textId="77777777" w:rsidR="00DB5469" w:rsidRDefault="00DB5469" w:rsidP="00DB5469">
            <w:pPr>
              <w:rPr>
                <w:rFonts w:ascii="Verdana" w:hAnsi="Verdana"/>
                <w:b/>
              </w:rPr>
            </w:pPr>
          </w:p>
          <w:p w14:paraId="45CDFB65" w14:textId="77777777" w:rsidR="00DB5469" w:rsidRDefault="00DB5469" w:rsidP="00DB5469">
            <w:pPr>
              <w:rPr>
                <w:rFonts w:ascii="Verdana" w:hAnsi="Verdana"/>
                <w:b/>
              </w:rPr>
            </w:pPr>
          </w:p>
          <w:p w14:paraId="0A321DD3" w14:textId="77777777" w:rsidR="00DB5469" w:rsidRDefault="00DB5469" w:rsidP="00DB5469">
            <w:pPr>
              <w:rPr>
                <w:rFonts w:ascii="Verdana" w:hAnsi="Verdana"/>
                <w:b/>
              </w:rPr>
            </w:pPr>
          </w:p>
          <w:p w14:paraId="2A9F6934" w14:textId="77777777" w:rsidR="00DB5469" w:rsidRDefault="00DB5469" w:rsidP="00DB5469">
            <w:pPr>
              <w:rPr>
                <w:rFonts w:ascii="Verdana" w:hAnsi="Verdana"/>
                <w:b/>
              </w:rPr>
            </w:pPr>
          </w:p>
          <w:p w14:paraId="5BCFD62F" w14:textId="77777777" w:rsidR="00DB5469" w:rsidRDefault="00DB5469" w:rsidP="00DB5469">
            <w:pPr>
              <w:rPr>
                <w:rFonts w:ascii="Verdana" w:hAnsi="Verdana"/>
                <w:b/>
              </w:rPr>
            </w:pPr>
          </w:p>
          <w:p w14:paraId="4F58A6E2" w14:textId="77777777" w:rsidR="00DB5469" w:rsidRDefault="00DB5469" w:rsidP="00DB5469">
            <w:pPr>
              <w:rPr>
                <w:rFonts w:ascii="Verdana" w:hAnsi="Verdana"/>
                <w:b/>
              </w:rPr>
            </w:pPr>
          </w:p>
          <w:p w14:paraId="170715D4" w14:textId="77777777" w:rsidR="00DB5469" w:rsidRDefault="00DB5469" w:rsidP="00DB5469">
            <w:pPr>
              <w:rPr>
                <w:rFonts w:ascii="Verdana" w:hAnsi="Verdana"/>
                <w:b/>
              </w:rPr>
            </w:pPr>
          </w:p>
          <w:p w14:paraId="05DD24CF" w14:textId="77777777" w:rsidR="00DB5469" w:rsidRDefault="00DB5469" w:rsidP="00DB5469">
            <w:pPr>
              <w:rPr>
                <w:rFonts w:ascii="Verdana" w:hAnsi="Verdana"/>
                <w:b/>
              </w:rPr>
            </w:pPr>
          </w:p>
          <w:p w14:paraId="50DCA2FD" w14:textId="77777777" w:rsidR="00BE265D" w:rsidRPr="00F6675B" w:rsidRDefault="00BE265D" w:rsidP="00BE265D">
            <w:pPr>
              <w:rPr>
                <w:rFonts w:ascii="Verdana" w:hAnsi="Verdana"/>
                <w:b/>
              </w:rPr>
            </w:pPr>
          </w:p>
        </w:tc>
      </w:tr>
      <w:tr w:rsidR="00DB5469" w:rsidRPr="003817CC" w14:paraId="1BBF17B5" w14:textId="3B6597D5" w:rsidTr="00DB5469">
        <w:trPr>
          <w:gridAfter w:val="1"/>
          <w:wAfter w:w="23" w:type="dxa"/>
        </w:trPr>
        <w:tc>
          <w:tcPr>
            <w:tcW w:w="18697" w:type="dxa"/>
            <w:gridSpan w:val="5"/>
            <w:shd w:val="clear" w:color="auto" w:fill="auto"/>
          </w:tcPr>
          <w:p w14:paraId="3BE2EBEB" w14:textId="77777777" w:rsidR="00DB5469" w:rsidRPr="00E74E57" w:rsidRDefault="00DB5469" w:rsidP="00BE265D">
            <w:pPr>
              <w:rPr>
                <w:rFonts w:ascii="Verdana" w:hAnsi="Verdana"/>
                <w:b/>
              </w:rPr>
            </w:pPr>
            <w:r w:rsidRPr="001B122B">
              <w:rPr>
                <w:rFonts w:ascii="Verdana" w:hAnsi="Verdana"/>
                <w:b/>
                <w:sz w:val="24"/>
                <w:szCs w:val="24"/>
              </w:rPr>
              <w:lastRenderedPageBreak/>
              <w:t>Justification</w:t>
            </w:r>
            <w:r w:rsidRPr="00E74E57">
              <w:rPr>
                <w:rFonts w:ascii="Verdana" w:hAnsi="Verdana"/>
                <w:b/>
              </w:rPr>
              <w:t>:</w:t>
            </w:r>
          </w:p>
          <w:p w14:paraId="0B816845" w14:textId="77777777" w:rsidR="00DB5469" w:rsidRDefault="00DB5469" w:rsidP="00BE265D">
            <w:pPr>
              <w:rPr>
                <w:rFonts w:ascii="Verdana" w:hAnsi="Verdana"/>
              </w:rPr>
            </w:pPr>
            <w:r>
              <w:rPr>
                <w:rFonts w:ascii="Verdana" w:hAnsi="Verdana"/>
              </w:rPr>
              <w:t>This proposed regulation, 170-300-0197 Safe food practices, addresses some additional areas, including 1) stipulating that ill food members cannot handle or prepare food; 2) specifying the use of refrigeration for certain foods; 3) labeling any leftover food that is saved; 4) setting forth conditions for use of leftover food; and 5) indicating acceptable methods for defrosting food.</w:t>
            </w:r>
          </w:p>
          <w:p w14:paraId="7E89E6FE" w14:textId="77777777" w:rsidR="00DB5469" w:rsidRDefault="00DB5469" w:rsidP="00BE265D">
            <w:pPr>
              <w:rPr>
                <w:rFonts w:ascii="Verdana" w:hAnsi="Verdana"/>
              </w:rPr>
            </w:pPr>
          </w:p>
          <w:p w14:paraId="0B6FACDE" w14:textId="77777777" w:rsidR="00DB5469" w:rsidRDefault="00DB5469" w:rsidP="00BE265D">
            <w:pPr>
              <w:rPr>
                <w:rFonts w:ascii="Verdana" w:hAnsi="Verdana"/>
              </w:rPr>
            </w:pPr>
            <w:r>
              <w:rPr>
                <w:rFonts w:ascii="Verdana" w:hAnsi="Verdana"/>
              </w:rPr>
              <w:t xml:space="preserve">The first proposal, that relates to food handling by those who are ill, is covered at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4.9.0.2: Staff Restricted from Food Preparation and Handling, which says “Anyone who has signs or symptoms of illness, including vomiting, diarrhea, and infectious skin sores that cannot be covered, or who potentially or actually is infected with bacteria, viruses or parasites that can be carried in food, should be excluded from food preparation and handling.”  </w:t>
            </w:r>
          </w:p>
          <w:p w14:paraId="5647673C" w14:textId="77777777" w:rsidR="00DB5469" w:rsidRDefault="00DB5469" w:rsidP="00BE265D">
            <w:pPr>
              <w:rPr>
                <w:rFonts w:ascii="Verdana" w:hAnsi="Verdana"/>
              </w:rPr>
            </w:pPr>
          </w:p>
          <w:p w14:paraId="0C50578B" w14:textId="77777777" w:rsidR="00DB5469" w:rsidRPr="004010DA" w:rsidRDefault="00DB5469" w:rsidP="00BE265D">
            <w:pPr>
              <w:rPr>
                <w:rFonts w:ascii="Verdana" w:hAnsi="Verdana"/>
              </w:rPr>
            </w:pPr>
            <w:r w:rsidRPr="004010DA">
              <w:rPr>
                <w:rFonts w:ascii="Verdana" w:hAnsi="Verdana"/>
              </w:rPr>
              <w:t xml:space="preserve">The United State Department of Agriculture (USDA) states that refrigeration slows bacteria growth. Specifically, “bacteria grow most rapidly in the range of temperatures between 40 and 140 degrees Fahrenheit”. Accordingly, the USDA suggests setting a refrigerator at 40 degrees or below to protect most foods. Use of refrigeration is addressed at </w:t>
            </w:r>
            <w:r>
              <w:rPr>
                <w:rFonts w:ascii="Verdana" w:hAnsi="Verdana"/>
                <w:i/>
              </w:rPr>
              <w:t>Caring for Our Children, 3</w:t>
            </w:r>
            <w:r>
              <w:rPr>
                <w:rFonts w:ascii="Verdana" w:hAnsi="Verdana"/>
                <w:i/>
                <w:vertAlign w:val="superscript"/>
              </w:rPr>
              <w:t>rd</w:t>
            </w:r>
            <w:r>
              <w:rPr>
                <w:rFonts w:ascii="Verdana" w:hAnsi="Verdana"/>
                <w:i/>
              </w:rPr>
              <w:t xml:space="preserve"> Edition </w:t>
            </w:r>
            <w:r w:rsidRPr="004010DA">
              <w:rPr>
                <w:rFonts w:ascii="Verdana" w:hAnsi="Verdana"/>
              </w:rPr>
              <w:t xml:space="preserve">STANDARD 4.8.0.6: Maintaining Safe Food Temperatures, which indicates that “The facility should use refrigerators that maintain food temperatures of 41°F or lower in all parts of the food storage areas, and freezers should maintain temperatures of 0°F or lower in food storage areas.”  </w:t>
            </w:r>
            <w:r>
              <w:rPr>
                <w:rFonts w:ascii="Verdana" w:hAnsi="Verdana"/>
                <w:i/>
              </w:rPr>
              <w:t>Caring for Our Children, 3</w:t>
            </w:r>
            <w:r>
              <w:rPr>
                <w:rFonts w:ascii="Verdana" w:hAnsi="Verdana"/>
                <w:i/>
                <w:vertAlign w:val="superscript"/>
              </w:rPr>
              <w:t>rd</w:t>
            </w:r>
            <w:r>
              <w:rPr>
                <w:rFonts w:ascii="Verdana" w:hAnsi="Verdana"/>
                <w:i/>
              </w:rPr>
              <w:t xml:space="preserve"> Edition </w:t>
            </w:r>
            <w:r w:rsidRPr="004010DA">
              <w:rPr>
                <w:rFonts w:ascii="Verdana" w:hAnsi="Verdana"/>
              </w:rPr>
              <w:t xml:space="preserve">Standard 4.9.0.3: Precautions for a Safe Food Supply notes that many categories of food require </w:t>
            </w:r>
            <w:r w:rsidRPr="004010DA">
              <w:rPr>
                <w:rFonts w:ascii="Verdana" w:hAnsi="Verdana"/>
              </w:rPr>
              <w:lastRenderedPageBreak/>
              <w:t xml:space="preserve">refrigeration or freezing immediately until use and that list includes, from “Meat, fish, poultry, milk, and egg products.”  The proposed regulation also addresses methods for defrosting, which are covered in this same standard, permitting defrosting “In the refrigerator; under cold running water; as part of the cooking process, or by removing food from packaging and using the defrost setting of a microwave oven.” </w:t>
            </w:r>
          </w:p>
          <w:p w14:paraId="013B34CF" w14:textId="77777777" w:rsidR="00DB5469" w:rsidRPr="004010DA" w:rsidRDefault="00DB5469" w:rsidP="00BE265D">
            <w:pPr>
              <w:rPr>
                <w:rFonts w:ascii="Verdana" w:hAnsi="Verdana"/>
              </w:rPr>
            </w:pPr>
          </w:p>
          <w:p w14:paraId="57659D59" w14:textId="77777777" w:rsidR="00DB5469" w:rsidRPr="004010DA" w:rsidRDefault="00DB5469" w:rsidP="00BE265D">
            <w:pPr>
              <w:rPr>
                <w:rFonts w:ascii="Verdana" w:hAnsi="Verdana"/>
              </w:rPr>
            </w:pPr>
            <w:r w:rsidRPr="004010DA">
              <w:rPr>
                <w:rFonts w:ascii="Verdana" w:hAnsi="Verdana"/>
              </w:rPr>
              <w:t>Standard 4.9.0.5: Preparation for and Storage of Food in the Refrigerator   is the source for the proposal on labeling leftover foods. It says “Any pre-prepared or leftover foods that are not likely to be served the following day should be labeled with the date of preparation before being placed in the refrigerator.”</w:t>
            </w:r>
          </w:p>
          <w:p w14:paraId="7052495B" w14:textId="77777777" w:rsidR="00DB5469" w:rsidRPr="004010DA" w:rsidRDefault="00DB5469" w:rsidP="00BE265D">
            <w:pPr>
              <w:rPr>
                <w:rFonts w:ascii="Verdana" w:hAnsi="Verdana"/>
              </w:rPr>
            </w:pPr>
          </w:p>
          <w:p w14:paraId="437E8AA4" w14:textId="1FD50E30" w:rsidR="00DB5469" w:rsidRPr="001B122B" w:rsidRDefault="00DB5469" w:rsidP="00BE265D">
            <w:pPr>
              <w:rPr>
                <w:rFonts w:ascii="Verdana" w:hAnsi="Verdana"/>
                <w:b/>
                <w:sz w:val="24"/>
                <w:szCs w:val="24"/>
              </w:rPr>
            </w:pPr>
            <w:r w:rsidRPr="004010DA">
              <w:rPr>
                <w:rFonts w:ascii="Verdana" w:hAnsi="Verdana"/>
              </w:rPr>
              <w:t>The Washington State Department of Health Food and Beverage Workers’ Manual, May 2013 (DOH 332-036) allows cooked, leftover food that was not already served to be repackaged, refrigerated or frozen, and served at a later date. The purpose of not allowing a provider to re-serve food that was already served (i.e. food left on people’s plates) is to limit or prevent bacteria growth in the food. Repackaging and re-serving food that has already been served and partially eaten by others would increase the bacteria in the food, creating a greater risk or illness in young children. The proposal on leftover food derives from the Caring for Our Children standard of the same name, STANDARD 4.9.0.4: Leftovers. It says “Food returned from individual plates and family style serving bowls, platters, pitchers, and unrefrigerated foods into which microorganisms are likely to have been introduced during food preparation or service, should be immediately discarded. Unserved perishable food should be covered promptly for protection from contamination, should be refrigerated immediately, and should be used within twenty-four hours. “Perishable foods” include those foods that are subject to decay, spoilage or bacteria unless it is properly refrigerated or frozen.”</w:t>
            </w:r>
          </w:p>
        </w:tc>
      </w:tr>
    </w:tbl>
    <w:p w14:paraId="19D6B6D8" w14:textId="77777777" w:rsidR="00DB5469" w:rsidRDefault="00DB5469" w:rsidP="00BE265D">
      <w:pPr>
        <w:jc w:val="center"/>
        <w:rPr>
          <w:rFonts w:ascii="Verdana" w:hAnsi="Verdana"/>
          <w:b/>
          <w:sz w:val="24"/>
          <w:szCs w:val="24"/>
        </w:rPr>
        <w:sectPr w:rsidR="00DB5469" w:rsidSect="00BE265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53"/>
      </w:tblGrid>
      <w:tr w:rsidR="00DB5469" w:rsidRPr="003817CC" w14:paraId="1AA58881" w14:textId="68997B42" w:rsidTr="00DB5469">
        <w:trPr>
          <w:gridAfter w:val="1"/>
          <w:wAfter w:w="653" w:type="dxa"/>
        </w:trPr>
        <w:tc>
          <w:tcPr>
            <w:tcW w:w="18067" w:type="dxa"/>
            <w:gridSpan w:val="5"/>
            <w:shd w:val="clear" w:color="auto" w:fill="BFBFBF" w:themeFill="background1" w:themeFillShade="BF"/>
          </w:tcPr>
          <w:p w14:paraId="631A9054" w14:textId="2EA8B93A" w:rsidR="00DB5469" w:rsidRPr="0068089E" w:rsidRDefault="00DB5469" w:rsidP="00BE265D">
            <w:pPr>
              <w:jc w:val="center"/>
              <w:rPr>
                <w:rFonts w:ascii="Verdana" w:hAnsi="Verdana"/>
                <w:b/>
                <w:sz w:val="24"/>
                <w:szCs w:val="24"/>
              </w:rPr>
            </w:pPr>
            <w:r w:rsidRPr="0068089E">
              <w:rPr>
                <w:rFonts w:ascii="Verdana" w:hAnsi="Verdana"/>
                <w:b/>
                <w:sz w:val="24"/>
                <w:szCs w:val="24"/>
              </w:rPr>
              <w:lastRenderedPageBreak/>
              <w:t>Food and Nutrition – Food preparation areas</w:t>
            </w:r>
          </w:p>
        </w:tc>
      </w:tr>
      <w:tr w:rsidR="00BE265D" w:rsidRPr="003817CC" w14:paraId="0696AA30" w14:textId="0D1FE24D" w:rsidTr="00BE265D">
        <w:trPr>
          <w:trHeight w:val="335"/>
        </w:trPr>
        <w:tc>
          <w:tcPr>
            <w:tcW w:w="3744" w:type="dxa"/>
            <w:shd w:val="clear" w:color="auto" w:fill="DDD9C3" w:themeFill="background2" w:themeFillShade="E6"/>
          </w:tcPr>
          <w:p w14:paraId="5B72780E" w14:textId="77777777" w:rsidR="00BE265D" w:rsidRPr="00D977BF" w:rsidRDefault="00BE265D" w:rsidP="00BE265D">
            <w:pPr>
              <w:jc w:val="center"/>
              <w:rPr>
                <w:rFonts w:ascii="Verdana" w:hAnsi="Verdana"/>
                <w:b/>
                <w:sz w:val="24"/>
                <w:szCs w:val="24"/>
              </w:rPr>
            </w:pPr>
            <w:r>
              <w:rPr>
                <w:rFonts w:ascii="Verdana" w:hAnsi="Verdana"/>
                <w:b/>
                <w:sz w:val="24"/>
                <w:szCs w:val="24"/>
              </w:rPr>
              <w:t>Family Home WAC</w:t>
            </w:r>
          </w:p>
        </w:tc>
        <w:tc>
          <w:tcPr>
            <w:tcW w:w="3744" w:type="dxa"/>
            <w:shd w:val="clear" w:color="auto" w:fill="DDD9C3" w:themeFill="background2" w:themeFillShade="E6"/>
          </w:tcPr>
          <w:p w14:paraId="51749DF5" w14:textId="77777777" w:rsidR="00BE265D" w:rsidRPr="00D977BF" w:rsidRDefault="00BE265D" w:rsidP="00BE265D">
            <w:pPr>
              <w:jc w:val="center"/>
              <w:rPr>
                <w:rFonts w:ascii="Verdana" w:hAnsi="Verdana"/>
                <w:b/>
                <w:sz w:val="24"/>
                <w:szCs w:val="24"/>
              </w:rPr>
            </w:pPr>
            <w:r>
              <w:rPr>
                <w:rFonts w:ascii="Verdana" w:hAnsi="Verdana"/>
                <w:b/>
                <w:sz w:val="24"/>
                <w:szCs w:val="24"/>
              </w:rPr>
              <w:t>Center WAC</w:t>
            </w:r>
          </w:p>
        </w:tc>
        <w:tc>
          <w:tcPr>
            <w:tcW w:w="3744" w:type="dxa"/>
            <w:shd w:val="clear" w:color="auto" w:fill="EAF1DD" w:themeFill="accent3" w:themeFillTint="33"/>
          </w:tcPr>
          <w:p w14:paraId="01DC96ED" w14:textId="77777777" w:rsidR="00BE265D" w:rsidRPr="00D977BF" w:rsidRDefault="00BE265D" w:rsidP="00BE265D">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14:paraId="00E0E4BC" w14:textId="7D96E716" w:rsidR="00BE265D" w:rsidRDefault="00BE265D" w:rsidP="00BE265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1B395A26" w14:textId="212C3433" w:rsidR="00BE265D" w:rsidRDefault="00BE265D" w:rsidP="00BE265D">
            <w:pPr>
              <w:jc w:val="center"/>
              <w:rPr>
                <w:rFonts w:ascii="Verdana" w:hAnsi="Verdana"/>
                <w:b/>
                <w:sz w:val="24"/>
                <w:szCs w:val="24"/>
              </w:rPr>
            </w:pPr>
            <w:r>
              <w:rPr>
                <w:rFonts w:ascii="Verdana" w:hAnsi="Verdana"/>
                <w:b/>
                <w:sz w:val="24"/>
                <w:szCs w:val="24"/>
              </w:rPr>
              <w:t>Conflicts with ECEAP, Head Start, Schools District Standards and Practices</w:t>
            </w:r>
          </w:p>
        </w:tc>
      </w:tr>
      <w:tr w:rsidR="00BE265D" w:rsidRPr="003817CC" w14:paraId="14275869" w14:textId="024423CC" w:rsidTr="00BE265D">
        <w:trPr>
          <w:trHeight w:val="335"/>
        </w:trPr>
        <w:tc>
          <w:tcPr>
            <w:tcW w:w="3744" w:type="dxa"/>
            <w:shd w:val="clear" w:color="auto" w:fill="auto"/>
          </w:tcPr>
          <w:p w14:paraId="5D0BADBC" w14:textId="77777777" w:rsidR="00BE265D" w:rsidRPr="00D57596" w:rsidRDefault="00BE265D" w:rsidP="00BE265D">
            <w:pPr>
              <w:rPr>
                <w:rFonts w:ascii="Verdana" w:hAnsi="Verdana"/>
                <w:highlight w:val="lightGray"/>
              </w:rPr>
            </w:pPr>
          </w:p>
          <w:p w14:paraId="2414DBE8" w14:textId="77777777" w:rsidR="00BE265D" w:rsidRPr="000638B1"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WAC 170-296A-7700</w:t>
            </w:r>
          </w:p>
          <w:p w14:paraId="4F451CEF" w14:textId="77777777" w:rsidR="00BE265D" w:rsidRDefault="00BE265D" w:rsidP="00BE265D">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Washing dishes</w:t>
            </w:r>
          </w:p>
          <w:p w14:paraId="2973EBD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The licensee or staff must wash dishes thoroughly after each use by one of the following methods:</w:t>
            </w:r>
          </w:p>
          <w:p w14:paraId="5F2C84D4"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Automatic dishwasher, using the sanitizing cycle if available; or</w:t>
            </w:r>
          </w:p>
          <w:p w14:paraId="49F0A96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(2) Handwashing method, by immersion in hot soapy water, rinse, sanitize as provided in WAC </w:t>
            </w:r>
            <w:hyperlink r:id="rId17" w:history="1">
              <w:r w:rsidRPr="00D57596">
                <w:rPr>
                  <w:rFonts w:ascii="Verdana" w:eastAsia="Times New Roman" w:hAnsi="Verdana" w:cs="Times New Roman"/>
                  <w:color w:val="2B674D"/>
                  <w:highlight w:val="lightGray"/>
                  <w:u w:val="single"/>
                </w:rPr>
                <w:t>170-296A-0010</w:t>
              </w:r>
            </w:hyperlink>
            <w:r w:rsidRPr="00D57596">
              <w:rPr>
                <w:rFonts w:ascii="Verdana" w:eastAsia="Times New Roman" w:hAnsi="Verdana" w:cs="Times New Roman"/>
                <w:highlight w:val="lightGray"/>
              </w:rPr>
              <w:t xml:space="preserve"> and air dry.</w:t>
            </w:r>
          </w:p>
          <w:p w14:paraId="309FE64E" w14:textId="77777777" w:rsidR="00BE265D" w:rsidRPr="00D57596" w:rsidRDefault="00BE265D" w:rsidP="00BE265D">
            <w:pPr>
              <w:ind w:firstLine="360"/>
              <w:rPr>
                <w:rFonts w:ascii="Verdana" w:eastAsia="Times New Roman" w:hAnsi="Verdana" w:cs="Times New Roman"/>
                <w:highlight w:val="lightGray"/>
              </w:rPr>
            </w:pPr>
          </w:p>
          <w:p w14:paraId="01530AEB" w14:textId="77777777" w:rsidR="00BE265D" w:rsidRPr="000638B1"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WAC 170-296A-7725</w:t>
            </w:r>
          </w:p>
          <w:p w14:paraId="69D67EE8" w14:textId="77777777" w:rsidR="00BE265D" w:rsidRDefault="00BE265D" w:rsidP="00BE265D">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Food containers and utensils</w:t>
            </w:r>
          </w:p>
          <w:p w14:paraId="64CF8A8F"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The licensee must not use or allow cookware containers to be used to cook or reheat food in a microwave oven, unless the container is labeled by the manufacturer as "for microwave use," "microwave safe," or similar labeling.</w:t>
            </w:r>
          </w:p>
          <w:p w14:paraId="0903740F"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lastRenderedPageBreak/>
              <w:t>(2) The licensee may use disposable serving containers, dishes and utensils that are sturdy, used only once and thrown away after use.</w:t>
            </w:r>
          </w:p>
          <w:p w14:paraId="64880A5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The licensee must keep sharp utensils and other utensils that may cause serious injury or a choking hazard inaccessible to children when the utensils are not in use.</w:t>
            </w:r>
          </w:p>
          <w:p w14:paraId="5201697F" w14:textId="77777777" w:rsidR="00BE265D" w:rsidRDefault="00BE265D" w:rsidP="00BE265D">
            <w:pPr>
              <w:spacing w:after="150"/>
              <w:contextualSpacing/>
              <w:outlineLvl w:val="2"/>
              <w:rPr>
                <w:rFonts w:ascii="Verdana" w:eastAsia="Times New Roman" w:hAnsi="Verdana" w:cs="Times New Roman"/>
                <w:bCs/>
                <w:highlight w:val="lightGray"/>
              </w:rPr>
            </w:pPr>
          </w:p>
          <w:p w14:paraId="1B390854" w14:textId="77777777" w:rsidR="00BE265D" w:rsidRPr="000638B1" w:rsidRDefault="00BE265D" w:rsidP="00BE265D">
            <w:pPr>
              <w:spacing w:after="150"/>
              <w:contextualSpacing/>
              <w:outlineLvl w:val="2"/>
              <w:rPr>
                <w:rFonts w:ascii="Verdana" w:eastAsia="Times New Roman" w:hAnsi="Verdana" w:cs="Times New Roman"/>
                <w:bCs/>
                <w:highlight w:val="lightGray"/>
              </w:rPr>
            </w:pPr>
            <w:r w:rsidRPr="000638B1">
              <w:rPr>
                <w:rFonts w:ascii="Verdana" w:eastAsia="Times New Roman" w:hAnsi="Verdana" w:cs="Times New Roman"/>
                <w:bCs/>
                <w:highlight w:val="lightGray"/>
              </w:rPr>
              <w:t>WAC 170-296A-7750</w:t>
            </w:r>
          </w:p>
          <w:p w14:paraId="76013429" w14:textId="77777777" w:rsidR="00BE265D" w:rsidRDefault="00BE265D" w:rsidP="00BE265D">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Food preparation area</w:t>
            </w:r>
          </w:p>
          <w:p w14:paraId="273B0B32"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(1) The licensee or staff must clean and sanitize food preparation and eating surfaces as provided in WAC </w:t>
            </w:r>
            <w:hyperlink r:id="rId18" w:history="1">
              <w:r w:rsidRPr="00D57596">
                <w:rPr>
                  <w:rFonts w:ascii="Verdana" w:eastAsia="Times New Roman" w:hAnsi="Verdana" w:cs="Times New Roman"/>
                  <w:color w:val="2B674D"/>
                  <w:highlight w:val="lightGray"/>
                  <w:u w:val="single"/>
                </w:rPr>
                <w:t>170-296A-0010</w:t>
              </w:r>
            </w:hyperlink>
            <w:r w:rsidRPr="00D57596">
              <w:rPr>
                <w:rFonts w:ascii="Verdana" w:eastAsia="Times New Roman" w:hAnsi="Verdana" w:cs="Times New Roman"/>
                <w:highlight w:val="lightGray"/>
              </w:rPr>
              <w:t xml:space="preserve"> before and after use. The licensee's food preparation area must:</w:t>
            </w:r>
          </w:p>
          <w:p w14:paraId="1F29523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Have surfaces that are free of cracks and crevices; and</w:t>
            </w:r>
          </w:p>
          <w:p w14:paraId="0F439B51"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Have a floor area made of a material that is resistant to moisture.</w:t>
            </w:r>
          </w:p>
          <w:p w14:paraId="2FAA20A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The licensee must not allow pets in the food preparation area while food is being prepared or served.</w:t>
            </w:r>
          </w:p>
          <w:p w14:paraId="2CB3A9A5" w14:textId="77777777" w:rsidR="00BE265D" w:rsidRPr="00D977BF" w:rsidRDefault="00BE265D" w:rsidP="00BE265D">
            <w:pPr>
              <w:jc w:val="center"/>
              <w:rPr>
                <w:rFonts w:ascii="Verdana" w:hAnsi="Verdana"/>
                <w:b/>
                <w:sz w:val="24"/>
                <w:szCs w:val="24"/>
              </w:rPr>
            </w:pPr>
            <w:r w:rsidRPr="00D57596">
              <w:rPr>
                <w:rFonts w:ascii="Verdana" w:eastAsia="Times New Roman" w:hAnsi="Verdana" w:cs="Times New Roman"/>
                <w:highlight w:val="lightGray"/>
              </w:rPr>
              <w:t xml:space="preserve">(3) The licensee may use the kitchen for other child care </w:t>
            </w:r>
            <w:r w:rsidRPr="00D57596">
              <w:rPr>
                <w:rFonts w:ascii="Verdana" w:eastAsia="Times New Roman" w:hAnsi="Verdana" w:cs="Times New Roman"/>
                <w:highlight w:val="lightGray"/>
              </w:rPr>
              <w:lastRenderedPageBreak/>
              <w:t>activities provided there is continual supervision of the children.</w:t>
            </w:r>
          </w:p>
        </w:tc>
        <w:tc>
          <w:tcPr>
            <w:tcW w:w="3744" w:type="dxa"/>
            <w:shd w:val="clear" w:color="auto" w:fill="auto"/>
          </w:tcPr>
          <w:p w14:paraId="037FE5E7"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lastRenderedPageBreak/>
              <w:t>WAC 170-295-3220</w:t>
            </w:r>
          </w:p>
          <w:p w14:paraId="5CA382EB"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What type of kitchen material and equipment is required?</w:t>
            </w:r>
          </w:p>
          <w:p w14:paraId="07E24D76" w14:textId="77777777" w:rsidR="00BE265D" w:rsidRPr="00D57596" w:rsidRDefault="00BE265D" w:rsidP="00BE265D">
            <w:pPr>
              <w:rPr>
                <w:rFonts w:ascii="Verdana" w:eastAsia="Times New Roman" w:hAnsi="Verdana" w:cs="Times New Roman"/>
                <w:highlight w:val="lightGray"/>
              </w:rPr>
            </w:pPr>
            <w:r w:rsidRPr="00D57596">
              <w:rPr>
                <w:rFonts w:ascii="Verdana" w:eastAsia="Times New Roman" w:hAnsi="Verdana" w:cs="Times New Roman"/>
                <w:highlight w:val="lightGray"/>
              </w:rPr>
              <w:t>You need the following equipment to cook and serve meals without restrictions on the type of menus or foods that you can cook, serve or store:</w:t>
            </w:r>
          </w:p>
          <w:p w14:paraId="0FC2646A"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Kitchen walls, counter tops, floors, cabinets and shelves that are:</w:t>
            </w:r>
          </w:p>
          <w:p w14:paraId="2F92E0FE" w14:textId="77777777" w:rsidR="00BE265D"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Maintained in good repair to include being properly sealed without chips or cracks;</w:t>
            </w:r>
          </w:p>
          <w:p w14:paraId="30CE49BD"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Moisture resistant; and</w:t>
            </w:r>
          </w:p>
          <w:p w14:paraId="74EFACDA"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(c) Maintained in a clean and sanitary condition.</w:t>
            </w:r>
          </w:p>
          <w:p w14:paraId="29C71531"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A range with a properly vented hood or exhaust fan, except when serving only snacks;</w:t>
            </w:r>
          </w:p>
          <w:p w14:paraId="5584C52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A refrigerator, freezer or a combination refrigerator with sufficient space for proper storage and cooling of food;</w:t>
            </w:r>
          </w:p>
          <w:p w14:paraId="618C468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 xml:space="preserve">(4) Handwashing facilities located in or adjacent to the </w:t>
            </w:r>
            <w:r w:rsidRPr="00D57596">
              <w:rPr>
                <w:rFonts w:ascii="Verdana" w:eastAsia="Times New Roman" w:hAnsi="Verdana" w:cs="Times New Roman"/>
                <w:highlight w:val="lightGray"/>
              </w:rPr>
              <w:lastRenderedPageBreak/>
              <w:t>food preparation area with handwashing procedures posted at each sink used for handwashing and followed by all persons who participate in food preparation.</w:t>
            </w:r>
          </w:p>
          <w:p w14:paraId="5D7A8F52"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(5) A method to clean and sanitize equipment using:</w:t>
            </w:r>
          </w:p>
          <w:p w14:paraId="41D9144E"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A two compartment sink and an automatic dishwasher capable of reaching a temperature of 140 degrees Fahrenheit; or</w:t>
            </w:r>
          </w:p>
          <w:p w14:paraId="3FECD42B"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The means to appropriately clean and sanitize dishes and utensils through the use of a three compartment sink method where sink one is used to wash, sink two is used to rinse, and sink three contains a sanitizing ingredient;</w:t>
            </w:r>
          </w:p>
          <w:p w14:paraId="7B945BAC"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(6) You may use a microwave oven to reheat foods if the food is:</w:t>
            </w:r>
          </w:p>
          <w:p w14:paraId="058DBE7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Rotated or stirred during heating;</w:t>
            </w:r>
          </w:p>
          <w:p w14:paraId="29D07AC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Covered to retain moisture; and</w:t>
            </w:r>
          </w:p>
          <w:p w14:paraId="3E02E9D4"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(c) Held for two minutes prior to serving to allow the temperature to spread evenly throughout the food.</w:t>
            </w:r>
          </w:p>
          <w:p w14:paraId="10D13313" w14:textId="77777777" w:rsidR="00BE265D" w:rsidRDefault="00BE265D" w:rsidP="00BE265D">
            <w:pPr>
              <w:spacing w:after="150"/>
              <w:contextualSpacing/>
              <w:outlineLvl w:val="2"/>
              <w:rPr>
                <w:rFonts w:ascii="Verdana" w:eastAsia="Times New Roman" w:hAnsi="Verdana" w:cs="Times New Roman"/>
                <w:bCs/>
                <w:highlight w:val="lightGray"/>
              </w:rPr>
            </w:pPr>
          </w:p>
          <w:p w14:paraId="44A11733" w14:textId="77777777" w:rsidR="00BE265D" w:rsidRPr="00FD675E"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WAC 170-295-3230</w:t>
            </w:r>
          </w:p>
          <w:p w14:paraId="7303DB50" w14:textId="77777777" w:rsidR="00BE265D" w:rsidRDefault="00BE265D" w:rsidP="00BE265D">
            <w:pPr>
              <w:spacing w:after="150"/>
              <w:contextualSpacing/>
              <w:outlineLvl w:val="2"/>
              <w:rPr>
                <w:rFonts w:ascii="Verdana" w:eastAsia="Times New Roman" w:hAnsi="Verdana" w:cs="Times New Roman"/>
                <w:bCs/>
                <w:highlight w:val="lightGray"/>
              </w:rPr>
            </w:pPr>
            <w:r w:rsidRPr="00FD675E">
              <w:rPr>
                <w:rFonts w:ascii="Verdana" w:eastAsia="Times New Roman" w:hAnsi="Verdana" w:cs="Times New Roman"/>
                <w:bCs/>
                <w:highlight w:val="lightGray"/>
              </w:rPr>
              <w:t>What type of eating and drinking equipment must I provide?</w:t>
            </w:r>
          </w:p>
          <w:p w14:paraId="76017974"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(1) You must provide eating and drinking equipment that is:</w:t>
            </w:r>
          </w:p>
          <w:p w14:paraId="319D5ED6"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(a) Cleaned and sanitized between use by different children;</w:t>
            </w:r>
          </w:p>
          <w:p w14:paraId="7D4C0FC8"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(b) Free from cracks or chips;</w:t>
            </w:r>
          </w:p>
          <w:p w14:paraId="6A0655E7"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(c) Individual; and</w:t>
            </w:r>
          </w:p>
          <w:p w14:paraId="101A6EA4"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(d) Developmentally appropriate.</w:t>
            </w:r>
          </w:p>
          <w:p w14:paraId="61133662"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(2) You must not directly serve food on the table without a plate or paper napkin;</w:t>
            </w:r>
          </w:p>
          <w:p w14:paraId="391A3F45" w14:textId="77777777" w:rsidR="00BE265D" w:rsidRPr="00D57596" w:rsidRDefault="00BE265D" w:rsidP="00BE265D">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(3) You must use gloves, tongs, or spoons to serve food;</w:t>
            </w:r>
          </w:p>
          <w:p w14:paraId="3EFA0299" w14:textId="77777777" w:rsidR="00BE265D" w:rsidRPr="00D977BF" w:rsidRDefault="00BE265D" w:rsidP="00BE265D">
            <w:pPr>
              <w:jc w:val="center"/>
              <w:rPr>
                <w:rFonts w:ascii="Verdana" w:hAnsi="Verdana"/>
                <w:b/>
                <w:sz w:val="24"/>
                <w:szCs w:val="24"/>
              </w:rPr>
            </w:pPr>
          </w:p>
        </w:tc>
        <w:tc>
          <w:tcPr>
            <w:tcW w:w="3744" w:type="dxa"/>
            <w:shd w:val="clear" w:color="auto" w:fill="auto"/>
          </w:tcPr>
          <w:p w14:paraId="18427AD5" w14:textId="77777777" w:rsidR="00BE265D" w:rsidRPr="00F6675B" w:rsidRDefault="00BE265D" w:rsidP="00BE265D">
            <w:pPr>
              <w:rPr>
                <w:rFonts w:ascii="Verdana" w:hAnsi="Verdana"/>
                <w:b/>
              </w:rPr>
            </w:pPr>
            <w:r w:rsidRPr="00F6675B">
              <w:rPr>
                <w:rFonts w:ascii="Verdana" w:hAnsi="Verdana"/>
                <w:b/>
              </w:rPr>
              <w:lastRenderedPageBreak/>
              <w:t>170-300-0198</w:t>
            </w:r>
          </w:p>
          <w:p w14:paraId="496EE949" w14:textId="77777777" w:rsidR="00BE265D" w:rsidRPr="00F6675B" w:rsidRDefault="00BE265D" w:rsidP="00BE265D">
            <w:pPr>
              <w:rPr>
                <w:rFonts w:ascii="Verdana" w:eastAsia="Times New Roman" w:hAnsi="Verdana" w:cs="Times New Roman"/>
                <w:b/>
              </w:rPr>
            </w:pPr>
            <w:r w:rsidRPr="00F6675B">
              <w:rPr>
                <w:rFonts w:ascii="Verdana" w:eastAsia="Times New Roman" w:hAnsi="Verdana" w:cs="Times New Roman"/>
                <w:b/>
              </w:rPr>
              <w:t>Food preparation areas.</w:t>
            </w:r>
          </w:p>
          <w:p w14:paraId="2D6D853C" w14:textId="5B8A5AE0" w:rsidR="00BE265D" w:rsidRDefault="00BE265D" w:rsidP="00BE265D">
            <w:pPr>
              <w:ind w:left="450" w:hanging="450"/>
              <w:rPr>
                <w:rFonts w:ascii="Verdana" w:eastAsia="Times New Roman" w:hAnsi="Verdana" w:cs="Times New Roman"/>
              </w:rPr>
            </w:pPr>
            <w:r w:rsidRPr="00996D94">
              <w:rPr>
                <w:rFonts w:ascii="Verdana" w:eastAsia="Times New Roman" w:hAnsi="Verdana" w:cs="Times New Roman"/>
              </w:rPr>
              <w:t xml:space="preserve">(1)  An early learning provider or staff must clean and sanitize food preparation areas and eating surfaces before and after each use.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763FB5E9" w14:textId="77777777" w:rsidR="00BE265D" w:rsidRPr="00996D94" w:rsidRDefault="00BE265D" w:rsidP="00BE265D">
            <w:pPr>
              <w:ind w:left="450" w:hanging="450"/>
              <w:rPr>
                <w:rFonts w:ascii="Verdana" w:eastAsia="Times New Roman" w:hAnsi="Verdana" w:cs="Times New Roman"/>
              </w:rPr>
            </w:pPr>
          </w:p>
          <w:p w14:paraId="5D9D19CC" w14:textId="77777777" w:rsidR="00BE265D" w:rsidRPr="00CE1EE9" w:rsidRDefault="00BE265D" w:rsidP="00BE265D">
            <w:pPr>
              <w:rPr>
                <w:rFonts w:ascii="Verdana" w:eastAsia="Times New Roman" w:hAnsi="Verdana" w:cs="Times New Roman"/>
              </w:rPr>
            </w:pPr>
            <w:r w:rsidRPr="00996D94">
              <w:rPr>
                <w:rFonts w:ascii="Verdana" w:eastAsia="Times New Roman" w:hAnsi="Verdana" w:cs="Times New Roman"/>
              </w:rPr>
              <w:t xml:space="preserve">(2)  In an early learning program’s food preparation area, </w:t>
            </w:r>
            <w:r w:rsidRPr="00CE1EE9">
              <w:rPr>
                <w:rFonts w:ascii="Verdana" w:eastAsia="Times New Roman" w:hAnsi="Verdana" w:cs="Times New Roman"/>
              </w:rPr>
              <w:t>kitchens must:</w:t>
            </w:r>
          </w:p>
          <w:p w14:paraId="6EF3A07E" w14:textId="77777777" w:rsidR="00BE265D" w:rsidRPr="00CE1EE9" w:rsidRDefault="00BE265D" w:rsidP="00BE265D">
            <w:pPr>
              <w:numPr>
                <w:ilvl w:val="0"/>
                <w:numId w:val="22"/>
              </w:numPr>
              <w:ind w:left="1080"/>
              <w:contextualSpacing/>
              <w:rPr>
                <w:rFonts w:ascii="Verdana" w:eastAsia="Times New Roman" w:hAnsi="Verdana" w:cs="Times New Roman"/>
              </w:rPr>
            </w:pPr>
            <w:r w:rsidRPr="00CE1EE9">
              <w:rPr>
                <w:rFonts w:ascii="Verdana" w:eastAsia="Times New Roman" w:hAnsi="Verdana" w:cs="Times New Roman"/>
              </w:rPr>
              <w:t>Have walls, counter tops, floors, cabinets, and shelves that are:</w:t>
            </w:r>
          </w:p>
          <w:p w14:paraId="37512913" w14:textId="77777777" w:rsidR="00BE265D" w:rsidRPr="00CE1EE9" w:rsidRDefault="00BE265D" w:rsidP="00BE265D">
            <w:pPr>
              <w:ind w:left="1440"/>
              <w:rPr>
                <w:rFonts w:ascii="Verdana" w:eastAsia="Times New Roman" w:hAnsi="Verdana" w:cs="Times New Roman"/>
              </w:rPr>
            </w:pPr>
            <w:r w:rsidRPr="00CE1EE9">
              <w:rPr>
                <w:rFonts w:ascii="Verdana" w:eastAsia="Times New Roman" w:hAnsi="Verdana" w:cs="Times New Roman"/>
              </w:rPr>
              <w:t>(i) Maintained in good repair including, but not limited to, being properly sealed without chips, cracks, or tears; and</w:t>
            </w:r>
          </w:p>
          <w:p w14:paraId="1360E582" w14:textId="3FA18010" w:rsidR="00BE265D" w:rsidRPr="00CE1EE9" w:rsidRDefault="00BE265D" w:rsidP="00BE265D">
            <w:pPr>
              <w:ind w:left="1440"/>
              <w:rPr>
                <w:rFonts w:ascii="Verdana" w:eastAsia="Times New Roman" w:hAnsi="Verdana" w:cs="Times New Roman"/>
              </w:rPr>
            </w:pPr>
            <w:r w:rsidRPr="00CE1EE9">
              <w:rPr>
                <w:rFonts w:ascii="Verdana" w:eastAsia="Times New Roman" w:hAnsi="Verdana" w:cs="Times New Roman"/>
              </w:rPr>
              <w:t xml:space="preserve">(ii) Moisture resistant. </w:t>
            </w:r>
          </w:p>
          <w:p w14:paraId="075156B7" w14:textId="77777777" w:rsidR="00BE265D" w:rsidRPr="00CE1EE9" w:rsidRDefault="00BE265D" w:rsidP="00BE265D">
            <w:pPr>
              <w:pStyle w:val="ListParagraph"/>
              <w:numPr>
                <w:ilvl w:val="0"/>
                <w:numId w:val="22"/>
              </w:numPr>
              <w:ind w:left="1080"/>
              <w:rPr>
                <w:rFonts w:ascii="Verdana" w:eastAsia="Times New Roman" w:hAnsi="Verdana" w:cs="Times New Roman"/>
              </w:rPr>
            </w:pPr>
            <w:r w:rsidRPr="00CE1EE9">
              <w:rPr>
                <w:rFonts w:ascii="Verdana" w:eastAsia="Times New Roman" w:hAnsi="Verdana" w:cs="Times New Roman"/>
              </w:rPr>
              <w:t xml:space="preserve">Have a properly maintained and </w:t>
            </w:r>
            <w:r w:rsidRPr="00CE1EE9">
              <w:rPr>
                <w:rFonts w:ascii="Verdana" w:eastAsia="Times New Roman" w:hAnsi="Verdana" w:cs="Times New Roman"/>
              </w:rPr>
              <w:lastRenderedPageBreak/>
              <w:t xml:space="preserve">vented range hood, exhaust fan, or operable window; and </w:t>
            </w:r>
          </w:p>
          <w:p w14:paraId="56785D95" w14:textId="4337D8F2" w:rsidR="00BE265D" w:rsidRPr="00CE1EE9" w:rsidRDefault="00BE265D" w:rsidP="00BE265D">
            <w:pPr>
              <w:pStyle w:val="ListParagraph"/>
              <w:numPr>
                <w:ilvl w:val="0"/>
                <w:numId w:val="22"/>
              </w:numPr>
              <w:ind w:left="792" w:hanging="72"/>
              <w:rPr>
                <w:rFonts w:ascii="Verdana" w:eastAsia="Times New Roman" w:hAnsi="Verdana" w:cs="Times New Roman"/>
              </w:rPr>
            </w:pPr>
            <w:r w:rsidRPr="00CE1EE9">
              <w:rPr>
                <w:rFonts w:ascii="Verdana" w:eastAsia="Times New Roman" w:hAnsi="Verdana" w:cs="Times New Roman"/>
              </w:rPr>
              <w:t>Have a properly maintained and working refrigerator, freezer, or a combination refrigerator and freezer with sufficient space for proper storage and cooling of food.</w:t>
            </w:r>
            <w:r w:rsidRPr="00CE1EE9">
              <w:rPr>
                <w:rFonts w:ascii="Verdana" w:eastAsia="Times New Roman" w:hAnsi="Verdana" w:cs="Arial"/>
                <w:color w:val="FF0000"/>
              </w:rPr>
              <w:t xml:space="preserve">                                                   Weight #6</w:t>
            </w:r>
          </w:p>
          <w:p w14:paraId="2FB0A6FD" w14:textId="77777777" w:rsidR="00BE265D" w:rsidRPr="00CE1EE9" w:rsidRDefault="00BE265D" w:rsidP="00BE265D">
            <w:pPr>
              <w:pStyle w:val="ListParagraph"/>
              <w:ind w:left="1080"/>
              <w:rPr>
                <w:rFonts w:ascii="Verdana" w:eastAsia="Times New Roman" w:hAnsi="Verdana" w:cs="Times New Roman"/>
              </w:rPr>
            </w:pPr>
          </w:p>
          <w:p w14:paraId="62AAF252" w14:textId="77777777" w:rsidR="00BE265D" w:rsidRDefault="00BE265D" w:rsidP="00BE265D">
            <w:pPr>
              <w:pStyle w:val="ListParagraph"/>
              <w:numPr>
                <w:ilvl w:val="0"/>
                <w:numId w:val="58"/>
              </w:numPr>
              <w:rPr>
                <w:rFonts w:ascii="Verdana" w:hAnsi="Verdana"/>
              </w:rPr>
            </w:pPr>
            <w:r w:rsidRPr="00CE1EE9">
              <w:rPr>
                <w:rFonts w:ascii="Verdana" w:hAnsi="Verdana"/>
              </w:rPr>
              <w:t>A center early</w:t>
            </w:r>
            <w:r>
              <w:rPr>
                <w:rFonts w:ascii="Verdana" w:hAnsi="Verdana"/>
              </w:rPr>
              <w:t xml:space="preserve"> learning program must have:  </w:t>
            </w:r>
          </w:p>
          <w:p w14:paraId="531F21C8" w14:textId="77777777" w:rsidR="00BE265D" w:rsidRDefault="00BE265D" w:rsidP="00BE265D">
            <w:pPr>
              <w:pStyle w:val="ListParagraph"/>
              <w:numPr>
                <w:ilvl w:val="1"/>
                <w:numId w:val="58"/>
              </w:numPr>
              <w:ind w:left="1080"/>
              <w:rPr>
                <w:rFonts w:ascii="Verdana" w:hAnsi="Verdana"/>
              </w:rPr>
            </w:pPr>
            <w:r>
              <w:rPr>
                <w:rFonts w:ascii="Verdana" w:hAnsi="Verdana"/>
              </w:rPr>
              <w:t xml:space="preserve">A handwashing sink separate from dishwashing facilities; </w:t>
            </w:r>
          </w:p>
          <w:p w14:paraId="6C5FE85E" w14:textId="77777777" w:rsidR="00BE265D" w:rsidRDefault="00BE265D" w:rsidP="00BE265D">
            <w:pPr>
              <w:pStyle w:val="ListParagraph"/>
              <w:numPr>
                <w:ilvl w:val="1"/>
                <w:numId w:val="58"/>
              </w:numPr>
              <w:ind w:left="1080"/>
              <w:rPr>
                <w:rFonts w:ascii="Verdana" w:hAnsi="Verdana"/>
              </w:rPr>
            </w:pPr>
            <w:r>
              <w:rPr>
                <w:rFonts w:ascii="Verdana" w:hAnsi="Verdana"/>
              </w:rPr>
              <w:t>A food preparation sink located in the food preparation area; and</w:t>
            </w:r>
          </w:p>
          <w:p w14:paraId="366261E0" w14:textId="77777777" w:rsidR="00BE265D" w:rsidRDefault="00BE265D" w:rsidP="00BE265D">
            <w:pPr>
              <w:pStyle w:val="ListParagraph"/>
              <w:numPr>
                <w:ilvl w:val="1"/>
                <w:numId w:val="58"/>
              </w:numPr>
              <w:ind w:left="1080"/>
              <w:rPr>
                <w:rFonts w:ascii="Verdana" w:hAnsi="Verdana"/>
              </w:rPr>
            </w:pPr>
            <w:r>
              <w:rPr>
                <w:rFonts w:ascii="Verdana" w:hAnsi="Verdana"/>
              </w:rPr>
              <w:t>A method to clean and sanitize dishes, pans, and kitchen utensils and equipment in the food preparation area using:</w:t>
            </w:r>
          </w:p>
          <w:p w14:paraId="77518E70" w14:textId="77777777" w:rsidR="00BE265D" w:rsidRDefault="00BE265D" w:rsidP="00BE265D">
            <w:pPr>
              <w:pStyle w:val="ListParagraph"/>
              <w:numPr>
                <w:ilvl w:val="0"/>
                <w:numId w:val="59"/>
              </w:numPr>
              <w:ind w:left="1800"/>
              <w:rPr>
                <w:rFonts w:ascii="Verdana" w:hAnsi="Verdana"/>
              </w:rPr>
            </w:pPr>
            <w:r>
              <w:rPr>
                <w:rFonts w:ascii="Verdana" w:hAnsi="Verdana"/>
              </w:rPr>
              <w:t xml:space="preserve">A two-compartment sink and an </w:t>
            </w:r>
            <w:r>
              <w:rPr>
                <w:rFonts w:ascii="Verdana" w:hAnsi="Verdana"/>
              </w:rPr>
              <w:lastRenderedPageBreak/>
              <w:t>automatic dishwasher that reaches at least 155 degrees Fahrenheit; or</w:t>
            </w:r>
          </w:p>
          <w:p w14:paraId="0ED24425" w14:textId="0ABA1DDE" w:rsidR="00BE265D" w:rsidRDefault="00BE265D" w:rsidP="00BE265D">
            <w:pPr>
              <w:pStyle w:val="ListParagraph"/>
              <w:numPr>
                <w:ilvl w:val="0"/>
                <w:numId w:val="60"/>
              </w:numPr>
              <w:ind w:left="792" w:firstLine="648"/>
              <w:rPr>
                <w:rFonts w:ascii="Verdana" w:hAnsi="Verdana"/>
              </w:rPr>
            </w:pPr>
            <w:r>
              <w:rPr>
                <w:rFonts w:ascii="Verdana" w:hAnsi="Verdana"/>
              </w:rPr>
              <w:t>A three-compartment sink method (sink one is used to wash, sink two is used to rinse, sink three contains a sanitizer, and the dishes are allowed to air dry).</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338CF0D2" w14:textId="77777777" w:rsidR="00BE265D" w:rsidRDefault="00BE265D" w:rsidP="00BE265D">
            <w:pPr>
              <w:pStyle w:val="ListParagraph"/>
              <w:ind w:left="1800"/>
              <w:rPr>
                <w:rFonts w:ascii="Verdana" w:hAnsi="Verdana"/>
              </w:rPr>
            </w:pPr>
          </w:p>
          <w:p w14:paraId="40FF76AA" w14:textId="77777777" w:rsidR="00BE265D" w:rsidRPr="00CE1EE9" w:rsidRDefault="00BE265D" w:rsidP="00BE265D">
            <w:pPr>
              <w:pStyle w:val="ListParagraph"/>
              <w:numPr>
                <w:ilvl w:val="0"/>
                <w:numId w:val="58"/>
              </w:numPr>
              <w:rPr>
                <w:rFonts w:ascii="Verdana" w:hAnsi="Verdana"/>
              </w:rPr>
            </w:pPr>
            <w:r>
              <w:rPr>
                <w:rFonts w:ascii="Verdana" w:hAnsi="Verdana"/>
              </w:rPr>
              <w:t xml:space="preserve">A </w:t>
            </w:r>
            <w:r w:rsidRPr="00CE1EE9">
              <w:rPr>
                <w:rFonts w:ascii="Verdana" w:hAnsi="Verdana"/>
              </w:rPr>
              <w:t xml:space="preserve">family home early learning provider must: </w:t>
            </w:r>
          </w:p>
          <w:p w14:paraId="23783173" w14:textId="77777777" w:rsidR="00BE265D" w:rsidRPr="00CE1EE9" w:rsidRDefault="00BE265D" w:rsidP="00BE265D">
            <w:pPr>
              <w:pStyle w:val="ListParagraph"/>
              <w:numPr>
                <w:ilvl w:val="1"/>
                <w:numId w:val="58"/>
              </w:numPr>
              <w:ind w:left="1080"/>
              <w:rPr>
                <w:rFonts w:ascii="Verdana" w:hAnsi="Verdana"/>
              </w:rPr>
            </w:pPr>
            <w:r w:rsidRPr="00CE1EE9">
              <w:rPr>
                <w:rFonts w:ascii="Verdana" w:hAnsi="Verdana"/>
              </w:rPr>
              <w:t xml:space="preserve">Clean and sanitize a sink immediately before using it to prepare food; </w:t>
            </w:r>
          </w:p>
          <w:p w14:paraId="550DCC83" w14:textId="77777777" w:rsidR="00BE265D" w:rsidRPr="00CE1EE9" w:rsidRDefault="00BE265D" w:rsidP="00BE265D">
            <w:pPr>
              <w:pStyle w:val="ListParagraph"/>
              <w:numPr>
                <w:ilvl w:val="1"/>
                <w:numId w:val="58"/>
              </w:numPr>
              <w:ind w:left="1080"/>
              <w:rPr>
                <w:rFonts w:ascii="Verdana" w:hAnsi="Verdana"/>
              </w:rPr>
            </w:pPr>
            <w:r w:rsidRPr="00CE1EE9">
              <w:rPr>
                <w:rFonts w:ascii="Verdana" w:hAnsi="Verdana"/>
              </w:rPr>
              <w:t xml:space="preserve">Use a </w:t>
            </w:r>
            <w:r w:rsidRPr="00CE1EE9">
              <w:rPr>
                <w:rFonts w:ascii="Verdana" w:hAnsi="Verdana"/>
                <w:color w:val="000000"/>
                <w:shd w:val="clear" w:color="auto" w:fill="FFFFFF"/>
              </w:rPr>
              <w:t xml:space="preserve">colander to prevent food and kitchen utensils from touching the sink basin; and </w:t>
            </w:r>
          </w:p>
          <w:p w14:paraId="0D6B9F3A" w14:textId="77777777" w:rsidR="00BE265D" w:rsidRPr="00CE1EE9" w:rsidRDefault="00BE265D" w:rsidP="00BE265D">
            <w:pPr>
              <w:pStyle w:val="ListParagraph"/>
              <w:numPr>
                <w:ilvl w:val="1"/>
                <w:numId w:val="58"/>
              </w:numPr>
              <w:ind w:left="1080"/>
              <w:rPr>
                <w:rFonts w:ascii="Verdana" w:hAnsi="Verdana"/>
              </w:rPr>
            </w:pPr>
            <w:r w:rsidRPr="00CE1EE9">
              <w:rPr>
                <w:rFonts w:ascii="Verdana" w:hAnsi="Verdana"/>
              </w:rPr>
              <w:t xml:space="preserve">Dishes, pans, and kitchen utensils must be: </w:t>
            </w:r>
          </w:p>
          <w:p w14:paraId="74C81B2E" w14:textId="77777777" w:rsidR="00BE265D" w:rsidRPr="00240F84" w:rsidRDefault="00BE265D" w:rsidP="00BE265D">
            <w:pPr>
              <w:pStyle w:val="ListParagraph"/>
              <w:numPr>
                <w:ilvl w:val="0"/>
                <w:numId w:val="23"/>
              </w:numPr>
              <w:ind w:left="1800" w:hanging="360"/>
              <w:rPr>
                <w:rFonts w:ascii="Verdana" w:hAnsi="Verdana"/>
              </w:rPr>
            </w:pPr>
            <w:r w:rsidRPr="00CE1EE9">
              <w:rPr>
                <w:rFonts w:ascii="Verdana" w:hAnsi="Verdana"/>
              </w:rPr>
              <w:t xml:space="preserve">Cleaned and sanitized by an automatic </w:t>
            </w:r>
            <w:r w:rsidRPr="00CE1EE9">
              <w:rPr>
                <w:rFonts w:ascii="Verdana" w:hAnsi="Verdana"/>
              </w:rPr>
              <w:lastRenderedPageBreak/>
              <w:t>dishwasher that reaches at least 155 degrees Fahrenheit</w:t>
            </w:r>
            <w:r w:rsidRPr="00240F84">
              <w:rPr>
                <w:rFonts w:ascii="Verdana" w:hAnsi="Verdana"/>
              </w:rPr>
              <w:t>; or</w:t>
            </w:r>
          </w:p>
          <w:p w14:paraId="3BC7ACDF" w14:textId="647EEFA9" w:rsidR="00BE265D" w:rsidRDefault="00BE265D" w:rsidP="00BE265D">
            <w:pPr>
              <w:pStyle w:val="ListParagraph"/>
              <w:numPr>
                <w:ilvl w:val="0"/>
                <w:numId w:val="61"/>
              </w:numPr>
              <w:ind w:left="1800"/>
              <w:rPr>
                <w:rFonts w:ascii="Verdana" w:hAnsi="Verdana"/>
              </w:rPr>
            </w:pPr>
            <w:r>
              <w:rPr>
                <w:rFonts w:ascii="Verdana" w:hAnsi="Verdana"/>
              </w:rPr>
              <w:t>Hand washed, rinsed, sanitized, and allowed to air dry</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4BAF2A0E" w14:textId="77777777" w:rsidR="00BE265D" w:rsidRDefault="00BE265D" w:rsidP="00BE265D">
            <w:pPr>
              <w:rPr>
                <w:rFonts w:ascii="Verdana" w:eastAsia="Times New Roman" w:hAnsi="Verdana" w:cs="Times New Roman"/>
              </w:rPr>
            </w:pPr>
          </w:p>
          <w:p w14:paraId="4AC21EE0" w14:textId="4248AD89" w:rsidR="00BE265D" w:rsidRPr="007C18E3" w:rsidRDefault="00BE265D" w:rsidP="00BE265D">
            <w:pPr>
              <w:rPr>
                <w:rFonts w:ascii="Verdana" w:hAnsi="Verdana"/>
              </w:rPr>
            </w:pPr>
            <w:r w:rsidRPr="00996D94">
              <w:rPr>
                <w:rFonts w:ascii="Verdana" w:eastAsia="Times New Roman" w:hAnsi="Verdana" w:cs="Times New Roman"/>
              </w:rPr>
              <w:t>(5) An early learning provider may use the kitchen for supervised cooking or food preparation activities with children in care.</w:t>
            </w:r>
            <w:r w:rsidRPr="00026222">
              <w:rPr>
                <w:rFonts w:ascii="Verdana" w:eastAsia="Times New Roman" w:hAnsi="Verdana" w:cs="Arial"/>
                <w:color w:val="FF0000"/>
              </w:rPr>
              <w:t xml:space="preserve"> Weight</w:t>
            </w:r>
            <w:r>
              <w:rPr>
                <w:rFonts w:ascii="Verdana" w:eastAsia="Times New Roman" w:hAnsi="Verdana" w:cs="Arial"/>
                <w:color w:val="FF0000"/>
              </w:rPr>
              <w:t xml:space="preserve"> #4</w:t>
            </w:r>
          </w:p>
        </w:tc>
        <w:tc>
          <w:tcPr>
            <w:tcW w:w="3744" w:type="dxa"/>
          </w:tcPr>
          <w:p w14:paraId="5D314EF7" w14:textId="77777777" w:rsidR="00DB5469" w:rsidRDefault="00DB5469" w:rsidP="00DB5469">
            <w:pPr>
              <w:rPr>
                <w:rFonts w:ascii="Verdana" w:hAnsi="Verdana"/>
                <w:b/>
              </w:rPr>
            </w:pPr>
          </w:p>
          <w:p w14:paraId="47AF330B" w14:textId="77777777" w:rsidR="00DB5469" w:rsidRDefault="00DB5469" w:rsidP="00DB5469">
            <w:pPr>
              <w:rPr>
                <w:rFonts w:ascii="Verdana" w:hAnsi="Verdana"/>
                <w:b/>
              </w:rPr>
            </w:pPr>
          </w:p>
          <w:p w14:paraId="27461A9E" w14:textId="77777777" w:rsidR="00DB5469" w:rsidRDefault="00DB5469" w:rsidP="00DB5469">
            <w:pPr>
              <w:rPr>
                <w:rFonts w:ascii="Verdana" w:hAnsi="Verdana"/>
                <w:b/>
              </w:rPr>
            </w:pPr>
          </w:p>
          <w:p w14:paraId="4777EF46" w14:textId="77777777" w:rsidR="00DB5469" w:rsidRDefault="00DB5469" w:rsidP="00DB5469">
            <w:pPr>
              <w:rPr>
                <w:rFonts w:ascii="Verdana" w:hAnsi="Verdana"/>
                <w:b/>
              </w:rPr>
            </w:pPr>
          </w:p>
          <w:p w14:paraId="5F231C08" w14:textId="77777777" w:rsidR="00DB5469" w:rsidRDefault="00DB5469" w:rsidP="00DB5469">
            <w:pPr>
              <w:rPr>
                <w:rFonts w:ascii="Verdana" w:hAnsi="Verdana"/>
                <w:b/>
              </w:rPr>
            </w:pPr>
          </w:p>
          <w:p w14:paraId="60F7434F" w14:textId="77777777" w:rsidR="00DB5469" w:rsidRDefault="00DB5469" w:rsidP="00DB5469">
            <w:pPr>
              <w:rPr>
                <w:rFonts w:ascii="Verdana" w:hAnsi="Verdana"/>
                <w:b/>
              </w:rPr>
            </w:pPr>
          </w:p>
          <w:p w14:paraId="08DE16D4" w14:textId="77777777" w:rsidR="00DB5469" w:rsidRDefault="00DB5469" w:rsidP="00DB5469">
            <w:pPr>
              <w:rPr>
                <w:rFonts w:ascii="Verdana" w:hAnsi="Verdana"/>
                <w:b/>
              </w:rPr>
            </w:pPr>
          </w:p>
          <w:p w14:paraId="4B1E706C" w14:textId="77777777" w:rsidR="00DB5469" w:rsidRDefault="00DB5469" w:rsidP="00DB5469">
            <w:pPr>
              <w:rPr>
                <w:rFonts w:ascii="Verdana" w:hAnsi="Verdana"/>
                <w:b/>
              </w:rPr>
            </w:pPr>
          </w:p>
          <w:p w14:paraId="69CBBBEB" w14:textId="77777777" w:rsidR="00DB5469" w:rsidRDefault="00DB5469" w:rsidP="00DB5469">
            <w:pPr>
              <w:rPr>
                <w:rFonts w:ascii="Verdana" w:hAnsi="Verdana"/>
                <w:b/>
              </w:rPr>
            </w:pPr>
          </w:p>
          <w:p w14:paraId="47F51AA9" w14:textId="77777777" w:rsidR="00DB5469" w:rsidRDefault="00DB5469" w:rsidP="00DB5469">
            <w:pPr>
              <w:rPr>
                <w:rFonts w:ascii="Verdana" w:hAnsi="Verdana"/>
                <w:b/>
              </w:rPr>
            </w:pPr>
          </w:p>
          <w:p w14:paraId="210C9BA4" w14:textId="77777777" w:rsidR="00DB5469" w:rsidRDefault="00DB5469" w:rsidP="00DB5469">
            <w:pPr>
              <w:rPr>
                <w:rFonts w:ascii="Verdana" w:hAnsi="Verdana"/>
                <w:b/>
              </w:rPr>
            </w:pPr>
          </w:p>
          <w:p w14:paraId="7BBB98AC" w14:textId="77777777" w:rsidR="00DB5469" w:rsidRDefault="00DB5469" w:rsidP="00DB5469">
            <w:pPr>
              <w:rPr>
                <w:rFonts w:ascii="Verdana" w:hAnsi="Verdana"/>
                <w:b/>
              </w:rPr>
            </w:pPr>
          </w:p>
          <w:p w14:paraId="66DD043B" w14:textId="77777777" w:rsidR="00DB5469" w:rsidRDefault="00DB5469" w:rsidP="00DB5469">
            <w:pPr>
              <w:rPr>
                <w:rFonts w:ascii="Verdana" w:hAnsi="Verdana"/>
                <w:b/>
              </w:rPr>
            </w:pPr>
          </w:p>
          <w:p w14:paraId="47F82E1D" w14:textId="77777777" w:rsidR="00DB5469" w:rsidRDefault="00DB5469" w:rsidP="00DB5469">
            <w:pPr>
              <w:rPr>
                <w:rFonts w:ascii="Verdana" w:hAnsi="Verdana"/>
                <w:b/>
              </w:rPr>
            </w:pPr>
          </w:p>
          <w:p w14:paraId="170DF0D8" w14:textId="77777777" w:rsidR="00DB5469" w:rsidRDefault="00DB5469" w:rsidP="00DB5469">
            <w:pPr>
              <w:rPr>
                <w:rFonts w:ascii="Verdana" w:hAnsi="Verdana"/>
                <w:b/>
              </w:rPr>
            </w:pPr>
          </w:p>
          <w:p w14:paraId="0CDD4DF0" w14:textId="77777777" w:rsidR="00DB5469" w:rsidRDefault="00DB5469" w:rsidP="00DB5469">
            <w:pPr>
              <w:rPr>
                <w:rFonts w:ascii="Verdana" w:hAnsi="Verdana"/>
                <w:b/>
              </w:rPr>
            </w:pPr>
          </w:p>
          <w:p w14:paraId="21039DE5" w14:textId="77777777" w:rsidR="00DB5469" w:rsidRDefault="00DB5469" w:rsidP="00DB5469">
            <w:pPr>
              <w:rPr>
                <w:rFonts w:ascii="Verdana" w:hAnsi="Verdana"/>
                <w:b/>
              </w:rPr>
            </w:pPr>
          </w:p>
          <w:p w14:paraId="22CD2C64" w14:textId="77777777" w:rsidR="00DB5469" w:rsidRDefault="00DB5469" w:rsidP="00DB5469">
            <w:pPr>
              <w:rPr>
                <w:rFonts w:ascii="Verdana" w:hAnsi="Verdana"/>
                <w:b/>
              </w:rPr>
            </w:pPr>
          </w:p>
          <w:p w14:paraId="342CB5C5" w14:textId="77777777" w:rsidR="00DB5469" w:rsidRDefault="00DB5469" w:rsidP="00DB5469">
            <w:pPr>
              <w:rPr>
                <w:rFonts w:ascii="Verdana" w:hAnsi="Verdana"/>
                <w:b/>
              </w:rPr>
            </w:pPr>
          </w:p>
          <w:p w14:paraId="32461E4F" w14:textId="77777777" w:rsidR="00DB5469" w:rsidRDefault="00DB5469" w:rsidP="00DB5469">
            <w:pPr>
              <w:rPr>
                <w:rFonts w:ascii="Verdana" w:hAnsi="Verdana"/>
                <w:b/>
              </w:rPr>
            </w:pPr>
          </w:p>
          <w:p w14:paraId="47058B13" w14:textId="77777777" w:rsidR="00DB5469" w:rsidRDefault="00DB5469" w:rsidP="00DB5469">
            <w:pPr>
              <w:rPr>
                <w:rFonts w:ascii="Verdana" w:hAnsi="Verdana"/>
                <w:b/>
              </w:rPr>
            </w:pPr>
          </w:p>
          <w:p w14:paraId="3AB53198" w14:textId="77777777" w:rsidR="00DB5469" w:rsidRDefault="00DB5469" w:rsidP="00DB5469">
            <w:pPr>
              <w:rPr>
                <w:rFonts w:ascii="Verdana" w:hAnsi="Verdana"/>
                <w:b/>
              </w:rPr>
            </w:pPr>
          </w:p>
          <w:p w14:paraId="543C57F4" w14:textId="77777777" w:rsidR="00DB5469" w:rsidRDefault="00DB5469" w:rsidP="00DB5469">
            <w:pPr>
              <w:rPr>
                <w:rFonts w:ascii="Verdana" w:hAnsi="Verdana"/>
                <w:b/>
              </w:rPr>
            </w:pPr>
          </w:p>
          <w:p w14:paraId="2A070D46" w14:textId="77777777" w:rsidR="00DB5469" w:rsidRDefault="00DB5469" w:rsidP="00DB5469">
            <w:pPr>
              <w:rPr>
                <w:rFonts w:ascii="Verdana" w:hAnsi="Verdana"/>
                <w:b/>
              </w:rPr>
            </w:pPr>
          </w:p>
          <w:p w14:paraId="6B9503E7" w14:textId="77777777" w:rsidR="00DB5469" w:rsidRDefault="00DB5469" w:rsidP="00DB5469">
            <w:pPr>
              <w:rPr>
                <w:rFonts w:ascii="Verdana" w:hAnsi="Verdana"/>
                <w:b/>
              </w:rPr>
            </w:pPr>
          </w:p>
          <w:p w14:paraId="4EC3AE14" w14:textId="77777777" w:rsidR="00DB5469" w:rsidRDefault="00DB5469" w:rsidP="00DB5469">
            <w:pPr>
              <w:rPr>
                <w:rFonts w:ascii="Verdana" w:hAnsi="Verdana"/>
                <w:b/>
              </w:rPr>
            </w:pPr>
          </w:p>
          <w:p w14:paraId="43FA042A" w14:textId="77777777" w:rsidR="00DB5469" w:rsidRDefault="00DB5469" w:rsidP="00DB5469">
            <w:pPr>
              <w:rPr>
                <w:rFonts w:ascii="Verdana" w:hAnsi="Verdana"/>
                <w:b/>
              </w:rPr>
            </w:pPr>
          </w:p>
          <w:p w14:paraId="697EA35C" w14:textId="77777777" w:rsidR="00DB5469" w:rsidRDefault="00DB5469" w:rsidP="00DB5469">
            <w:pPr>
              <w:rPr>
                <w:rFonts w:ascii="Verdana" w:hAnsi="Verdana"/>
                <w:b/>
              </w:rPr>
            </w:pPr>
          </w:p>
          <w:p w14:paraId="3A4DF409" w14:textId="77777777" w:rsidR="00DB5469" w:rsidRDefault="00DB5469" w:rsidP="00DB5469">
            <w:pPr>
              <w:rPr>
                <w:rFonts w:ascii="Verdana" w:hAnsi="Verdana"/>
                <w:b/>
              </w:rPr>
            </w:pPr>
          </w:p>
          <w:p w14:paraId="5B97E186" w14:textId="77777777" w:rsidR="00DB5469" w:rsidRDefault="00DB5469" w:rsidP="00DB5469">
            <w:pPr>
              <w:rPr>
                <w:rFonts w:ascii="Verdana" w:hAnsi="Verdana"/>
                <w:b/>
              </w:rPr>
            </w:pPr>
          </w:p>
          <w:p w14:paraId="6CB3ACDD" w14:textId="77777777" w:rsidR="00DB5469" w:rsidRDefault="00DB5469" w:rsidP="00DB5469">
            <w:pPr>
              <w:rPr>
                <w:rFonts w:ascii="Verdana" w:hAnsi="Verdana"/>
                <w:b/>
              </w:rPr>
            </w:pPr>
          </w:p>
          <w:p w14:paraId="43FB9CA9" w14:textId="77777777" w:rsidR="00DB5469" w:rsidRDefault="00DB5469" w:rsidP="00DB5469">
            <w:pPr>
              <w:rPr>
                <w:rFonts w:ascii="Verdana" w:hAnsi="Verdana"/>
                <w:b/>
              </w:rPr>
            </w:pPr>
          </w:p>
          <w:p w14:paraId="26B5DB55" w14:textId="77777777" w:rsidR="00DB5469" w:rsidRDefault="00DB5469" w:rsidP="00DB5469">
            <w:pPr>
              <w:rPr>
                <w:rFonts w:ascii="Verdana" w:hAnsi="Verdana"/>
                <w:b/>
              </w:rPr>
            </w:pPr>
          </w:p>
          <w:p w14:paraId="29AC20D9" w14:textId="77777777" w:rsidR="00DB5469" w:rsidRDefault="00DB5469" w:rsidP="00DB5469">
            <w:pPr>
              <w:rPr>
                <w:rFonts w:ascii="Verdana" w:hAnsi="Verdana"/>
                <w:b/>
              </w:rPr>
            </w:pPr>
          </w:p>
          <w:p w14:paraId="4B74FDEC" w14:textId="77777777" w:rsidR="00DB5469" w:rsidRDefault="00DB5469" w:rsidP="00DB5469">
            <w:pPr>
              <w:rPr>
                <w:rFonts w:ascii="Verdana" w:hAnsi="Verdana"/>
                <w:b/>
              </w:rPr>
            </w:pPr>
          </w:p>
          <w:p w14:paraId="623E1F73" w14:textId="77777777" w:rsidR="00DB5469" w:rsidRDefault="00DB5469" w:rsidP="00DB5469">
            <w:pPr>
              <w:rPr>
                <w:rFonts w:ascii="Verdana" w:hAnsi="Verdana"/>
                <w:b/>
              </w:rPr>
            </w:pPr>
          </w:p>
          <w:p w14:paraId="04495B05" w14:textId="77777777" w:rsidR="00DB5469" w:rsidRDefault="00DB5469" w:rsidP="00DB5469">
            <w:pPr>
              <w:rPr>
                <w:rFonts w:ascii="Verdana" w:hAnsi="Verdana"/>
                <w:b/>
              </w:rPr>
            </w:pPr>
          </w:p>
          <w:p w14:paraId="0D3572EF" w14:textId="77777777" w:rsidR="00DB5469" w:rsidRDefault="00DB5469" w:rsidP="00DB5469">
            <w:pPr>
              <w:rPr>
                <w:rFonts w:ascii="Verdana" w:hAnsi="Verdana"/>
                <w:b/>
              </w:rPr>
            </w:pPr>
          </w:p>
          <w:p w14:paraId="5687036E" w14:textId="77777777" w:rsidR="00DB5469" w:rsidRDefault="00DB5469" w:rsidP="00DB5469">
            <w:pPr>
              <w:rPr>
                <w:rFonts w:ascii="Verdana" w:hAnsi="Verdana"/>
                <w:b/>
              </w:rPr>
            </w:pPr>
          </w:p>
          <w:p w14:paraId="149B6D2D" w14:textId="77777777" w:rsidR="00DB5469" w:rsidRDefault="00DB5469" w:rsidP="00DB5469">
            <w:pPr>
              <w:rPr>
                <w:rFonts w:ascii="Verdana" w:hAnsi="Verdana"/>
                <w:b/>
              </w:rPr>
            </w:pPr>
          </w:p>
          <w:p w14:paraId="29B82580" w14:textId="77777777" w:rsidR="00DB5469" w:rsidRDefault="00DB5469" w:rsidP="00DB5469">
            <w:pPr>
              <w:rPr>
                <w:rFonts w:ascii="Verdana" w:hAnsi="Verdana"/>
                <w:b/>
              </w:rPr>
            </w:pPr>
          </w:p>
          <w:p w14:paraId="18836449" w14:textId="77777777" w:rsidR="00DB5469" w:rsidRDefault="00DB5469" w:rsidP="00DB5469">
            <w:pPr>
              <w:rPr>
                <w:rFonts w:ascii="Verdana" w:hAnsi="Verdana"/>
                <w:b/>
              </w:rPr>
            </w:pPr>
          </w:p>
          <w:p w14:paraId="03AB149F" w14:textId="77777777" w:rsidR="00DB5469" w:rsidRDefault="00DB5469" w:rsidP="00DB5469">
            <w:pPr>
              <w:rPr>
                <w:rFonts w:ascii="Verdana" w:hAnsi="Verdana"/>
                <w:b/>
              </w:rPr>
            </w:pPr>
          </w:p>
          <w:p w14:paraId="5542D1E8" w14:textId="77777777" w:rsidR="00DB5469" w:rsidRDefault="00DB5469" w:rsidP="00DB5469">
            <w:pPr>
              <w:rPr>
                <w:rFonts w:ascii="Verdana" w:hAnsi="Verdana"/>
                <w:b/>
              </w:rPr>
            </w:pPr>
          </w:p>
          <w:p w14:paraId="7F7B8952" w14:textId="77777777" w:rsidR="00DB5469" w:rsidRDefault="00DB5469" w:rsidP="00DB5469">
            <w:pPr>
              <w:rPr>
                <w:rFonts w:ascii="Verdana" w:hAnsi="Verdana"/>
                <w:b/>
              </w:rPr>
            </w:pPr>
          </w:p>
          <w:p w14:paraId="414FF90A" w14:textId="77777777" w:rsidR="00DB5469" w:rsidRDefault="00DB5469" w:rsidP="00DB5469">
            <w:pPr>
              <w:rPr>
                <w:rFonts w:ascii="Verdana" w:hAnsi="Verdana"/>
                <w:b/>
              </w:rPr>
            </w:pPr>
          </w:p>
          <w:p w14:paraId="3411BDFD" w14:textId="77777777" w:rsidR="00DB5469" w:rsidRDefault="00DB5469" w:rsidP="00DB5469">
            <w:pPr>
              <w:rPr>
                <w:rFonts w:ascii="Verdana" w:hAnsi="Verdana"/>
                <w:b/>
              </w:rPr>
            </w:pPr>
          </w:p>
          <w:p w14:paraId="27B26615" w14:textId="77777777" w:rsidR="00DB5469" w:rsidRDefault="00DB5469" w:rsidP="00DB5469">
            <w:pPr>
              <w:rPr>
                <w:rFonts w:ascii="Verdana" w:hAnsi="Verdana"/>
                <w:b/>
              </w:rPr>
            </w:pPr>
          </w:p>
          <w:p w14:paraId="0202FEF0" w14:textId="77777777" w:rsidR="00DB5469" w:rsidRDefault="00DB5469" w:rsidP="00DB5469">
            <w:pPr>
              <w:rPr>
                <w:rFonts w:ascii="Verdana" w:hAnsi="Verdana"/>
                <w:b/>
              </w:rPr>
            </w:pPr>
          </w:p>
          <w:p w14:paraId="47FADF5B" w14:textId="77777777" w:rsidR="00DB5469" w:rsidRDefault="00DB5469" w:rsidP="00DB5469">
            <w:pPr>
              <w:rPr>
                <w:rFonts w:ascii="Verdana" w:hAnsi="Verdana"/>
                <w:b/>
              </w:rPr>
            </w:pPr>
          </w:p>
          <w:p w14:paraId="7E57794E" w14:textId="77777777" w:rsidR="00DB5469" w:rsidRDefault="00DB5469" w:rsidP="00DB5469">
            <w:pPr>
              <w:rPr>
                <w:rFonts w:ascii="Verdana" w:hAnsi="Verdana"/>
                <w:b/>
              </w:rPr>
            </w:pPr>
          </w:p>
          <w:p w14:paraId="7CD58E9B" w14:textId="77777777" w:rsidR="00DB5469" w:rsidRDefault="00DB5469" w:rsidP="00DB5469">
            <w:pPr>
              <w:rPr>
                <w:rFonts w:ascii="Verdana" w:hAnsi="Verdana"/>
                <w:b/>
              </w:rPr>
            </w:pPr>
          </w:p>
          <w:p w14:paraId="27CCD875" w14:textId="77777777" w:rsidR="00DB5469" w:rsidRDefault="00DB5469" w:rsidP="00DB5469">
            <w:pPr>
              <w:rPr>
                <w:rFonts w:ascii="Verdana" w:hAnsi="Verdana"/>
                <w:b/>
              </w:rPr>
            </w:pPr>
          </w:p>
          <w:p w14:paraId="7898B5A0" w14:textId="77777777" w:rsidR="00DB5469" w:rsidRDefault="00DB5469" w:rsidP="00DB5469">
            <w:pPr>
              <w:rPr>
                <w:rFonts w:ascii="Verdana" w:hAnsi="Verdana"/>
                <w:b/>
              </w:rPr>
            </w:pPr>
          </w:p>
          <w:p w14:paraId="157CB303" w14:textId="77777777" w:rsidR="00DB5469" w:rsidRDefault="00DB5469" w:rsidP="00DB5469">
            <w:pPr>
              <w:rPr>
                <w:rFonts w:ascii="Verdana" w:hAnsi="Verdana"/>
                <w:b/>
              </w:rPr>
            </w:pPr>
          </w:p>
          <w:p w14:paraId="6BEC458A" w14:textId="77777777" w:rsidR="00DB5469" w:rsidRDefault="00DB5469" w:rsidP="00DB5469">
            <w:pPr>
              <w:rPr>
                <w:rFonts w:ascii="Verdana" w:hAnsi="Verdana"/>
                <w:b/>
              </w:rPr>
            </w:pPr>
          </w:p>
          <w:p w14:paraId="6234BBF6" w14:textId="77777777" w:rsidR="00DB5469" w:rsidRDefault="00DB5469" w:rsidP="00DB5469">
            <w:pPr>
              <w:rPr>
                <w:rFonts w:ascii="Verdana" w:hAnsi="Verdana"/>
                <w:b/>
              </w:rPr>
            </w:pPr>
          </w:p>
          <w:p w14:paraId="1C1BBDE3" w14:textId="77777777" w:rsidR="00DB5469" w:rsidRDefault="00DB5469" w:rsidP="00DB5469">
            <w:pPr>
              <w:rPr>
                <w:rFonts w:ascii="Verdana" w:hAnsi="Verdana"/>
                <w:b/>
              </w:rPr>
            </w:pPr>
          </w:p>
          <w:p w14:paraId="6F50680E" w14:textId="77777777" w:rsidR="00DB5469" w:rsidRDefault="00DB5469" w:rsidP="00DB5469">
            <w:pPr>
              <w:rPr>
                <w:rFonts w:ascii="Verdana" w:hAnsi="Verdana"/>
                <w:b/>
              </w:rPr>
            </w:pPr>
          </w:p>
          <w:p w14:paraId="7AB4E2EF" w14:textId="77777777" w:rsidR="00DB5469" w:rsidRDefault="00DB5469" w:rsidP="00DB5469">
            <w:pPr>
              <w:rPr>
                <w:rFonts w:ascii="Verdana" w:hAnsi="Verdana"/>
                <w:b/>
              </w:rPr>
            </w:pPr>
          </w:p>
          <w:p w14:paraId="0872E2CA" w14:textId="77777777" w:rsidR="00DB5469" w:rsidRDefault="00DB5469" w:rsidP="00DB5469">
            <w:pPr>
              <w:rPr>
                <w:rFonts w:ascii="Verdana" w:hAnsi="Verdana"/>
                <w:b/>
              </w:rPr>
            </w:pPr>
          </w:p>
          <w:p w14:paraId="3A730B84" w14:textId="77777777" w:rsidR="00DB5469" w:rsidRDefault="00DB5469" w:rsidP="00DB5469">
            <w:pPr>
              <w:rPr>
                <w:rFonts w:ascii="Verdana" w:hAnsi="Verdana"/>
                <w:b/>
              </w:rPr>
            </w:pPr>
          </w:p>
          <w:p w14:paraId="6A8DA044" w14:textId="77777777" w:rsidR="00DB5469" w:rsidRDefault="00DB5469" w:rsidP="00DB5469">
            <w:pPr>
              <w:rPr>
                <w:rFonts w:ascii="Verdana" w:hAnsi="Verdana"/>
                <w:b/>
              </w:rPr>
            </w:pPr>
          </w:p>
          <w:p w14:paraId="564A3E52" w14:textId="77777777" w:rsidR="00DB5469" w:rsidRDefault="00DB5469" w:rsidP="00DB5469">
            <w:pPr>
              <w:rPr>
                <w:rFonts w:ascii="Verdana" w:hAnsi="Verdana"/>
                <w:b/>
              </w:rPr>
            </w:pPr>
          </w:p>
          <w:p w14:paraId="7945C606" w14:textId="77777777" w:rsidR="00DB5469" w:rsidRDefault="00DB5469" w:rsidP="00DB5469">
            <w:pPr>
              <w:rPr>
                <w:rFonts w:ascii="Verdana" w:hAnsi="Verdana"/>
                <w:b/>
              </w:rPr>
            </w:pPr>
          </w:p>
          <w:p w14:paraId="04CAC626" w14:textId="77777777" w:rsidR="00DB5469" w:rsidRDefault="00DB5469" w:rsidP="00DB5469">
            <w:pPr>
              <w:rPr>
                <w:rFonts w:ascii="Verdana" w:hAnsi="Verdana"/>
                <w:b/>
              </w:rPr>
            </w:pPr>
          </w:p>
          <w:p w14:paraId="72205DEB" w14:textId="77777777" w:rsidR="00DB5469" w:rsidRDefault="00DB5469" w:rsidP="00DB5469">
            <w:pPr>
              <w:rPr>
                <w:rFonts w:ascii="Verdana" w:hAnsi="Verdana"/>
                <w:b/>
              </w:rPr>
            </w:pPr>
          </w:p>
          <w:p w14:paraId="5EBFF076" w14:textId="77777777" w:rsidR="00DB5469" w:rsidRDefault="00DB5469" w:rsidP="00DB5469">
            <w:pPr>
              <w:rPr>
                <w:rFonts w:ascii="Verdana" w:hAnsi="Verdana"/>
                <w:b/>
              </w:rPr>
            </w:pPr>
          </w:p>
          <w:p w14:paraId="0478D4E2" w14:textId="77777777" w:rsidR="00DB5469" w:rsidRDefault="00DB5469" w:rsidP="00DB5469">
            <w:pPr>
              <w:rPr>
                <w:rFonts w:ascii="Verdana" w:hAnsi="Verdana"/>
                <w:b/>
              </w:rPr>
            </w:pPr>
          </w:p>
          <w:p w14:paraId="2A8B98CD" w14:textId="77777777" w:rsidR="00DB5469" w:rsidRDefault="00DB5469" w:rsidP="00DB5469">
            <w:pPr>
              <w:rPr>
                <w:rFonts w:ascii="Verdana" w:hAnsi="Verdana"/>
                <w:b/>
              </w:rPr>
            </w:pPr>
          </w:p>
          <w:p w14:paraId="4871BAE0" w14:textId="77777777" w:rsidR="00DB5469" w:rsidRDefault="00DB5469" w:rsidP="00DB5469">
            <w:pPr>
              <w:rPr>
                <w:rFonts w:ascii="Verdana" w:hAnsi="Verdana"/>
                <w:b/>
              </w:rPr>
            </w:pPr>
          </w:p>
          <w:p w14:paraId="4E1B0B60" w14:textId="77777777" w:rsidR="00DB5469" w:rsidRDefault="00DB5469" w:rsidP="00DB5469">
            <w:pPr>
              <w:rPr>
                <w:rFonts w:ascii="Verdana" w:hAnsi="Verdana"/>
                <w:b/>
              </w:rPr>
            </w:pPr>
          </w:p>
          <w:p w14:paraId="7E904035" w14:textId="77777777" w:rsidR="00DB5469" w:rsidRDefault="00DB5469" w:rsidP="00DB5469">
            <w:pPr>
              <w:rPr>
                <w:rFonts w:ascii="Verdana" w:hAnsi="Verdana"/>
                <w:b/>
              </w:rPr>
            </w:pPr>
          </w:p>
          <w:p w14:paraId="7EFC2564" w14:textId="77777777" w:rsidR="00DB5469" w:rsidRDefault="00DB5469" w:rsidP="00DB5469">
            <w:pPr>
              <w:rPr>
                <w:rFonts w:ascii="Verdana" w:hAnsi="Verdana"/>
                <w:b/>
              </w:rPr>
            </w:pPr>
          </w:p>
          <w:p w14:paraId="2A335C26" w14:textId="77777777" w:rsidR="00DB5469" w:rsidRDefault="00DB5469" w:rsidP="00DB5469">
            <w:pPr>
              <w:rPr>
                <w:rFonts w:ascii="Verdana" w:hAnsi="Verdana"/>
                <w:b/>
              </w:rPr>
            </w:pPr>
          </w:p>
          <w:p w14:paraId="0F62EA29" w14:textId="77777777" w:rsidR="00DB5469" w:rsidRDefault="00DB5469" w:rsidP="00DB5469">
            <w:pPr>
              <w:rPr>
                <w:rFonts w:ascii="Verdana" w:hAnsi="Verdana"/>
                <w:b/>
              </w:rPr>
            </w:pPr>
          </w:p>
          <w:p w14:paraId="60BDDDE4" w14:textId="77777777" w:rsidR="00DB5469" w:rsidRDefault="00DB5469" w:rsidP="00DB5469">
            <w:pPr>
              <w:rPr>
                <w:rFonts w:ascii="Verdana" w:hAnsi="Verdana"/>
                <w:b/>
              </w:rPr>
            </w:pPr>
          </w:p>
          <w:p w14:paraId="6EF65A1A" w14:textId="77777777" w:rsidR="00DB5469" w:rsidRDefault="00DB5469" w:rsidP="00DB5469">
            <w:pPr>
              <w:rPr>
                <w:rFonts w:ascii="Verdana" w:hAnsi="Verdana"/>
                <w:b/>
              </w:rPr>
            </w:pPr>
          </w:p>
          <w:p w14:paraId="7BEB9552" w14:textId="77777777" w:rsidR="00DB5469" w:rsidRDefault="00DB5469" w:rsidP="00DB5469">
            <w:pPr>
              <w:rPr>
                <w:rFonts w:ascii="Verdana" w:hAnsi="Verdana"/>
                <w:b/>
              </w:rPr>
            </w:pPr>
          </w:p>
          <w:p w14:paraId="17CC70FD" w14:textId="77777777" w:rsidR="00DB5469" w:rsidRDefault="00DB5469" w:rsidP="00DB5469">
            <w:pPr>
              <w:rPr>
                <w:rFonts w:ascii="Verdana" w:hAnsi="Verdana"/>
                <w:b/>
              </w:rPr>
            </w:pPr>
          </w:p>
          <w:p w14:paraId="191759AD" w14:textId="77777777" w:rsidR="00DB5469" w:rsidRDefault="00DB5469" w:rsidP="00DB5469">
            <w:pPr>
              <w:rPr>
                <w:rFonts w:ascii="Verdana" w:hAnsi="Verdana"/>
                <w:b/>
              </w:rPr>
            </w:pPr>
          </w:p>
          <w:p w14:paraId="2FD80B6E" w14:textId="77777777" w:rsidR="00DB5469" w:rsidRDefault="00DB5469" w:rsidP="00DB5469">
            <w:pPr>
              <w:rPr>
                <w:rFonts w:ascii="Verdana" w:hAnsi="Verdana"/>
                <w:b/>
              </w:rPr>
            </w:pPr>
          </w:p>
          <w:p w14:paraId="0E3B3CAD" w14:textId="77777777" w:rsidR="00DB5469" w:rsidRDefault="00DB5469" w:rsidP="00DB5469">
            <w:pPr>
              <w:rPr>
                <w:rFonts w:ascii="Verdana" w:hAnsi="Verdana"/>
                <w:b/>
              </w:rPr>
            </w:pPr>
          </w:p>
          <w:p w14:paraId="119377CA" w14:textId="77777777" w:rsidR="00DB5469" w:rsidRDefault="00DB5469" w:rsidP="00DB5469">
            <w:pPr>
              <w:rPr>
                <w:rFonts w:ascii="Verdana" w:hAnsi="Verdana"/>
                <w:b/>
              </w:rPr>
            </w:pPr>
          </w:p>
          <w:p w14:paraId="61674A09" w14:textId="77777777" w:rsidR="00DB5469" w:rsidRDefault="00DB5469" w:rsidP="00DB5469">
            <w:pPr>
              <w:rPr>
                <w:rFonts w:ascii="Verdana" w:hAnsi="Verdana"/>
                <w:b/>
              </w:rPr>
            </w:pPr>
          </w:p>
          <w:p w14:paraId="52902A50" w14:textId="77777777" w:rsidR="00DB5469" w:rsidRDefault="00DB5469" w:rsidP="00DB5469">
            <w:pPr>
              <w:rPr>
                <w:rFonts w:ascii="Verdana" w:hAnsi="Verdana"/>
                <w:b/>
              </w:rPr>
            </w:pPr>
          </w:p>
          <w:p w14:paraId="7FB4203E" w14:textId="77777777" w:rsidR="00DB5469" w:rsidRDefault="00DB5469" w:rsidP="00DB5469">
            <w:pPr>
              <w:rPr>
                <w:rFonts w:ascii="Verdana" w:hAnsi="Verdana"/>
                <w:b/>
              </w:rPr>
            </w:pPr>
          </w:p>
          <w:p w14:paraId="5C302531" w14:textId="77777777" w:rsidR="00BE265D" w:rsidRPr="00F6675B" w:rsidRDefault="00BE265D" w:rsidP="00BE265D">
            <w:pPr>
              <w:rPr>
                <w:rFonts w:ascii="Verdana" w:hAnsi="Verdana"/>
                <w:b/>
              </w:rPr>
            </w:pPr>
          </w:p>
        </w:tc>
        <w:tc>
          <w:tcPr>
            <w:tcW w:w="3744" w:type="dxa"/>
            <w:gridSpan w:val="2"/>
          </w:tcPr>
          <w:p w14:paraId="3C45DAEB" w14:textId="77777777" w:rsidR="00DB5469" w:rsidRDefault="00DB5469" w:rsidP="00DB5469">
            <w:pPr>
              <w:rPr>
                <w:rFonts w:ascii="Verdana" w:hAnsi="Verdana"/>
                <w:b/>
              </w:rPr>
            </w:pPr>
          </w:p>
          <w:p w14:paraId="5EEC2E87" w14:textId="77777777" w:rsidR="00DB5469" w:rsidRDefault="00DB5469" w:rsidP="00DB5469">
            <w:pPr>
              <w:rPr>
                <w:rFonts w:ascii="Verdana" w:hAnsi="Verdana"/>
                <w:b/>
              </w:rPr>
            </w:pPr>
          </w:p>
          <w:p w14:paraId="25C1E3FC" w14:textId="77777777" w:rsidR="00DB5469" w:rsidRDefault="00DB5469" w:rsidP="00DB5469">
            <w:pPr>
              <w:rPr>
                <w:rFonts w:ascii="Verdana" w:hAnsi="Verdana"/>
                <w:b/>
              </w:rPr>
            </w:pPr>
          </w:p>
          <w:p w14:paraId="1A540674" w14:textId="77777777" w:rsidR="00DB5469" w:rsidRDefault="00DB5469" w:rsidP="00DB5469">
            <w:pPr>
              <w:rPr>
                <w:rFonts w:ascii="Verdana" w:hAnsi="Verdana"/>
                <w:b/>
              </w:rPr>
            </w:pPr>
          </w:p>
          <w:p w14:paraId="248843B1" w14:textId="77777777" w:rsidR="00DB5469" w:rsidRDefault="00DB5469" w:rsidP="00DB5469">
            <w:pPr>
              <w:rPr>
                <w:rFonts w:ascii="Verdana" w:hAnsi="Verdana"/>
                <w:b/>
              </w:rPr>
            </w:pPr>
          </w:p>
          <w:p w14:paraId="1A99B5F2" w14:textId="77777777" w:rsidR="00DB5469" w:rsidRDefault="00DB5469" w:rsidP="00DB5469">
            <w:pPr>
              <w:rPr>
                <w:rFonts w:ascii="Verdana" w:hAnsi="Verdana"/>
                <w:b/>
              </w:rPr>
            </w:pPr>
          </w:p>
          <w:p w14:paraId="15E5B3D2" w14:textId="77777777" w:rsidR="00DB5469" w:rsidRDefault="00DB5469" w:rsidP="00DB5469">
            <w:pPr>
              <w:rPr>
                <w:rFonts w:ascii="Verdana" w:hAnsi="Verdana"/>
                <w:b/>
              </w:rPr>
            </w:pPr>
          </w:p>
          <w:p w14:paraId="28304DE4" w14:textId="77777777" w:rsidR="00DB5469" w:rsidRDefault="00DB5469" w:rsidP="00DB5469">
            <w:pPr>
              <w:rPr>
                <w:rFonts w:ascii="Verdana" w:hAnsi="Verdana"/>
                <w:b/>
              </w:rPr>
            </w:pPr>
          </w:p>
          <w:p w14:paraId="6028EC0F" w14:textId="77777777" w:rsidR="00DB5469" w:rsidRDefault="00DB5469" w:rsidP="00DB5469">
            <w:pPr>
              <w:rPr>
                <w:rFonts w:ascii="Verdana" w:hAnsi="Verdana"/>
                <w:b/>
              </w:rPr>
            </w:pPr>
          </w:p>
          <w:p w14:paraId="1CF4D930" w14:textId="77777777" w:rsidR="00DB5469" w:rsidRDefault="00DB5469" w:rsidP="00DB5469">
            <w:pPr>
              <w:rPr>
                <w:rFonts w:ascii="Verdana" w:hAnsi="Verdana"/>
                <w:b/>
              </w:rPr>
            </w:pPr>
          </w:p>
          <w:p w14:paraId="783CC2D4" w14:textId="77777777" w:rsidR="00DB5469" w:rsidRDefault="00DB5469" w:rsidP="00DB5469">
            <w:pPr>
              <w:rPr>
                <w:rFonts w:ascii="Verdana" w:hAnsi="Verdana"/>
                <w:b/>
              </w:rPr>
            </w:pPr>
          </w:p>
          <w:p w14:paraId="4E0B284A" w14:textId="77777777" w:rsidR="00DB5469" w:rsidRDefault="00DB5469" w:rsidP="00DB5469">
            <w:pPr>
              <w:rPr>
                <w:rFonts w:ascii="Verdana" w:hAnsi="Verdana"/>
                <w:b/>
              </w:rPr>
            </w:pPr>
          </w:p>
          <w:p w14:paraId="1D1580AB" w14:textId="77777777" w:rsidR="00DB5469" w:rsidRDefault="00DB5469" w:rsidP="00DB5469">
            <w:pPr>
              <w:rPr>
                <w:rFonts w:ascii="Verdana" w:hAnsi="Verdana"/>
                <w:b/>
              </w:rPr>
            </w:pPr>
          </w:p>
          <w:p w14:paraId="5CF5D52B" w14:textId="77777777" w:rsidR="00DB5469" w:rsidRDefault="00DB5469" w:rsidP="00DB5469">
            <w:pPr>
              <w:rPr>
                <w:rFonts w:ascii="Verdana" w:hAnsi="Verdana"/>
                <w:b/>
              </w:rPr>
            </w:pPr>
          </w:p>
          <w:p w14:paraId="5DFFC389" w14:textId="77777777" w:rsidR="00DB5469" w:rsidRDefault="00DB5469" w:rsidP="00DB5469">
            <w:pPr>
              <w:rPr>
                <w:rFonts w:ascii="Verdana" w:hAnsi="Verdana"/>
                <w:b/>
              </w:rPr>
            </w:pPr>
          </w:p>
          <w:p w14:paraId="37FD54B5" w14:textId="77777777" w:rsidR="00DB5469" w:rsidRDefault="00DB5469" w:rsidP="00DB5469">
            <w:pPr>
              <w:rPr>
                <w:rFonts w:ascii="Verdana" w:hAnsi="Verdana"/>
                <w:b/>
              </w:rPr>
            </w:pPr>
          </w:p>
          <w:p w14:paraId="0CA779DA" w14:textId="77777777" w:rsidR="00DB5469" w:rsidRDefault="00DB5469" w:rsidP="00DB5469">
            <w:pPr>
              <w:rPr>
                <w:rFonts w:ascii="Verdana" w:hAnsi="Verdana"/>
                <w:b/>
              </w:rPr>
            </w:pPr>
          </w:p>
          <w:p w14:paraId="0FFA485C" w14:textId="77777777" w:rsidR="00DB5469" w:rsidRDefault="00DB5469" w:rsidP="00DB5469">
            <w:pPr>
              <w:rPr>
                <w:rFonts w:ascii="Verdana" w:hAnsi="Verdana"/>
                <w:b/>
              </w:rPr>
            </w:pPr>
          </w:p>
          <w:p w14:paraId="0FB6B2B0" w14:textId="77777777" w:rsidR="00DB5469" w:rsidRDefault="00DB5469" w:rsidP="00DB5469">
            <w:pPr>
              <w:rPr>
                <w:rFonts w:ascii="Verdana" w:hAnsi="Verdana"/>
                <w:b/>
              </w:rPr>
            </w:pPr>
          </w:p>
          <w:p w14:paraId="6EF1C56E" w14:textId="77777777" w:rsidR="00DB5469" w:rsidRDefault="00DB5469" w:rsidP="00DB5469">
            <w:pPr>
              <w:rPr>
                <w:rFonts w:ascii="Verdana" w:hAnsi="Verdana"/>
                <w:b/>
              </w:rPr>
            </w:pPr>
          </w:p>
          <w:p w14:paraId="4C2FEF57" w14:textId="77777777" w:rsidR="00DB5469" w:rsidRDefault="00DB5469" w:rsidP="00DB5469">
            <w:pPr>
              <w:rPr>
                <w:rFonts w:ascii="Verdana" w:hAnsi="Verdana"/>
                <w:b/>
              </w:rPr>
            </w:pPr>
          </w:p>
          <w:p w14:paraId="65FDC979" w14:textId="77777777" w:rsidR="00DB5469" w:rsidRDefault="00DB5469" w:rsidP="00DB5469">
            <w:pPr>
              <w:rPr>
                <w:rFonts w:ascii="Verdana" w:hAnsi="Verdana"/>
                <w:b/>
              </w:rPr>
            </w:pPr>
          </w:p>
          <w:p w14:paraId="5427243C" w14:textId="77777777" w:rsidR="00DB5469" w:rsidRDefault="00DB5469" w:rsidP="00DB5469">
            <w:pPr>
              <w:rPr>
                <w:rFonts w:ascii="Verdana" w:hAnsi="Verdana"/>
                <w:b/>
              </w:rPr>
            </w:pPr>
          </w:p>
          <w:p w14:paraId="7CA6069B" w14:textId="77777777" w:rsidR="00DB5469" w:rsidRDefault="00DB5469" w:rsidP="00DB5469">
            <w:pPr>
              <w:rPr>
                <w:rFonts w:ascii="Verdana" w:hAnsi="Verdana"/>
                <w:b/>
              </w:rPr>
            </w:pPr>
          </w:p>
          <w:p w14:paraId="08586F55" w14:textId="77777777" w:rsidR="00DB5469" w:rsidRDefault="00DB5469" w:rsidP="00DB5469">
            <w:pPr>
              <w:rPr>
                <w:rFonts w:ascii="Verdana" w:hAnsi="Verdana"/>
                <w:b/>
              </w:rPr>
            </w:pPr>
          </w:p>
          <w:p w14:paraId="43B3CFA5" w14:textId="77777777" w:rsidR="00DB5469" w:rsidRDefault="00DB5469" w:rsidP="00DB5469">
            <w:pPr>
              <w:rPr>
                <w:rFonts w:ascii="Verdana" w:hAnsi="Verdana"/>
                <w:b/>
              </w:rPr>
            </w:pPr>
          </w:p>
          <w:p w14:paraId="6431B685" w14:textId="77777777" w:rsidR="00DB5469" w:rsidRDefault="00DB5469" w:rsidP="00DB5469">
            <w:pPr>
              <w:rPr>
                <w:rFonts w:ascii="Verdana" w:hAnsi="Verdana"/>
                <w:b/>
              </w:rPr>
            </w:pPr>
          </w:p>
          <w:p w14:paraId="6233F464" w14:textId="77777777" w:rsidR="00DB5469" w:rsidRDefault="00DB5469" w:rsidP="00DB5469">
            <w:pPr>
              <w:rPr>
                <w:rFonts w:ascii="Verdana" w:hAnsi="Verdana"/>
                <w:b/>
              </w:rPr>
            </w:pPr>
          </w:p>
          <w:p w14:paraId="7E3385A1" w14:textId="77777777" w:rsidR="00DB5469" w:rsidRDefault="00DB5469" w:rsidP="00DB5469">
            <w:pPr>
              <w:rPr>
                <w:rFonts w:ascii="Verdana" w:hAnsi="Verdana"/>
                <w:b/>
              </w:rPr>
            </w:pPr>
          </w:p>
          <w:p w14:paraId="199A6182" w14:textId="77777777" w:rsidR="00DB5469" w:rsidRDefault="00DB5469" w:rsidP="00DB5469">
            <w:pPr>
              <w:rPr>
                <w:rFonts w:ascii="Verdana" w:hAnsi="Verdana"/>
                <w:b/>
              </w:rPr>
            </w:pPr>
          </w:p>
          <w:p w14:paraId="529B80FB" w14:textId="77777777" w:rsidR="00DB5469" w:rsidRDefault="00DB5469" w:rsidP="00DB5469">
            <w:pPr>
              <w:rPr>
                <w:rFonts w:ascii="Verdana" w:hAnsi="Verdana"/>
                <w:b/>
              </w:rPr>
            </w:pPr>
          </w:p>
          <w:p w14:paraId="32B00556" w14:textId="77777777" w:rsidR="00DB5469" w:rsidRDefault="00DB5469" w:rsidP="00DB5469">
            <w:pPr>
              <w:rPr>
                <w:rFonts w:ascii="Verdana" w:hAnsi="Verdana"/>
                <w:b/>
              </w:rPr>
            </w:pPr>
          </w:p>
          <w:p w14:paraId="25C97A27" w14:textId="77777777" w:rsidR="00DB5469" w:rsidRDefault="00DB5469" w:rsidP="00DB5469">
            <w:pPr>
              <w:rPr>
                <w:rFonts w:ascii="Verdana" w:hAnsi="Verdana"/>
                <w:b/>
              </w:rPr>
            </w:pPr>
          </w:p>
          <w:p w14:paraId="3D5FEFB4" w14:textId="77777777" w:rsidR="00DB5469" w:rsidRDefault="00DB5469" w:rsidP="00DB5469">
            <w:pPr>
              <w:rPr>
                <w:rFonts w:ascii="Verdana" w:hAnsi="Verdana"/>
                <w:b/>
              </w:rPr>
            </w:pPr>
          </w:p>
          <w:p w14:paraId="247B9573" w14:textId="77777777" w:rsidR="00DB5469" w:rsidRDefault="00DB5469" w:rsidP="00DB5469">
            <w:pPr>
              <w:rPr>
                <w:rFonts w:ascii="Verdana" w:hAnsi="Verdana"/>
                <w:b/>
              </w:rPr>
            </w:pPr>
          </w:p>
          <w:p w14:paraId="34211413" w14:textId="77777777" w:rsidR="00DB5469" w:rsidRDefault="00DB5469" w:rsidP="00DB5469">
            <w:pPr>
              <w:rPr>
                <w:rFonts w:ascii="Verdana" w:hAnsi="Verdana"/>
                <w:b/>
              </w:rPr>
            </w:pPr>
          </w:p>
          <w:p w14:paraId="740BF8B0" w14:textId="77777777" w:rsidR="00DB5469" w:rsidRDefault="00DB5469" w:rsidP="00DB5469">
            <w:pPr>
              <w:rPr>
                <w:rFonts w:ascii="Verdana" w:hAnsi="Verdana"/>
                <w:b/>
              </w:rPr>
            </w:pPr>
          </w:p>
          <w:p w14:paraId="0A506556" w14:textId="77777777" w:rsidR="00DB5469" w:rsidRDefault="00DB5469" w:rsidP="00DB5469">
            <w:pPr>
              <w:rPr>
                <w:rFonts w:ascii="Verdana" w:hAnsi="Verdana"/>
                <w:b/>
              </w:rPr>
            </w:pPr>
          </w:p>
          <w:p w14:paraId="494C4F36" w14:textId="77777777" w:rsidR="00DB5469" w:rsidRDefault="00DB5469" w:rsidP="00DB5469">
            <w:pPr>
              <w:rPr>
                <w:rFonts w:ascii="Verdana" w:hAnsi="Verdana"/>
                <w:b/>
              </w:rPr>
            </w:pPr>
          </w:p>
          <w:p w14:paraId="0F87A296" w14:textId="77777777" w:rsidR="00DB5469" w:rsidRDefault="00DB5469" w:rsidP="00DB5469">
            <w:pPr>
              <w:rPr>
                <w:rFonts w:ascii="Verdana" w:hAnsi="Verdana"/>
                <w:b/>
              </w:rPr>
            </w:pPr>
          </w:p>
          <w:p w14:paraId="61751168" w14:textId="77777777" w:rsidR="00DB5469" w:rsidRDefault="00DB5469" w:rsidP="00DB5469">
            <w:pPr>
              <w:rPr>
                <w:rFonts w:ascii="Verdana" w:hAnsi="Verdana"/>
                <w:b/>
              </w:rPr>
            </w:pPr>
          </w:p>
          <w:p w14:paraId="6329B678" w14:textId="77777777" w:rsidR="00DB5469" w:rsidRDefault="00DB5469" w:rsidP="00DB5469">
            <w:pPr>
              <w:rPr>
                <w:rFonts w:ascii="Verdana" w:hAnsi="Verdana"/>
                <w:b/>
              </w:rPr>
            </w:pPr>
          </w:p>
          <w:p w14:paraId="524A04D1" w14:textId="77777777" w:rsidR="00DB5469" w:rsidRDefault="00DB5469" w:rsidP="00DB5469">
            <w:pPr>
              <w:rPr>
                <w:rFonts w:ascii="Verdana" w:hAnsi="Verdana"/>
                <w:b/>
              </w:rPr>
            </w:pPr>
          </w:p>
          <w:p w14:paraId="7CA79CFD" w14:textId="77777777" w:rsidR="00DB5469" w:rsidRDefault="00DB5469" w:rsidP="00DB5469">
            <w:pPr>
              <w:rPr>
                <w:rFonts w:ascii="Verdana" w:hAnsi="Verdana"/>
                <w:b/>
              </w:rPr>
            </w:pPr>
          </w:p>
          <w:p w14:paraId="453E98A9" w14:textId="77777777" w:rsidR="00DB5469" w:rsidRDefault="00DB5469" w:rsidP="00DB5469">
            <w:pPr>
              <w:rPr>
                <w:rFonts w:ascii="Verdana" w:hAnsi="Verdana"/>
                <w:b/>
              </w:rPr>
            </w:pPr>
          </w:p>
          <w:p w14:paraId="0D7363E3" w14:textId="77777777" w:rsidR="00DB5469" w:rsidRDefault="00DB5469" w:rsidP="00DB5469">
            <w:pPr>
              <w:rPr>
                <w:rFonts w:ascii="Verdana" w:hAnsi="Verdana"/>
                <w:b/>
              </w:rPr>
            </w:pPr>
          </w:p>
          <w:p w14:paraId="1ECBC2CD" w14:textId="77777777" w:rsidR="00DB5469" w:rsidRDefault="00DB5469" w:rsidP="00DB5469">
            <w:pPr>
              <w:rPr>
                <w:rFonts w:ascii="Verdana" w:hAnsi="Verdana"/>
                <w:b/>
              </w:rPr>
            </w:pPr>
          </w:p>
          <w:p w14:paraId="09FCE2F4" w14:textId="77777777" w:rsidR="00DB5469" w:rsidRDefault="00DB5469" w:rsidP="00DB5469">
            <w:pPr>
              <w:rPr>
                <w:rFonts w:ascii="Verdana" w:hAnsi="Verdana"/>
                <w:b/>
              </w:rPr>
            </w:pPr>
          </w:p>
          <w:p w14:paraId="459B721F" w14:textId="77777777" w:rsidR="00DB5469" w:rsidRDefault="00DB5469" w:rsidP="00DB5469">
            <w:pPr>
              <w:rPr>
                <w:rFonts w:ascii="Verdana" w:hAnsi="Verdana"/>
                <w:b/>
              </w:rPr>
            </w:pPr>
          </w:p>
          <w:p w14:paraId="7775F40A" w14:textId="77777777" w:rsidR="00DB5469" w:rsidRDefault="00DB5469" w:rsidP="00DB5469">
            <w:pPr>
              <w:rPr>
                <w:rFonts w:ascii="Verdana" w:hAnsi="Verdana"/>
                <w:b/>
              </w:rPr>
            </w:pPr>
          </w:p>
          <w:p w14:paraId="0320093D" w14:textId="77777777" w:rsidR="00DB5469" w:rsidRDefault="00DB5469" w:rsidP="00DB5469">
            <w:pPr>
              <w:rPr>
                <w:rFonts w:ascii="Verdana" w:hAnsi="Verdana"/>
                <w:b/>
              </w:rPr>
            </w:pPr>
          </w:p>
          <w:p w14:paraId="7F0F2852" w14:textId="77777777" w:rsidR="00DB5469" w:rsidRDefault="00DB5469" w:rsidP="00DB5469">
            <w:pPr>
              <w:rPr>
                <w:rFonts w:ascii="Verdana" w:hAnsi="Verdana"/>
                <w:b/>
              </w:rPr>
            </w:pPr>
          </w:p>
          <w:p w14:paraId="038AD6B8" w14:textId="77777777" w:rsidR="00DB5469" w:rsidRDefault="00DB5469" w:rsidP="00DB5469">
            <w:pPr>
              <w:rPr>
                <w:rFonts w:ascii="Verdana" w:hAnsi="Verdana"/>
                <w:b/>
              </w:rPr>
            </w:pPr>
          </w:p>
          <w:p w14:paraId="005BFDE1" w14:textId="77777777" w:rsidR="00DB5469" w:rsidRDefault="00DB5469" w:rsidP="00DB5469">
            <w:pPr>
              <w:rPr>
                <w:rFonts w:ascii="Verdana" w:hAnsi="Verdana"/>
                <w:b/>
              </w:rPr>
            </w:pPr>
          </w:p>
          <w:p w14:paraId="64275A95" w14:textId="77777777" w:rsidR="00DB5469" w:rsidRDefault="00DB5469" w:rsidP="00DB5469">
            <w:pPr>
              <w:rPr>
                <w:rFonts w:ascii="Verdana" w:hAnsi="Verdana"/>
                <w:b/>
              </w:rPr>
            </w:pPr>
          </w:p>
          <w:p w14:paraId="54CAE8A9" w14:textId="77777777" w:rsidR="00DB5469" w:rsidRDefault="00DB5469" w:rsidP="00DB5469">
            <w:pPr>
              <w:rPr>
                <w:rFonts w:ascii="Verdana" w:hAnsi="Verdana"/>
                <w:b/>
              </w:rPr>
            </w:pPr>
          </w:p>
          <w:p w14:paraId="074C7E27" w14:textId="77777777" w:rsidR="00DB5469" w:rsidRDefault="00DB5469" w:rsidP="00DB5469">
            <w:pPr>
              <w:rPr>
                <w:rFonts w:ascii="Verdana" w:hAnsi="Verdana"/>
                <w:b/>
              </w:rPr>
            </w:pPr>
          </w:p>
          <w:p w14:paraId="1C906115" w14:textId="77777777" w:rsidR="00DB5469" w:rsidRDefault="00DB5469" w:rsidP="00DB5469">
            <w:pPr>
              <w:rPr>
                <w:rFonts w:ascii="Verdana" w:hAnsi="Verdana"/>
                <w:b/>
              </w:rPr>
            </w:pPr>
          </w:p>
          <w:p w14:paraId="69E91DF8" w14:textId="77777777" w:rsidR="00DB5469" w:rsidRDefault="00DB5469" w:rsidP="00DB5469">
            <w:pPr>
              <w:rPr>
                <w:rFonts w:ascii="Verdana" w:hAnsi="Verdana"/>
                <w:b/>
              </w:rPr>
            </w:pPr>
          </w:p>
          <w:p w14:paraId="2F2FADE7" w14:textId="77777777" w:rsidR="00DB5469" w:rsidRDefault="00DB5469" w:rsidP="00DB5469">
            <w:pPr>
              <w:rPr>
                <w:rFonts w:ascii="Verdana" w:hAnsi="Verdana"/>
                <w:b/>
              </w:rPr>
            </w:pPr>
          </w:p>
          <w:p w14:paraId="532F4598" w14:textId="77777777" w:rsidR="00DB5469" w:rsidRDefault="00DB5469" w:rsidP="00DB5469">
            <w:pPr>
              <w:rPr>
                <w:rFonts w:ascii="Verdana" w:hAnsi="Verdana"/>
                <w:b/>
              </w:rPr>
            </w:pPr>
          </w:p>
          <w:p w14:paraId="578DA76B" w14:textId="77777777" w:rsidR="00DB5469" w:rsidRDefault="00DB5469" w:rsidP="00DB5469">
            <w:pPr>
              <w:rPr>
                <w:rFonts w:ascii="Verdana" w:hAnsi="Verdana"/>
                <w:b/>
              </w:rPr>
            </w:pPr>
          </w:p>
          <w:p w14:paraId="705C8D7C" w14:textId="77777777" w:rsidR="00DB5469" w:rsidRDefault="00DB5469" w:rsidP="00DB5469">
            <w:pPr>
              <w:rPr>
                <w:rFonts w:ascii="Verdana" w:hAnsi="Verdana"/>
                <w:b/>
              </w:rPr>
            </w:pPr>
          </w:p>
          <w:p w14:paraId="29ACB12E" w14:textId="77777777" w:rsidR="00DB5469" w:rsidRDefault="00DB5469" w:rsidP="00DB5469">
            <w:pPr>
              <w:rPr>
                <w:rFonts w:ascii="Verdana" w:hAnsi="Verdana"/>
                <w:b/>
              </w:rPr>
            </w:pPr>
          </w:p>
          <w:p w14:paraId="6115F12C" w14:textId="77777777" w:rsidR="00DB5469" w:rsidRDefault="00DB5469" w:rsidP="00DB5469">
            <w:pPr>
              <w:rPr>
                <w:rFonts w:ascii="Verdana" w:hAnsi="Verdana"/>
                <w:b/>
              </w:rPr>
            </w:pPr>
          </w:p>
          <w:p w14:paraId="21D21F6B" w14:textId="77777777" w:rsidR="00DB5469" w:rsidRDefault="00DB5469" w:rsidP="00DB5469">
            <w:pPr>
              <w:rPr>
                <w:rFonts w:ascii="Verdana" w:hAnsi="Verdana"/>
                <w:b/>
              </w:rPr>
            </w:pPr>
          </w:p>
          <w:p w14:paraId="150C1E12" w14:textId="77777777" w:rsidR="00DB5469" w:rsidRDefault="00DB5469" w:rsidP="00DB5469">
            <w:pPr>
              <w:rPr>
                <w:rFonts w:ascii="Verdana" w:hAnsi="Verdana"/>
                <w:b/>
              </w:rPr>
            </w:pPr>
          </w:p>
          <w:p w14:paraId="0CEA55FC" w14:textId="77777777" w:rsidR="00DB5469" w:rsidRDefault="00DB5469" w:rsidP="00DB5469">
            <w:pPr>
              <w:rPr>
                <w:rFonts w:ascii="Verdana" w:hAnsi="Verdana"/>
                <w:b/>
              </w:rPr>
            </w:pPr>
          </w:p>
          <w:p w14:paraId="14F155ED" w14:textId="77777777" w:rsidR="00DB5469" w:rsidRDefault="00DB5469" w:rsidP="00DB5469">
            <w:pPr>
              <w:rPr>
                <w:rFonts w:ascii="Verdana" w:hAnsi="Verdana"/>
                <w:b/>
              </w:rPr>
            </w:pPr>
          </w:p>
          <w:p w14:paraId="097A337A" w14:textId="77777777" w:rsidR="00DB5469" w:rsidRDefault="00DB5469" w:rsidP="00DB5469">
            <w:pPr>
              <w:rPr>
                <w:rFonts w:ascii="Verdana" w:hAnsi="Verdana"/>
                <w:b/>
              </w:rPr>
            </w:pPr>
          </w:p>
          <w:p w14:paraId="301582A6" w14:textId="77777777" w:rsidR="00DB5469" w:rsidRDefault="00DB5469" w:rsidP="00DB5469">
            <w:pPr>
              <w:rPr>
                <w:rFonts w:ascii="Verdana" w:hAnsi="Verdana"/>
                <w:b/>
              </w:rPr>
            </w:pPr>
          </w:p>
          <w:p w14:paraId="4441DE0A" w14:textId="77777777" w:rsidR="00DB5469" w:rsidRDefault="00DB5469" w:rsidP="00DB5469">
            <w:pPr>
              <w:rPr>
                <w:rFonts w:ascii="Verdana" w:hAnsi="Verdana"/>
                <w:b/>
              </w:rPr>
            </w:pPr>
          </w:p>
          <w:p w14:paraId="2DF00744" w14:textId="77777777" w:rsidR="00DB5469" w:rsidRDefault="00DB5469" w:rsidP="00DB5469">
            <w:pPr>
              <w:rPr>
                <w:rFonts w:ascii="Verdana" w:hAnsi="Verdana"/>
                <w:b/>
              </w:rPr>
            </w:pPr>
          </w:p>
          <w:p w14:paraId="6C53892D" w14:textId="77777777" w:rsidR="00DB5469" w:rsidRDefault="00DB5469" w:rsidP="00DB5469">
            <w:pPr>
              <w:rPr>
                <w:rFonts w:ascii="Verdana" w:hAnsi="Verdana"/>
                <w:b/>
              </w:rPr>
            </w:pPr>
          </w:p>
          <w:p w14:paraId="5BC27C81" w14:textId="77777777" w:rsidR="00DB5469" w:rsidRDefault="00DB5469" w:rsidP="00DB5469">
            <w:pPr>
              <w:rPr>
                <w:rFonts w:ascii="Verdana" w:hAnsi="Verdana"/>
                <w:b/>
              </w:rPr>
            </w:pPr>
          </w:p>
          <w:p w14:paraId="4F2F5620" w14:textId="77777777" w:rsidR="00DB5469" w:rsidRDefault="00DB5469" w:rsidP="00DB5469">
            <w:pPr>
              <w:rPr>
                <w:rFonts w:ascii="Verdana" w:hAnsi="Verdana"/>
                <w:b/>
              </w:rPr>
            </w:pPr>
          </w:p>
          <w:p w14:paraId="6607EDBA" w14:textId="77777777" w:rsidR="00DB5469" w:rsidRDefault="00DB5469" w:rsidP="00DB5469">
            <w:pPr>
              <w:rPr>
                <w:rFonts w:ascii="Verdana" w:hAnsi="Verdana"/>
                <w:b/>
              </w:rPr>
            </w:pPr>
          </w:p>
          <w:p w14:paraId="5937EC2F" w14:textId="77777777" w:rsidR="00DB5469" w:rsidRDefault="00DB5469" w:rsidP="00DB5469">
            <w:pPr>
              <w:rPr>
                <w:rFonts w:ascii="Verdana" w:hAnsi="Verdana"/>
                <w:b/>
              </w:rPr>
            </w:pPr>
          </w:p>
          <w:p w14:paraId="516CAB54" w14:textId="77777777" w:rsidR="00DB5469" w:rsidRDefault="00DB5469" w:rsidP="00DB5469">
            <w:pPr>
              <w:rPr>
                <w:rFonts w:ascii="Verdana" w:hAnsi="Verdana"/>
                <w:b/>
              </w:rPr>
            </w:pPr>
          </w:p>
          <w:p w14:paraId="50F590B4" w14:textId="77777777" w:rsidR="00DB5469" w:rsidRDefault="00DB5469" w:rsidP="00DB5469">
            <w:pPr>
              <w:rPr>
                <w:rFonts w:ascii="Verdana" w:hAnsi="Verdana"/>
                <w:b/>
              </w:rPr>
            </w:pPr>
          </w:p>
          <w:p w14:paraId="77BD2566" w14:textId="77777777" w:rsidR="00DB5469" w:rsidRDefault="00DB5469" w:rsidP="00DB5469">
            <w:pPr>
              <w:rPr>
                <w:rFonts w:ascii="Verdana" w:hAnsi="Verdana"/>
                <w:b/>
              </w:rPr>
            </w:pPr>
          </w:p>
          <w:p w14:paraId="2E50BC5B" w14:textId="77777777" w:rsidR="00DB5469" w:rsidRDefault="00DB5469" w:rsidP="00DB5469">
            <w:pPr>
              <w:rPr>
                <w:rFonts w:ascii="Verdana" w:hAnsi="Verdana"/>
                <w:b/>
              </w:rPr>
            </w:pPr>
          </w:p>
          <w:p w14:paraId="6A56C41A" w14:textId="77777777" w:rsidR="00DB5469" w:rsidRDefault="00DB5469" w:rsidP="00DB5469">
            <w:pPr>
              <w:rPr>
                <w:rFonts w:ascii="Verdana" w:hAnsi="Verdana"/>
                <w:b/>
              </w:rPr>
            </w:pPr>
          </w:p>
          <w:p w14:paraId="1DADF981" w14:textId="77777777" w:rsidR="00DB5469" w:rsidRDefault="00DB5469" w:rsidP="00DB5469">
            <w:pPr>
              <w:rPr>
                <w:rFonts w:ascii="Verdana" w:hAnsi="Verdana"/>
                <w:b/>
              </w:rPr>
            </w:pPr>
          </w:p>
          <w:p w14:paraId="36499E75" w14:textId="77777777" w:rsidR="00DB5469" w:rsidRDefault="00DB5469" w:rsidP="00DB5469">
            <w:pPr>
              <w:rPr>
                <w:rFonts w:ascii="Verdana" w:hAnsi="Verdana"/>
                <w:b/>
              </w:rPr>
            </w:pPr>
          </w:p>
          <w:p w14:paraId="4150CB1E" w14:textId="77777777" w:rsidR="00DB5469" w:rsidRDefault="00DB5469" w:rsidP="00DB5469">
            <w:pPr>
              <w:rPr>
                <w:rFonts w:ascii="Verdana" w:hAnsi="Verdana"/>
                <w:b/>
              </w:rPr>
            </w:pPr>
          </w:p>
          <w:p w14:paraId="538D04DB" w14:textId="77777777" w:rsidR="00DB5469" w:rsidRDefault="00DB5469" w:rsidP="00DB5469">
            <w:pPr>
              <w:rPr>
                <w:rFonts w:ascii="Verdana" w:hAnsi="Verdana"/>
                <w:b/>
              </w:rPr>
            </w:pPr>
          </w:p>
          <w:p w14:paraId="0B1E013C" w14:textId="77777777" w:rsidR="00BE265D" w:rsidRPr="00F6675B" w:rsidRDefault="00BE265D" w:rsidP="00BE265D">
            <w:pPr>
              <w:rPr>
                <w:rFonts w:ascii="Verdana" w:hAnsi="Verdana"/>
                <w:b/>
              </w:rPr>
            </w:pPr>
          </w:p>
        </w:tc>
      </w:tr>
      <w:tr w:rsidR="00DB5469" w:rsidRPr="003817CC" w14:paraId="0DFB34B7" w14:textId="19221027" w:rsidTr="00DB5469">
        <w:trPr>
          <w:gridAfter w:val="1"/>
          <w:wAfter w:w="653" w:type="dxa"/>
        </w:trPr>
        <w:tc>
          <w:tcPr>
            <w:tcW w:w="18067" w:type="dxa"/>
            <w:gridSpan w:val="5"/>
            <w:shd w:val="clear" w:color="auto" w:fill="auto"/>
          </w:tcPr>
          <w:p w14:paraId="2F35DE8E" w14:textId="77777777" w:rsidR="00DB5469" w:rsidRPr="00E74E57" w:rsidRDefault="00DB5469" w:rsidP="00BE265D">
            <w:pPr>
              <w:rPr>
                <w:rFonts w:ascii="Verdana" w:hAnsi="Verdana"/>
                <w:b/>
              </w:rPr>
            </w:pPr>
            <w:r w:rsidRPr="001B122B">
              <w:rPr>
                <w:rFonts w:ascii="Verdana" w:hAnsi="Verdana"/>
                <w:b/>
                <w:sz w:val="24"/>
                <w:szCs w:val="24"/>
              </w:rPr>
              <w:lastRenderedPageBreak/>
              <w:t>Justification</w:t>
            </w:r>
            <w:r w:rsidRPr="00E74E57">
              <w:rPr>
                <w:rFonts w:ascii="Verdana" w:hAnsi="Verdana"/>
                <w:b/>
              </w:rPr>
              <w:t>:</w:t>
            </w:r>
          </w:p>
          <w:p w14:paraId="40A7C2C8" w14:textId="77777777" w:rsidR="00DB5469" w:rsidRDefault="00DB5469" w:rsidP="00BE265D">
            <w:pPr>
              <w:rPr>
                <w:rFonts w:ascii="Verdana" w:hAnsi="Verdana"/>
              </w:rPr>
            </w:pPr>
            <w:r>
              <w:rPr>
                <w:rFonts w:ascii="Verdana" w:hAnsi="Verdana"/>
              </w:rPr>
              <w:t xml:space="preserve">Proposed regulation 170-300-0198 Food preparation areas is proposed to now specify that food preparation areas must 1) be </w:t>
            </w:r>
          </w:p>
          <w:p w14:paraId="7EE83A49" w14:textId="77777777" w:rsidR="00DB5469" w:rsidRDefault="00DB5469" w:rsidP="00BE265D">
            <w:pPr>
              <w:rPr>
                <w:rFonts w:ascii="Verdana" w:hAnsi="Verdana"/>
              </w:rPr>
            </w:pPr>
            <w:proofErr w:type="gramStart"/>
            <w:r>
              <w:rPr>
                <w:rFonts w:ascii="Verdana" w:hAnsi="Verdana"/>
              </w:rPr>
              <w:t>maintained</w:t>
            </w:r>
            <w:proofErr w:type="gramEnd"/>
            <w:r>
              <w:rPr>
                <w:rFonts w:ascii="Verdana" w:hAnsi="Verdana"/>
              </w:rPr>
              <w:t xml:space="preserve"> in good repair (including sealing and without chips, cracks, or tears) and have a range hood/exhaust fan, working refrigerator and freezer. In addition, for family only, the sink used to prepare food must be thoroughly cleaned and sanitized immediately before use</w:t>
            </w:r>
            <w:proofErr w:type="gramStart"/>
            <w:r>
              <w:rPr>
                <w:rFonts w:ascii="Verdana" w:hAnsi="Verdana"/>
              </w:rPr>
              <w:t>;  a</w:t>
            </w:r>
            <w:proofErr w:type="gramEnd"/>
            <w:r>
              <w:rPr>
                <w:rFonts w:ascii="Verdana" w:hAnsi="Verdana"/>
              </w:rPr>
              <w:t xml:space="preserve"> colander must be used; and automatic dishwasher must be used for  dishes, pans, and other kitchen utensils.</w:t>
            </w:r>
          </w:p>
          <w:p w14:paraId="2E10F53C" w14:textId="77777777" w:rsidR="00DB5469" w:rsidRDefault="00DB5469" w:rsidP="00BE265D">
            <w:pPr>
              <w:rPr>
                <w:rFonts w:ascii="Verdana" w:hAnsi="Verdana"/>
              </w:rPr>
            </w:pPr>
          </w:p>
          <w:p w14:paraId="5B9CDC3B" w14:textId="77777777" w:rsidR="00DB5469" w:rsidRDefault="00DB5469" w:rsidP="00BE265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4.8.0.3: Maintenance of Food Service Surfaces and Equipment addresses the adequacy of food preparation areas, consistent with the proposed regulation. Caring for Our Children states “All surfaces that come into contact with food, including tables and countertops, as well as floors and shelving in the food preparation area should be in good repair, free of cracks or crevices, and should be made of smooth, nonporous material that is kept clean and sanitized.”  </w:t>
            </w:r>
          </w:p>
          <w:p w14:paraId="2BB9B0AE" w14:textId="77777777" w:rsidR="00DB5469" w:rsidRDefault="00DB5469" w:rsidP="00BE265D">
            <w:pPr>
              <w:rPr>
                <w:rFonts w:ascii="Verdana" w:hAnsi="Verdana"/>
              </w:rPr>
            </w:pPr>
          </w:p>
          <w:p w14:paraId="4AD258DD" w14:textId="0DBBD69C" w:rsidR="00DB5469" w:rsidRPr="001B122B" w:rsidRDefault="00DB5469" w:rsidP="00BE265D">
            <w:pPr>
              <w:rPr>
                <w:rFonts w:ascii="Verdana" w:hAnsi="Verdana"/>
                <w:b/>
                <w:sz w:val="24"/>
                <w:szCs w:val="24"/>
              </w:rPr>
            </w:pPr>
            <w:r>
              <w:rPr>
                <w:rFonts w:ascii="Verdana" w:hAnsi="Verdana"/>
              </w:rPr>
              <w:t xml:space="preserve">For family homes,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does not generally endorse the use of a sink for more than one purpose.  It states, “STANDARD 4.8.0.4: Food Preparation Sinks.  The sink used for food preparation should not be used for handwashing or any other purpose. Handwashing sinks and sinks involved in diaper changing should not be used for food preparation. All food service sinks should be supplied with hot and cold running water under pressure.”  However, given DEL’s interest in supporting family home care options, DEL is electing to institute sanitation measures and to require a dishwasher. For family homes, the </w:t>
            </w:r>
            <w:r>
              <w:rPr>
                <w:rFonts w:ascii="Verdana" w:hAnsi="Verdana"/>
              </w:rPr>
              <w:lastRenderedPageBreak/>
              <w:t xml:space="preserve">Department has opted for the more restrictive recommendation in Caring for Our Children based on the need for a highly effective cleaning process for dishes.  Standard 4.9.0.12: Dishwashing in Small and Large Family Child Care Homes allows for a multi-compartment dishwashing arrangement or a dishwasher. </w:t>
            </w:r>
          </w:p>
        </w:tc>
      </w:tr>
    </w:tbl>
    <w:p w14:paraId="7DC5381E" w14:textId="77777777" w:rsidR="0034797C" w:rsidRPr="00B206C7" w:rsidRDefault="0034797C" w:rsidP="00DB5469">
      <w:bookmarkStart w:id="0" w:name="_GoBack"/>
      <w:bookmarkEnd w:id="0"/>
    </w:p>
    <w:sectPr w:rsidR="0034797C" w:rsidRPr="00B206C7" w:rsidSect="003817CC">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E512" w14:textId="77777777" w:rsidR="00817FF2" w:rsidRDefault="00817FF2" w:rsidP="004C1DCE">
      <w:pPr>
        <w:spacing w:after="0" w:line="240" w:lineRule="auto"/>
      </w:pPr>
      <w:r>
        <w:separator/>
      </w:r>
    </w:p>
  </w:endnote>
  <w:endnote w:type="continuationSeparator" w:id="0">
    <w:p w14:paraId="79FA00CE" w14:textId="77777777" w:rsidR="00817FF2" w:rsidRDefault="00817FF2"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F808" w14:textId="77777777" w:rsidR="00BE265D" w:rsidRDefault="00BE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FFC5" w14:textId="58EBCBB8" w:rsidR="00BE265D" w:rsidRDefault="00BE26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 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B5469" w:rsidRPr="00DB5469">
      <w:rPr>
        <w:rFonts w:asciiTheme="majorHAnsi" w:eastAsiaTheme="majorEastAsia" w:hAnsiTheme="majorHAnsi" w:cstheme="majorBidi"/>
        <w:noProof/>
      </w:rPr>
      <w:t>37</w:t>
    </w:r>
    <w:r>
      <w:rPr>
        <w:rFonts w:asciiTheme="majorHAnsi" w:eastAsiaTheme="majorEastAsia" w:hAnsiTheme="majorHAnsi" w:cstheme="majorBidi"/>
        <w:noProof/>
      </w:rPr>
      <w:fldChar w:fldCharType="end"/>
    </w:r>
  </w:p>
  <w:p w14:paraId="6258FEE2" w14:textId="77777777" w:rsidR="00BE265D" w:rsidRDefault="00BE2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E19E" w14:textId="77777777" w:rsidR="00BE265D" w:rsidRDefault="00BE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B1D4" w14:textId="77777777" w:rsidR="00817FF2" w:rsidRDefault="00817FF2" w:rsidP="004C1DCE">
      <w:pPr>
        <w:spacing w:after="0" w:line="240" w:lineRule="auto"/>
      </w:pPr>
      <w:r>
        <w:separator/>
      </w:r>
    </w:p>
  </w:footnote>
  <w:footnote w:type="continuationSeparator" w:id="0">
    <w:p w14:paraId="31AAB14E" w14:textId="77777777" w:rsidR="00817FF2" w:rsidRDefault="00817FF2"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4DCF" w14:textId="77777777" w:rsidR="00BE265D" w:rsidRDefault="00BE2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443"/>
      <w:docPartObj>
        <w:docPartGallery w:val="Watermarks"/>
        <w:docPartUnique/>
      </w:docPartObj>
    </w:sdtPr>
    <w:sdtContent>
      <w:p w14:paraId="4BB07F2D" w14:textId="77777777" w:rsidR="00BE265D" w:rsidRDefault="00BE265D">
        <w:pPr>
          <w:pStyle w:val="Header"/>
        </w:pPr>
        <w:r>
          <w:rPr>
            <w:noProof/>
            <w:lang w:eastAsia="zh-TW"/>
          </w:rPr>
          <w:pict w14:anchorId="771A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BE265D" w:rsidRPr="003817CC" w14:paraId="54B48225" w14:textId="77777777" w:rsidTr="008011DE">
      <w:tc>
        <w:tcPr>
          <w:tcW w:w="15120" w:type="dxa"/>
          <w:shd w:val="clear" w:color="auto" w:fill="C4BC96" w:themeFill="background2" w:themeFillShade="BF"/>
        </w:tcPr>
        <w:p w14:paraId="4D0BB1E5" w14:textId="77777777" w:rsidR="00BE265D" w:rsidRPr="009F70D3" w:rsidRDefault="00BE265D" w:rsidP="008011DE">
          <w:pPr>
            <w:jc w:val="center"/>
            <w:rPr>
              <w:rFonts w:ascii="Verdana" w:hAnsi="Verdana" w:cs="Mongolian Baiti"/>
              <w:b/>
              <w:sz w:val="32"/>
              <w:szCs w:val="32"/>
            </w:rPr>
          </w:pPr>
          <w:r>
            <w:rPr>
              <w:rFonts w:ascii="Verdana" w:hAnsi="Verdana" w:cs="Mongolian Baiti"/>
              <w:b/>
              <w:sz w:val="32"/>
              <w:szCs w:val="32"/>
            </w:rPr>
            <w:t>Standards Alignment - Environment</w:t>
          </w:r>
        </w:p>
      </w:tc>
    </w:tr>
  </w:tbl>
  <w:p w14:paraId="2BF1AB1F" w14:textId="77777777" w:rsidR="00BE265D" w:rsidRDefault="00BE265D">
    <w:pPr>
      <w:pStyle w:val="Header"/>
    </w:pPr>
  </w:p>
  <w:p w14:paraId="713E8A64" w14:textId="77777777" w:rsidR="00BE265D" w:rsidRDefault="00BE2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A10C" w14:textId="77777777" w:rsidR="00BE265D" w:rsidRDefault="00BE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C"/>
    <w:multiLevelType w:val="hybridMultilevel"/>
    <w:tmpl w:val="B63CC108"/>
    <w:lvl w:ilvl="0" w:tplc="D738158A">
      <w:start w:val="1"/>
      <w:numFmt w:val="lowerLetter"/>
      <w:lvlText w:val="(%1)"/>
      <w:lvlJc w:val="left"/>
      <w:pPr>
        <w:ind w:left="1350" w:hanging="720"/>
      </w:pPr>
      <w:rPr>
        <w:rFonts w:hint="default"/>
        <w:color w:val="auto"/>
      </w:rPr>
    </w:lvl>
    <w:lvl w:ilvl="1" w:tplc="7D0227E2">
      <w:start w:val="1"/>
      <w:numFmt w:val="lowerRoman"/>
      <w:lvlText w:val="(%2)"/>
      <w:lvlJc w:val="left"/>
      <w:pPr>
        <w:ind w:left="1710" w:hanging="360"/>
      </w:pPr>
      <w:rPr>
        <w:rFonts w:ascii="Verdana" w:eastAsia="Times New Roman" w:hAnsi="Verdana" w:cs="Arial"/>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BD0B0E"/>
    <w:multiLevelType w:val="hybridMultilevel"/>
    <w:tmpl w:val="ED08D73A"/>
    <w:lvl w:ilvl="0" w:tplc="1B2A7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07755"/>
    <w:multiLevelType w:val="hybridMultilevel"/>
    <w:tmpl w:val="59F2051A"/>
    <w:lvl w:ilvl="0" w:tplc="0D166A6E">
      <w:start w:val="1"/>
      <w:numFmt w:val="decimal"/>
      <w:suff w:val="space"/>
      <w:lvlText w:val="(%1)"/>
      <w:lvlJc w:val="left"/>
      <w:pPr>
        <w:ind w:left="360" w:hanging="360"/>
      </w:pPr>
      <w:rPr>
        <w:rFonts w:hint="default"/>
      </w:rPr>
    </w:lvl>
    <w:lvl w:ilvl="1" w:tplc="615A14C2">
      <w:start w:val="1"/>
      <w:numFmt w:val="lowerLetter"/>
      <w:lvlText w:val="(%2)"/>
      <w:lvlJc w:val="left"/>
      <w:pPr>
        <w:ind w:left="1080" w:hanging="360"/>
      </w:pPr>
      <w:rPr>
        <w:rFonts w:ascii="Verdana" w:eastAsia="Times New Roman" w:hAnsi="Verdana"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925DD"/>
    <w:multiLevelType w:val="hybridMultilevel"/>
    <w:tmpl w:val="A0B85772"/>
    <w:lvl w:ilvl="0" w:tplc="0EE01092">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A8"/>
    <w:multiLevelType w:val="hybridMultilevel"/>
    <w:tmpl w:val="32067C26"/>
    <w:lvl w:ilvl="0" w:tplc="4950DAFA">
      <w:start w:val="1"/>
      <w:numFmt w:val="lowerLetter"/>
      <w:lvlText w:val="(%1)"/>
      <w:lvlJc w:val="left"/>
      <w:pPr>
        <w:ind w:left="1464" w:hanging="360"/>
      </w:pPr>
      <w:rPr>
        <w:rFonts w:ascii="Verdana" w:eastAsiaTheme="minorHAnsi" w:hAnsi="Verdana" w:cstheme="minorBidi"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5681C71"/>
    <w:multiLevelType w:val="hybridMultilevel"/>
    <w:tmpl w:val="0DDE390A"/>
    <w:lvl w:ilvl="0" w:tplc="C8389998">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3397E"/>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E41E56"/>
    <w:multiLevelType w:val="hybridMultilevel"/>
    <w:tmpl w:val="4CB4FB20"/>
    <w:lvl w:ilvl="0" w:tplc="BF4EA0A8">
      <w:start w:val="1"/>
      <w:numFmt w:val="lowerLetter"/>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8D532A"/>
    <w:multiLevelType w:val="hybridMultilevel"/>
    <w:tmpl w:val="70109976"/>
    <w:lvl w:ilvl="0" w:tplc="292255E8">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D7686F"/>
    <w:multiLevelType w:val="hybridMultilevel"/>
    <w:tmpl w:val="E63C2B40"/>
    <w:lvl w:ilvl="0" w:tplc="F522996C">
      <w:start w:val="1"/>
      <w:numFmt w:val="lowerLetter"/>
      <w:lvlText w:val="(%1)"/>
      <w:lvlJc w:val="left"/>
      <w:pPr>
        <w:ind w:left="1080" w:hanging="360"/>
      </w:pPr>
      <w:rPr>
        <w:rFonts w:ascii="Verdana" w:eastAsiaTheme="minorHAnsi" w:hAnsi="Verdana" w:cstheme="minorBidi"/>
      </w:rPr>
    </w:lvl>
    <w:lvl w:ilvl="1" w:tplc="02BAFD5C">
      <w:start w:val="1"/>
      <w:numFmt w:val="lowerLetter"/>
      <w:suff w:val="space"/>
      <w:lvlText w:val="(%2)"/>
      <w:lvlJc w:val="right"/>
      <w:pPr>
        <w:ind w:left="0" w:firstLine="0"/>
      </w:pPr>
      <w:rPr>
        <w:rFonts w:ascii="Verdana" w:eastAsiaTheme="minorHAnsi" w:hAnsi="Verdana" w:cstheme="minorBidi" w:hint="default"/>
      </w:rPr>
    </w:lvl>
    <w:lvl w:ilvl="2" w:tplc="F97E139E">
      <w:start w:val="1"/>
      <w:numFmt w:val="upperLetter"/>
      <w:suff w:val="space"/>
      <w:lvlText w:val="(%3)"/>
      <w:lvlJc w:val="left"/>
      <w:pPr>
        <w:ind w:left="432" w:hanging="43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7C2F"/>
    <w:multiLevelType w:val="hybridMultilevel"/>
    <w:tmpl w:val="04CEB64C"/>
    <w:lvl w:ilvl="0" w:tplc="189A4B70">
      <w:start w:val="1"/>
      <w:numFmt w:val="decimal"/>
      <w:lvlText w:val="(%1)"/>
      <w:lvlJc w:val="left"/>
      <w:pPr>
        <w:ind w:left="720" w:hanging="720"/>
      </w:pPr>
      <w:rPr>
        <w:rFonts w:hint="default"/>
      </w:rPr>
    </w:lvl>
    <w:lvl w:ilvl="1" w:tplc="F28A30DC">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C6A2F"/>
    <w:multiLevelType w:val="hybridMultilevel"/>
    <w:tmpl w:val="732AA998"/>
    <w:lvl w:ilvl="0" w:tplc="757A3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2FA"/>
    <w:multiLevelType w:val="multilevel"/>
    <w:tmpl w:val="A5CAB59E"/>
    <w:lvl w:ilvl="0">
      <w:start w:val="6"/>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2"/>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C93129C"/>
    <w:multiLevelType w:val="hybridMultilevel"/>
    <w:tmpl w:val="6BE46CE4"/>
    <w:lvl w:ilvl="0" w:tplc="E30E32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007974"/>
    <w:multiLevelType w:val="hybridMultilevel"/>
    <w:tmpl w:val="99B89DA4"/>
    <w:lvl w:ilvl="0" w:tplc="94308F9A">
      <w:start w:val="1"/>
      <w:numFmt w:val="decimal"/>
      <w:lvlText w:val="(%1)"/>
      <w:lvlJc w:val="left"/>
      <w:pPr>
        <w:ind w:left="378" w:hanging="360"/>
      </w:pPr>
      <w:rPr>
        <w:rFonts w:ascii="Verdana" w:eastAsia="Times New Roman" w:hAnsi="Verdana" w:cs="Times New Roman" w:hint="default"/>
        <w:b w:val="0"/>
      </w:rPr>
    </w:lvl>
    <w:lvl w:ilvl="1" w:tplc="42CCDAE4">
      <w:start w:val="1"/>
      <w:numFmt w:val="lowerLetter"/>
      <w:lvlText w:val="(%2)"/>
      <w:lvlJc w:val="left"/>
      <w:pPr>
        <w:ind w:left="1080" w:hanging="360"/>
      </w:pPr>
      <w:rPr>
        <w:rFonts w:ascii="Verdana" w:eastAsia="Times New Roman" w:hAnsi="Verdana" w:cs="Times New Roman" w:hint="default"/>
        <w:b w:val="0"/>
      </w:rPr>
    </w:lvl>
    <w:lvl w:ilvl="2" w:tplc="8FDEB468">
      <w:start w:val="1"/>
      <w:numFmt w:val="lowerRoman"/>
      <w:suff w:val="space"/>
      <w:lvlText w:val="(%3)"/>
      <w:lvlJc w:val="right"/>
      <w:pPr>
        <w:ind w:left="2304" w:firstLine="36"/>
      </w:pPr>
      <w:rPr>
        <w:rFonts w:ascii="Verdana" w:eastAsia="Times New Roman" w:hAnsi="Verdana" w:cs="Times New Roman"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24583B"/>
    <w:multiLevelType w:val="hybridMultilevel"/>
    <w:tmpl w:val="D92E6360"/>
    <w:lvl w:ilvl="0" w:tplc="735AD4B2">
      <w:start w:val="1"/>
      <w:numFmt w:val="lowerLetter"/>
      <w:lvlText w:val="(%1)"/>
      <w:lvlJc w:val="left"/>
      <w:pPr>
        <w:ind w:left="1170" w:hanging="360"/>
      </w:pPr>
      <w:rPr>
        <w:rFonts w:ascii="Verdana" w:eastAsia="Times New Roman" w:hAnsi="Verdana" w:cs="Times New Roman"/>
      </w:rPr>
    </w:lvl>
    <w:lvl w:ilvl="1" w:tplc="2E68A99C">
      <w:start w:val="1"/>
      <w:numFmt w:val="lowerRoman"/>
      <w:lvlText w:val="(%2)"/>
      <w:lvlJc w:val="left"/>
      <w:pPr>
        <w:ind w:left="1530" w:hanging="360"/>
      </w:pPr>
      <w:rPr>
        <w:rFonts w:ascii="Verdana" w:eastAsia="Times New Roman" w:hAnsi="Verdana" w:cs="Times New Roman"/>
      </w:rPr>
    </w:lvl>
    <w:lvl w:ilvl="2" w:tplc="B044C71C">
      <w:start w:val="1"/>
      <w:numFmt w:val="upperLetter"/>
      <w:lvlText w:val="(%3)"/>
      <w:lvlJc w:val="right"/>
      <w:pPr>
        <w:ind w:left="2070" w:hanging="180"/>
      </w:pPr>
      <w:rPr>
        <w:rFonts w:ascii="Verdana" w:eastAsia="Times New Roman" w:hAnsi="Verdana"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F8348F0"/>
    <w:multiLevelType w:val="hybridMultilevel"/>
    <w:tmpl w:val="C5165682"/>
    <w:lvl w:ilvl="0" w:tplc="A54255D4">
      <w:start w:val="2"/>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D0A69"/>
    <w:multiLevelType w:val="hybridMultilevel"/>
    <w:tmpl w:val="9D6CA450"/>
    <w:lvl w:ilvl="0" w:tplc="7822189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C4608"/>
    <w:multiLevelType w:val="hybridMultilevel"/>
    <w:tmpl w:val="74C62E00"/>
    <w:lvl w:ilvl="0" w:tplc="0B400398">
      <w:start w:val="1"/>
      <w:numFmt w:val="lowerLetter"/>
      <w:lvlText w:val="(%1)"/>
      <w:lvlJc w:val="left"/>
      <w:pPr>
        <w:ind w:left="990" w:hanging="360"/>
      </w:pPr>
      <w:rPr>
        <w:rFonts w:ascii="Verdana" w:eastAsia="Times New Roman" w:hAnsi="Verdana"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107C99"/>
    <w:multiLevelType w:val="hybridMultilevel"/>
    <w:tmpl w:val="B6BCFEE4"/>
    <w:lvl w:ilvl="0" w:tplc="89EA7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33D400C"/>
    <w:multiLevelType w:val="hybridMultilevel"/>
    <w:tmpl w:val="06CE9016"/>
    <w:lvl w:ilvl="0" w:tplc="08F02BF2">
      <w:start w:val="3"/>
      <w:numFmt w:val="decimal"/>
      <w:suff w:val="space"/>
      <w:lvlText w:val="(%1)"/>
      <w:lvlJc w:val="left"/>
      <w:pPr>
        <w:ind w:left="360" w:hanging="360"/>
      </w:pPr>
      <w:rPr>
        <w:color w:val="auto"/>
      </w:rPr>
    </w:lvl>
    <w:lvl w:ilvl="1" w:tplc="084E0356">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3849F8"/>
    <w:multiLevelType w:val="hybridMultilevel"/>
    <w:tmpl w:val="EEB2CA38"/>
    <w:lvl w:ilvl="0" w:tplc="AD565AB4">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6D35596"/>
    <w:multiLevelType w:val="hybridMultilevel"/>
    <w:tmpl w:val="D54EC0DE"/>
    <w:lvl w:ilvl="0" w:tplc="74C898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037B3C"/>
    <w:multiLevelType w:val="hybridMultilevel"/>
    <w:tmpl w:val="1FCE93A2"/>
    <w:lvl w:ilvl="0" w:tplc="643CD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F1DAC"/>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9A6ABA"/>
    <w:multiLevelType w:val="hybridMultilevel"/>
    <w:tmpl w:val="55422086"/>
    <w:lvl w:ilvl="0" w:tplc="F84626D0">
      <w:start w:val="2"/>
      <w:numFmt w:val="lowerRoman"/>
      <w:suff w:val="space"/>
      <w:lvlText w:val="(%1)"/>
      <w:lvlJc w:val="left"/>
      <w:pPr>
        <w:ind w:left="432" w:hanging="432"/>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1B8E5066"/>
    <w:multiLevelType w:val="hybridMultilevel"/>
    <w:tmpl w:val="3CBE9C6A"/>
    <w:lvl w:ilvl="0" w:tplc="ADEA89AA">
      <w:start w:val="1"/>
      <w:numFmt w:val="decimal"/>
      <w:lvlText w:val="(%1)"/>
      <w:lvlJc w:val="left"/>
      <w:pPr>
        <w:ind w:left="360" w:hanging="360"/>
      </w:pPr>
      <w:rPr>
        <w:rFonts w:ascii="Verdana" w:eastAsiaTheme="minorHAnsi" w:hAnsi="Verdana"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5F76FC"/>
    <w:multiLevelType w:val="hybridMultilevel"/>
    <w:tmpl w:val="89A61FEC"/>
    <w:lvl w:ilvl="0" w:tplc="216CABAC">
      <w:start w:val="1"/>
      <w:numFmt w:val="lowerLetter"/>
      <w:lvlText w:val="(%1)"/>
      <w:lvlJc w:val="left"/>
      <w:pPr>
        <w:ind w:left="1440" w:hanging="360"/>
      </w:pPr>
      <w:rPr>
        <w:rFonts w:ascii="Verdana" w:eastAsiaTheme="minorHAnsi" w:hAnsi="Verdana"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4162C3"/>
    <w:multiLevelType w:val="hybridMultilevel"/>
    <w:tmpl w:val="FBB4D684"/>
    <w:lvl w:ilvl="0" w:tplc="8C1C9AD8">
      <w:start w:val="1"/>
      <w:numFmt w:val="lowerLetter"/>
      <w:lvlText w:val="(%1)"/>
      <w:lvlJc w:val="left"/>
      <w:pPr>
        <w:ind w:left="1170" w:hanging="720"/>
      </w:pPr>
      <w:rPr>
        <w:rFonts w:hint="default"/>
        <w:b w:val="0"/>
        <w:u w:val="none"/>
      </w:rPr>
    </w:lvl>
    <w:lvl w:ilvl="1" w:tplc="6448810C">
      <w:start w:val="1"/>
      <w:numFmt w:val="lowerRoman"/>
      <w:lvlText w:val="(%2)"/>
      <w:lvlJc w:val="left"/>
      <w:pPr>
        <w:ind w:left="1530" w:hanging="360"/>
      </w:pPr>
      <w:rPr>
        <w:rFonts w:ascii="Verdana" w:eastAsiaTheme="minorHAnsi" w:hAnsi="Verdana" w:cstheme="minorBidi" w:hint="default"/>
      </w:rPr>
    </w:lvl>
    <w:lvl w:ilvl="2" w:tplc="0409001B">
      <w:start w:val="1"/>
      <w:numFmt w:val="lowerRoman"/>
      <w:lvlText w:val="%3."/>
      <w:lvlJc w:val="right"/>
      <w:pPr>
        <w:ind w:left="2250" w:hanging="180"/>
      </w:pPr>
    </w:lvl>
    <w:lvl w:ilvl="3" w:tplc="171AB4FA">
      <w:start w:val="1"/>
      <w:numFmt w:val="decimal"/>
      <w:lvlText w:val="(%4)"/>
      <w:lvlJc w:val="left"/>
      <w:pPr>
        <w:ind w:left="72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EC76ED9"/>
    <w:multiLevelType w:val="hybridMultilevel"/>
    <w:tmpl w:val="93968E10"/>
    <w:lvl w:ilvl="0" w:tplc="38D6CCD2">
      <w:start w:val="3"/>
      <w:numFmt w:val="decimal"/>
      <w:lvlText w:val="(%1)"/>
      <w:lvlJc w:val="left"/>
      <w:pPr>
        <w:ind w:left="1530" w:hanging="720"/>
      </w:pPr>
      <w:rPr>
        <w:rFonts w:ascii="Verdana" w:eastAsiaTheme="minorHAnsi"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5E7A6B"/>
    <w:multiLevelType w:val="hybridMultilevel"/>
    <w:tmpl w:val="00BA565C"/>
    <w:lvl w:ilvl="0" w:tplc="71147858">
      <w:start w:val="1"/>
      <w:numFmt w:val="lowerLetter"/>
      <w:lvlText w:val="(%1)"/>
      <w:lvlJc w:val="left"/>
      <w:pPr>
        <w:ind w:left="990" w:hanging="360"/>
      </w:pPr>
      <w:rPr>
        <w:rFonts w:ascii="Verdana" w:eastAsia="Times New Roman" w:hAnsi="Verdana" w:cs="Arial"/>
      </w:rPr>
    </w:lvl>
    <w:lvl w:ilvl="1" w:tplc="2CA4D8CE">
      <w:start w:val="1"/>
      <w:numFmt w:val="lowerRoman"/>
      <w:lvlText w:val="(%2)"/>
      <w:lvlJc w:val="left"/>
      <w:pPr>
        <w:ind w:left="1800" w:hanging="360"/>
      </w:pPr>
      <w:rPr>
        <w:rFonts w:ascii="Verdana" w:eastAsia="Times New Roman" w:hAnsi="Verdana"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628F6"/>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24A15B98"/>
    <w:multiLevelType w:val="hybridMultilevel"/>
    <w:tmpl w:val="558C2E28"/>
    <w:lvl w:ilvl="0" w:tplc="10D28D82">
      <w:start w:val="1"/>
      <w:numFmt w:val="lowerLetter"/>
      <w:lvlText w:val="(%1)"/>
      <w:lvlJc w:val="left"/>
      <w:pPr>
        <w:ind w:left="1440" w:hanging="720"/>
      </w:pPr>
      <w:rPr>
        <w:rFonts w:hint="default"/>
      </w:rPr>
    </w:lvl>
    <w:lvl w:ilvl="1" w:tplc="1BE0D102">
      <w:start w:val="1"/>
      <w:numFmt w:val="lowerLetter"/>
      <w:lvlText w:val="(%2)"/>
      <w:lvlJc w:val="left"/>
      <w:pPr>
        <w:ind w:left="1170" w:hanging="360"/>
      </w:pPr>
      <w:rPr>
        <w:rFonts w:ascii="Verdana" w:eastAsia="Times New Roman" w:hAnsi="Verdana"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101A91"/>
    <w:multiLevelType w:val="hybridMultilevel"/>
    <w:tmpl w:val="9474AA52"/>
    <w:lvl w:ilvl="0" w:tplc="8B5C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F78F9"/>
    <w:multiLevelType w:val="multilevel"/>
    <w:tmpl w:val="AD146E8E"/>
    <w:lvl w:ilvl="0">
      <w:start w:val="4"/>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6280BB8"/>
    <w:multiLevelType w:val="hybridMultilevel"/>
    <w:tmpl w:val="7854B59A"/>
    <w:lvl w:ilvl="0" w:tplc="41CECBE8">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792B7A"/>
    <w:multiLevelType w:val="hybridMultilevel"/>
    <w:tmpl w:val="040EFF02"/>
    <w:lvl w:ilvl="0" w:tplc="75D4DB66">
      <w:start w:val="1"/>
      <w:numFmt w:val="lowerLetter"/>
      <w:lvlText w:val="(%1)"/>
      <w:lvlJc w:val="left"/>
      <w:pPr>
        <w:ind w:left="720" w:hanging="360"/>
      </w:pPr>
      <w:rPr>
        <w:rFonts w:ascii="Verdana" w:eastAsia="Times New Roman" w:hAnsi="Verdana" w:cs="Times New Roman"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7121535"/>
    <w:multiLevelType w:val="hybridMultilevel"/>
    <w:tmpl w:val="A55C4524"/>
    <w:lvl w:ilvl="0" w:tplc="DBFC07C6">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7330B90"/>
    <w:multiLevelType w:val="multilevel"/>
    <w:tmpl w:val="3C0AB004"/>
    <w:lvl w:ilvl="0">
      <w:start w:val="1"/>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lvl>
    <w:lvl w:ilvl="3">
      <w:start w:val="1"/>
      <w:numFmt w:val="decimal"/>
      <w:lvlText w:val="(%4)"/>
      <w:lvlJc w:val="left"/>
      <w:pPr>
        <w:ind w:left="360" w:hanging="360"/>
      </w:pPr>
      <w:rPr>
        <w:rFonts w:ascii="Verdana" w:eastAsia="Times New Roman" w:hAnsi="Verdana"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F51720"/>
    <w:multiLevelType w:val="hybridMultilevel"/>
    <w:tmpl w:val="69AEC356"/>
    <w:lvl w:ilvl="0" w:tplc="1DE0A146">
      <w:start w:val="1"/>
      <w:numFmt w:val="lowerLetter"/>
      <w:lvlText w:val="(%1)"/>
      <w:lvlJc w:val="left"/>
      <w:pPr>
        <w:ind w:left="1170" w:hanging="360"/>
      </w:pPr>
      <w:rPr>
        <w:rFonts w:ascii="Verdana" w:eastAsia="Times New Roman" w:hAnsi="Verdana" w:cs="Arial"/>
      </w:rPr>
    </w:lvl>
    <w:lvl w:ilvl="1" w:tplc="2CA4D8CE">
      <w:start w:val="1"/>
      <w:numFmt w:val="lowerRoman"/>
      <w:lvlText w:val="(%2)"/>
      <w:lvlJc w:val="left"/>
      <w:pPr>
        <w:ind w:left="1620" w:hanging="360"/>
      </w:pPr>
      <w:rPr>
        <w:rFonts w:ascii="Verdana" w:eastAsia="Times New Roman" w:hAnsi="Verdana" w:cs="Arial"/>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2A566060"/>
    <w:multiLevelType w:val="hybridMultilevel"/>
    <w:tmpl w:val="6EFC2AA8"/>
    <w:lvl w:ilvl="0" w:tplc="BF12C2AA">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694213"/>
    <w:multiLevelType w:val="hybridMultilevel"/>
    <w:tmpl w:val="07DA8F74"/>
    <w:lvl w:ilvl="0" w:tplc="50EA9CC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C07E1"/>
    <w:multiLevelType w:val="hybridMultilevel"/>
    <w:tmpl w:val="0ED684D2"/>
    <w:lvl w:ilvl="0" w:tplc="67709B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6FF1"/>
    <w:multiLevelType w:val="hybridMultilevel"/>
    <w:tmpl w:val="4322E5E4"/>
    <w:lvl w:ilvl="0" w:tplc="C04CDA1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C7F3863"/>
    <w:multiLevelType w:val="hybridMultilevel"/>
    <w:tmpl w:val="0F521958"/>
    <w:lvl w:ilvl="0" w:tplc="9496A3C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C9452C4"/>
    <w:multiLevelType w:val="hybridMultilevel"/>
    <w:tmpl w:val="2DE88010"/>
    <w:lvl w:ilvl="0" w:tplc="540E207E">
      <w:start w:val="1"/>
      <w:numFmt w:val="lowerLetter"/>
      <w:lvlText w:val="(%1)"/>
      <w:lvlJc w:val="left"/>
      <w:pPr>
        <w:ind w:left="1080" w:hanging="360"/>
      </w:pPr>
      <w:rPr>
        <w:rFonts w:ascii="Verdana" w:eastAsia="Times New Roman" w:hAnsi="Verdana" w:cs="Arial" w:hint="default"/>
        <w:b w:val="0"/>
      </w:rPr>
    </w:lvl>
    <w:lvl w:ilvl="1" w:tplc="B740C018">
      <w:start w:val="1"/>
      <w:numFmt w:val="lowerRoman"/>
      <w:lvlText w:val="(%2)"/>
      <w:lvlJc w:val="left"/>
      <w:pPr>
        <w:ind w:left="1800" w:hanging="360"/>
      </w:pPr>
      <w:rPr>
        <w:rFonts w:ascii="Verdana" w:eastAsia="Times New Roman" w:hAnsi="Verdan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661657"/>
    <w:multiLevelType w:val="hybridMultilevel"/>
    <w:tmpl w:val="6590A7D0"/>
    <w:lvl w:ilvl="0" w:tplc="171AB4F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BC3341"/>
    <w:multiLevelType w:val="hybridMultilevel"/>
    <w:tmpl w:val="C3A28FA2"/>
    <w:lvl w:ilvl="0" w:tplc="D9C61EEA">
      <w:start w:val="1"/>
      <w:numFmt w:val="lowerLetter"/>
      <w:lvlText w:val="(%1)"/>
      <w:lvlJc w:val="left"/>
      <w:pPr>
        <w:ind w:left="1710" w:hanging="360"/>
      </w:pPr>
      <w:rPr>
        <w:rFonts w:ascii="Verdana" w:eastAsiaTheme="minorHAnsi" w:hAnsi="Verdana"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322E4FDB"/>
    <w:multiLevelType w:val="hybridMultilevel"/>
    <w:tmpl w:val="41886E02"/>
    <w:lvl w:ilvl="0" w:tplc="CDC6CE34">
      <w:start w:val="1"/>
      <w:numFmt w:val="decimal"/>
      <w:lvlText w:val="(%1)"/>
      <w:lvlJc w:val="left"/>
      <w:pPr>
        <w:ind w:left="1080" w:hanging="360"/>
      </w:pPr>
      <w:rPr>
        <w:rFonts w:ascii="Verdana" w:eastAsia="Times New Roman" w:hAnsi="Verdana" w:cs="Times New Roman"/>
        <w:sz w:val="22"/>
      </w:rPr>
    </w:lvl>
    <w:lvl w:ilvl="1" w:tplc="72FE1976">
      <w:start w:val="1"/>
      <w:numFmt w:val="lowerRoman"/>
      <w:lvlText w:val="(%2)"/>
      <w:lvlJc w:val="left"/>
      <w:pPr>
        <w:ind w:left="1800" w:hanging="360"/>
      </w:pPr>
      <w:rPr>
        <w:rFonts w:ascii="Verdana" w:eastAsia="Times New Roman"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E17B83"/>
    <w:multiLevelType w:val="hybridMultilevel"/>
    <w:tmpl w:val="49688AF0"/>
    <w:lvl w:ilvl="0" w:tplc="EDBAB968">
      <w:start w:val="1"/>
      <w:numFmt w:val="lowerLetter"/>
      <w:lvlText w:val="(%1)"/>
      <w:lvlJc w:val="left"/>
      <w:pPr>
        <w:ind w:left="126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8CF2620"/>
    <w:multiLevelType w:val="hybridMultilevel"/>
    <w:tmpl w:val="9FCCF8E8"/>
    <w:lvl w:ilvl="0" w:tplc="450400FE">
      <w:start w:val="1"/>
      <w:numFmt w:val="decimal"/>
      <w:lvlText w:val="(%1)"/>
      <w:lvlJc w:val="left"/>
      <w:pPr>
        <w:ind w:left="360" w:hanging="360"/>
      </w:pPr>
      <w:rPr>
        <w:rFonts w:ascii="Verdana" w:eastAsia="Times New Roman" w:hAnsi="Verdana" w:cs="Times New Roman" w:hint="default"/>
        <w:color w:val="auto"/>
      </w:rPr>
    </w:lvl>
    <w:lvl w:ilvl="1" w:tplc="90EC48CA">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9EB22FD"/>
    <w:multiLevelType w:val="hybridMultilevel"/>
    <w:tmpl w:val="BE1004F2"/>
    <w:lvl w:ilvl="0" w:tplc="0B12F8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AE52148"/>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B68544D"/>
    <w:multiLevelType w:val="multilevel"/>
    <w:tmpl w:val="30F0DA46"/>
    <w:lvl w:ilvl="0">
      <w:start w:val="1"/>
      <w:numFmt w:val="decimal"/>
      <w:lvlText w:val="%1)"/>
      <w:lvlJc w:val="left"/>
      <w:pPr>
        <w:ind w:left="360" w:hanging="360"/>
      </w:p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C525C49"/>
    <w:multiLevelType w:val="hybridMultilevel"/>
    <w:tmpl w:val="35F8F75A"/>
    <w:lvl w:ilvl="0" w:tplc="6AACB8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10A7B"/>
    <w:multiLevelType w:val="hybridMultilevel"/>
    <w:tmpl w:val="94B4661C"/>
    <w:lvl w:ilvl="0" w:tplc="D324CDE8">
      <w:start w:val="1"/>
      <w:numFmt w:val="lowerLetter"/>
      <w:lvlText w:val="(%1)"/>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34304C"/>
    <w:multiLevelType w:val="hybridMultilevel"/>
    <w:tmpl w:val="18DC19F6"/>
    <w:lvl w:ilvl="0" w:tplc="0F6E50DC">
      <w:start w:val="1"/>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A7441"/>
    <w:multiLevelType w:val="hybridMultilevel"/>
    <w:tmpl w:val="3C3060A4"/>
    <w:lvl w:ilvl="0" w:tplc="55FC097E">
      <w:start w:val="1"/>
      <w:numFmt w:val="lowerLetter"/>
      <w:lvlText w:val="(%1)"/>
      <w:lvlJc w:val="left"/>
      <w:pPr>
        <w:ind w:left="1080" w:hanging="360"/>
      </w:pPr>
      <w:rPr>
        <w:rFonts w:ascii="Verdana" w:eastAsiaTheme="minorHAnsi" w:hAnsi="Verdana" w:cstheme="minorBidi" w:hint="default"/>
      </w:rPr>
    </w:lvl>
    <w:lvl w:ilvl="1" w:tplc="E11CA74C">
      <w:start w:val="1"/>
      <w:numFmt w:val="lowerRoman"/>
      <w:lvlText w:val="(%2)"/>
      <w:lvlJc w:val="left"/>
      <w:pPr>
        <w:ind w:left="1800" w:hanging="360"/>
      </w:pPr>
      <w:rPr>
        <w:rFonts w:ascii="Verdana" w:eastAsiaTheme="minorHAnsi" w:hAnsi="Verdana" w:cstheme="minorBidi" w:hint="default"/>
      </w:rPr>
    </w:lvl>
    <w:lvl w:ilvl="2" w:tplc="784C88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9458B"/>
    <w:multiLevelType w:val="hybridMultilevel"/>
    <w:tmpl w:val="73420E24"/>
    <w:lvl w:ilvl="0" w:tplc="6DAE3CDE">
      <w:start w:val="9"/>
      <w:numFmt w:val="decimal"/>
      <w:suff w:val="space"/>
      <w:lvlText w:val="(%1)"/>
      <w:lvlJc w:val="left"/>
      <w:pPr>
        <w:ind w:left="792" w:hanging="432"/>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BC726C"/>
    <w:multiLevelType w:val="hybridMultilevel"/>
    <w:tmpl w:val="B6AC8144"/>
    <w:lvl w:ilvl="0" w:tplc="957650FE">
      <w:start w:val="1"/>
      <w:numFmt w:val="lowerRoman"/>
      <w:suff w:val="space"/>
      <w:lvlText w:val="(%1)"/>
      <w:lvlJc w:val="left"/>
      <w:pPr>
        <w:ind w:left="734" w:hanging="374"/>
      </w:pPr>
      <w:rPr>
        <w:rFonts w:ascii="Verdana" w:eastAsia="Calibri" w:hAnsi="Verdana"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56F7FD7"/>
    <w:multiLevelType w:val="hybridMultilevel"/>
    <w:tmpl w:val="277AD7EC"/>
    <w:lvl w:ilvl="0" w:tplc="18666E5C">
      <w:start w:val="1"/>
      <w:numFmt w:val="lowerLetter"/>
      <w:suff w:val="space"/>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29420E"/>
    <w:multiLevelType w:val="hybridMultilevel"/>
    <w:tmpl w:val="710652E8"/>
    <w:lvl w:ilvl="0" w:tplc="0FF2219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BF543D4"/>
    <w:multiLevelType w:val="hybridMultilevel"/>
    <w:tmpl w:val="A998A260"/>
    <w:lvl w:ilvl="0" w:tplc="C7AE1C3C">
      <w:start w:val="1"/>
      <w:numFmt w:val="lowerLetter"/>
      <w:lvlText w:val="(%1)"/>
      <w:lvlJc w:val="left"/>
      <w:pPr>
        <w:ind w:left="1710" w:hanging="360"/>
      </w:pPr>
      <w:rPr>
        <w:rFonts w:ascii="Verdana" w:eastAsia="Times New Roman" w:hAnsi="Verdana"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41C18"/>
    <w:multiLevelType w:val="hybridMultilevel"/>
    <w:tmpl w:val="0CC679B0"/>
    <w:lvl w:ilvl="0" w:tplc="BB02C864">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D1A3667"/>
    <w:multiLevelType w:val="hybridMultilevel"/>
    <w:tmpl w:val="EA90288A"/>
    <w:lvl w:ilvl="0" w:tplc="AFFCF838">
      <w:start w:val="1"/>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7F1"/>
    <w:multiLevelType w:val="hybridMultilevel"/>
    <w:tmpl w:val="CEF65F14"/>
    <w:lvl w:ilvl="0" w:tplc="6A70B866">
      <w:start w:val="1"/>
      <w:numFmt w:val="lowerLetter"/>
      <w:suff w:val="space"/>
      <w:lvlText w:val="(%1)"/>
      <w:lvlJc w:val="right"/>
      <w:pPr>
        <w:ind w:left="0" w:firstLine="0"/>
      </w:pPr>
      <w:rPr>
        <w:rFonts w:ascii="Verdana" w:eastAsiaTheme="minorHAnsi"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D08AB"/>
    <w:multiLevelType w:val="hybridMultilevel"/>
    <w:tmpl w:val="75C8E18E"/>
    <w:lvl w:ilvl="0" w:tplc="ED9401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B94280"/>
    <w:multiLevelType w:val="hybridMultilevel"/>
    <w:tmpl w:val="E174D95E"/>
    <w:lvl w:ilvl="0" w:tplc="A770E80E">
      <w:start w:val="1"/>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B04FDE"/>
    <w:multiLevelType w:val="hybridMultilevel"/>
    <w:tmpl w:val="462EE59E"/>
    <w:lvl w:ilvl="0" w:tplc="21E2538E">
      <w:start w:val="1"/>
      <w:numFmt w:val="decimal"/>
      <w:lvlText w:val="(%1)"/>
      <w:lvlJc w:val="left"/>
      <w:pPr>
        <w:ind w:left="738" w:hanging="720"/>
      </w:pPr>
      <w:rPr>
        <w:rFonts w:hint="default"/>
      </w:rPr>
    </w:lvl>
    <w:lvl w:ilvl="1" w:tplc="1BE0D102">
      <w:start w:val="1"/>
      <w:numFmt w:val="lowerLetter"/>
      <w:lvlText w:val="(%2)"/>
      <w:lvlJc w:val="left"/>
      <w:pPr>
        <w:ind w:left="1098" w:hanging="360"/>
      </w:pPr>
      <w:rPr>
        <w:rFonts w:ascii="Verdana" w:eastAsia="Times New Roman" w:hAnsi="Verdana" w:cs="Arial"/>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9" w15:restartNumberingAfterBreak="0">
    <w:nsid w:val="4FF64A35"/>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730216"/>
    <w:multiLevelType w:val="multilevel"/>
    <w:tmpl w:val="E6D40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8D0923"/>
    <w:multiLevelType w:val="hybridMultilevel"/>
    <w:tmpl w:val="638EBC66"/>
    <w:lvl w:ilvl="0" w:tplc="1E7E2486">
      <w:start w:val="1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63AA"/>
    <w:multiLevelType w:val="hybridMultilevel"/>
    <w:tmpl w:val="2EB68392"/>
    <w:lvl w:ilvl="0" w:tplc="DF3474C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6041C41"/>
    <w:multiLevelType w:val="hybridMultilevel"/>
    <w:tmpl w:val="9CBC5A58"/>
    <w:lvl w:ilvl="0" w:tplc="D4E4BB6C">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73262B"/>
    <w:multiLevelType w:val="hybridMultilevel"/>
    <w:tmpl w:val="156C46CC"/>
    <w:lvl w:ilvl="0" w:tplc="D35E68B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B4A07"/>
    <w:multiLevelType w:val="hybridMultilevel"/>
    <w:tmpl w:val="CF42AAF4"/>
    <w:lvl w:ilvl="0" w:tplc="CED2CF5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634286"/>
    <w:multiLevelType w:val="hybridMultilevel"/>
    <w:tmpl w:val="EFE24DC2"/>
    <w:lvl w:ilvl="0" w:tplc="0882D6DA">
      <w:start w:val="1"/>
      <w:numFmt w:val="lowerLetter"/>
      <w:lvlText w:val="(%1)"/>
      <w:lvlJc w:val="left"/>
      <w:pPr>
        <w:ind w:left="1890" w:hanging="72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5AF82668"/>
    <w:multiLevelType w:val="hybridMultilevel"/>
    <w:tmpl w:val="50B493F0"/>
    <w:lvl w:ilvl="0" w:tplc="97AE5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701F17"/>
    <w:multiLevelType w:val="hybridMultilevel"/>
    <w:tmpl w:val="02140662"/>
    <w:lvl w:ilvl="0" w:tplc="2A9024B0">
      <w:start w:val="1"/>
      <w:numFmt w:val="lowerRoman"/>
      <w:lvlText w:val="(%1)"/>
      <w:lvlJc w:val="left"/>
      <w:pPr>
        <w:ind w:left="1800" w:hanging="360"/>
      </w:pPr>
      <w:rPr>
        <w:rFonts w:ascii="Verdana" w:eastAsiaTheme="minorHAnsi" w:hAnsi="Verdana"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C83EA8"/>
    <w:multiLevelType w:val="hybridMultilevel"/>
    <w:tmpl w:val="E7CC1214"/>
    <w:lvl w:ilvl="0" w:tplc="EAA6634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716FC7"/>
    <w:multiLevelType w:val="hybridMultilevel"/>
    <w:tmpl w:val="F356D908"/>
    <w:lvl w:ilvl="0" w:tplc="9496A3C8">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620142"/>
    <w:multiLevelType w:val="hybridMultilevel"/>
    <w:tmpl w:val="E820C54A"/>
    <w:lvl w:ilvl="0" w:tplc="3F18FB90">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023788C"/>
    <w:multiLevelType w:val="multilevel"/>
    <w:tmpl w:val="1F2ADFDC"/>
    <w:lvl w:ilvl="0">
      <w:start w:val="12"/>
      <w:numFmt w:val="decimal"/>
      <w:lvlText w:val="(%1)"/>
      <w:lvlJc w:val="left"/>
      <w:pPr>
        <w:ind w:left="36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CB08B3"/>
    <w:multiLevelType w:val="hybridMultilevel"/>
    <w:tmpl w:val="A060F854"/>
    <w:lvl w:ilvl="0" w:tplc="5F721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369C7"/>
    <w:multiLevelType w:val="hybridMultilevel"/>
    <w:tmpl w:val="2A264452"/>
    <w:lvl w:ilvl="0" w:tplc="60589E1C">
      <w:start w:val="1"/>
      <w:numFmt w:val="lowerLetter"/>
      <w:lvlText w:val="(%1)"/>
      <w:lvlJc w:val="left"/>
      <w:pPr>
        <w:ind w:left="1080" w:hanging="360"/>
      </w:pPr>
      <w:rPr>
        <w:rFonts w:ascii="Verdana" w:eastAsiaTheme="minorHAnsi" w:hAnsi="Verdana" w:cstheme="minorBidi" w:hint="default"/>
      </w:rPr>
    </w:lvl>
    <w:lvl w:ilvl="1" w:tplc="19EAAC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A85D7B"/>
    <w:multiLevelType w:val="hybridMultilevel"/>
    <w:tmpl w:val="9B9C4F5E"/>
    <w:lvl w:ilvl="0" w:tplc="537AD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F72C66"/>
    <w:multiLevelType w:val="hybridMultilevel"/>
    <w:tmpl w:val="21FE6874"/>
    <w:lvl w:ilvl="0" w:tplc="9C840E68">
      <w:start w:val="1"/>
      <w:numFmt w:val="decimal"/>
      <w:lvlText w:val="(%1)"/>
      <w:lvlJc w:val="left"/>
      <w:pPr>
        <w:ind w:left="1530" w:hanging="72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233DFC"/>
    <w:multiLevelType w:val="hybridMultilevel"/>
    <w:tmpl w:val="FD4631D6"/>
    <w:lvl w:ilvl="0" w:tplc="319ED48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823761"/>
    <w:multiLevelType w:val="hybridMultilevel"/>
    <w:tmpl w:val="A3268D54"/>
    <w:lvl w:ilvl="0" w:tplc="37447D0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BCE0148"/>
    <w:multiLevelType w:val="hybridMultilevel"/>
    <w:tmpl w:val="6A32702A"/>
    <w:lvl w:ilvl="0" w:tplc="CA50F402">
      <w:start w:val="1"/>
      <w:numFmt w:val="decimal"/>
      <w:lvlText w:val="(%1)"/>
      <w:lvlJc w:val="left"/>
      <w:pPr>
        <w:ind w:left="720" w:hanging="720"/>
      </w:pPr>
      <w:rPr>
        <w:rFonts w:hint="default"/>
        <w:color w:val="auto"/>
      </w:rPr>
    </w:lvl>
    <w:lvl w:ilvl="1" w:tplc="91B426D8">
      <w:start w:val="1"/>
      <w:numFmt w:val="lowerLetter"/>
      <w:lvlText w:val="(%2)"/>
      <w:lvlJc w:val="left"/>
      <w:pPr>
        <w:ind w:left="1080" w:hanging="360"/>
      </w:pPr>
      <w:rPr>
        <w:rFonts w:ascii="Verdana" w:eastAsia="Times New Roman" w:hAnsi="Verdana" w:cs="Times New Roman"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D04AD4"/>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1" w15:restartNumberingAfterBreak="0">
    <w:nsid w:val="6C414F33"/>
    <w:multiLevelType w:val="multilevel"/>
    <w:tmpl w:val="E2DC9594"/>
    <w:lvl w:ilvl="0">
      <w:start w:val="7"/>
      <w:numFmt w:val="decimal"/>
      <w:lvlText w:val="(%1)"/>
      <w:lvlJc w:val="left"/>
      <w:pPr>
        <w:ind w:left="81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E736F2A"/>
    <w:multiLevelType w:val="multilevel"/>
    <w:tmpl w:val="0FD82BCE"/>
    <w:lvl w:ilvl="0">
      <w:start w:val="2"/>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9F0341"/>
    <w:multiLevelType w:val="hybridMultilevel"/>
    <w:tmpl w:val="50E86A7E"/>
    <w:lvl w:ilvl="0" w:tplc="BAA8595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0595F6B"/>
    <w:multiLevelType w:val="hybridMultilevel"/>
    <w:tmpl w:val="933E22B8"/>
    <w:lvl w:ilvl="0" w:tplc="91284552">
      <w:start w:val="7"/>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96" w15:restartNumberingAfterBreak="0">
    <w:nsid w:val="75383AA1"/>
    <w:multiLevelType w:val="hybridMultilevel"/>
    <w:tmpl w:val="CAEE9668"/>
    <w:lvl w:ilvl="0" w:tplc="78388DA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9374E"/>
    <w:multiLevelType w:val="hybridMultilevel"/>
    <w:tmpl w:val="C248E1EC"/>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A2F658C4">
      <w:start w:val="1"/>
      <w:numFmt w:val="upperLetter"/>
      <w:suff w:val="space"/>
      <w:lvlText w:val="(%3)"/>
      <w:lvlJc w:val="right"/>
      <w:pPr>
        <w:ind w:left="2520" w:hanging="18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57C8C"/>
    <w:multiLevelType w:val="hybridMultilevel"/>
    <w:tmpl w:val="FC04C08E"/>
    <w:lvl w:ilvl="0" w:tplc="85BAD5EE">
      <w:start w:val="1"/>
      <w:numFmt w:val="lowerLetter"/>
      <w:lvlText w:val="(%1)"/>
      <w:lvlJc w:val="left"/>
      <w:pPr>
        <w:ind w:left="1440" w:hanging="360"/>
      </w:pPr>
      <w:rPr>
        <w:rFonts w:ascii="Verdana" w:eastAsia="Times New Roman" w:hAnsi="Verdana"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E722C6"/>
    <w:multiLevelType w:val="hybridMultilevel"/>
    <w:tmpl w:val="781092B6"/>
    <w:lvl w:ilvl="0" w:tplc="63F4E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9D823BD"/>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056148"/>
    <w:multiLevelType w:val="hybridMultilevel"/>
    <w:tmpl w:val="3222C9B8"/>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EB5A60FC">
      <w:start w:val="1"/>
      <w:numFmt w:val="upperLetter"/>
      <w:suff w:val="space"/>
      <w:lvlText w:val="(%3)"/>
      <w:lvlJc w:val="right"/>
      <w:pPr>
        <w:ind w:left="0" w:firstLine="0"/>
      </w:pPr>
      <w:rPr>
        <w:rFonts w:ascii="Verdana" w:eastAsia="Times New Roman" w:hAnsi="Verdana"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B6C22FE"/>
    <w:multiLevelType w:val="hybridMultilevel"/>
    <w:tmpl w:val="D92E453E"/>
    <w:lvl w:ilvl="0" w:tplc="C4FEE984">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B913BA2"/>
    <w:multiLevelType w:val="hybridMultilevel"/>
    <w:tmpl w:val="9A1CB302"/>
    <w:lvl w:ilvl="0" w:tplc="4CB89668">
      <w:start w:val="1"/>
      <w:numFmt w:val="decimal"/>
      <w:lvlText w:val="(%1)"/>
      <w:lvlJc w:val="left"/>
      <w:pPr>
        <w:ind w:left="117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4" w15:restartNumberingAfterBreak="0">
    <w:nsid w:val="7C065603"/>
    <w:multiLevelType w:val="hybridMultilevel"/>
    <w:tmpl w:val="34286756"/>
    <w:lvl w:ilvl="0" w:tplc="042AF8C4">
      <w:start w:val="2"/>
      <w:numFmt w:val="lowerLetter"/>
      <w:lvlText w:val="(%1)"/>
      <w:lvlJc w:val="left"/>
      <w:pPr>
        <w:ind w:left="1170" w:hanging="360"/>
      </w:pPr>
      <w:rPr>
        <w:rFonts w:ascii="Verdana" w:eastAsia="Times New Roman" w:hAnsi="Verdana" w:cs="Times New Roman" w:hint="default"/>
      </w:rPr>
    </w:lvl>
    <w:lvl w:ilvl="1" w:tplc="2E68A99C">
      <w:start w:val="1"/>
      <w:numFmt w:val="lowerRoman"/>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627F76"/>
    <w:multiLevelType w:val="hybridMultilevel"/>
    <w:tmpl w:val="69545D64"/>
    <w:lvl w:ilvl="0" w:tplc="4008BD1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F409EE"/>
    <w:multiLevelType w:val="multilevel"/>
    <w:tmpl w:val="93F0C766"/>
    <w:lvl w:ilvl="0">
      <w:start w:val="1"/>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0"/>
  </w:num>
  <w:num w:numId="2">
    <w:abstractNumId w:val="32"/>
  </w:num>
  <w:num w:numId="3">
    <w:abstractNumId w:val="49"/>
  </w:num>
  <w:num w:numId="4">
    <w:abstractNumId w:val="66"/>
  </w:num>
  <w:num w:numId="5">
    <w:abstractNumId w:val="44"/>
  </w:num>
  <w:num w:numId="6">
    <w:abstractNumId w:val="15"/>
  </w:num>
  <w:num w:numId="7">
    <w:abstractNumId w:val="3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0"/>
  </w:num>
  <w:num w:numId="13">
    <w:abstractNumId w:val="18"/>
  </w:num>
  <w:num w:numId="14">
    <w:abstractNumId w:val="39"/>
  </w:num>
  <w:num w:numId="15">
    <w:abstractNumId w:val="69"/>
  </w:num>
  <w:num w:numId="16">
    <w:abstractNumId w:val="0"/>
  </w:num>
  <w:num w:numId="17">
    <w:abstractNumId w:val="78"/>
  </w:num>
  <w:num w:numId="18">
    <w:abstractNumId w:val="19"/>
  </w:num>
  <w:num w:numId="19">
    <w:abstractNumId w:val="28"/>
  </w:num>
  <w:num w:numId="20">
    <w:abstractNumId w:val="11"/>
  </w:num>
  <w:num w:numId="21">
    <w:abstractNumId w:val="84"/>
  </w:num>
  <w:num w:numId="22">
    <w:abstractNumId w:val="4"/>
  </w:num>
  <w:num w:numId="23">
    <w:abstractNumId w:val="99"/>
  </w:num>
  <w:num w:numId="24">
    <w:abstractNumId w:val="10"/>
  </w:num>
  <w:num w:numId="25">
    <w:abstractNumId w:val="5"/>
  </w:num>
  <w:num w:numId="26">
    <w:abstractNumId w:val="67"/>
  </w:num>
  <w:num w:numId="27">
    <w:abstractNumId w:val="96"/>
  </w:num>
  <w:num w:numId="28">
    <w:abstractNumId w:val="45"/>
  </w:num>
  <w:num w:numId="29">
    <w:abstractNumId w:val="57"/>
  </w:num>
  <w:num w:numId="30">
    <w:abstractNumId w:val="93"/>
  </w:num>
  <w:num w:numId="31">
    <w:abstractNumId w:val="33"/>
  </w:num>
  <w:num w:numId="32">
    <w:abstractNumId w:val="106"/>
  </w:num>
  <w:num w:numId="33">
    <w:abstractNumId w:val="105"/>
  </w:num>
  <w:num w:numId="34">
    <w:abstractNumId w:val="54"/>
  </w:num>
  <w:num w:numId="35">
    <w:abstractNumId w:val="85"/>
  </w:num>
  <w:num w:numId="36">
    <w:abstractNumId w:val="68"/>
  </w:num>
  <w:num w:numId="37">
    <w:abstractNumId w:val="76"/>
  </w:num>
  <w:num w:numId="38">
    <w:abstractNumId w:val="6"/>
  </w:num>
  <w:num w:numId="39">
    <w:abstractNumId w:val="103"/>
  </w:num>
  <w:num w:numId="40">
    <w:abstractNumId w:val="90"/>
  </w:num>
  <w:num w:numId="41">
    <w:abstractNumId w:val="42"/>
  </w:num>
  <w:num w:numId="42">
    <w:abstractNumId w:val="86"/>
  </w:num>
  <w:num w:numId="43">
    <w:abstractNumId w:val="104"/>
  </w:num>
  <w:num w:numId="44">
    <w:abstractNumId w:val="23"/>
  </w:num>
  <w:num w:numId="45">
    <w:abstractNumId w:val="16"/>
  </w:num>
  <w:num w:numId="46">
    <w:abstractNumId w:val="46"/>
  </w:num>
  <w:num w:numId="47">
    <w:abstractNumId w:val="89"/>
  </w:num>
  <w:num w:numId="48">
    <w:abstractNumId w:val="3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
  </w:num>
  <w:num w:numId="64">
    <w:abstractNumId w:val="77"/>
  </w:num>
  <w:num w:numId="65">
    <w:abstractNumId w:val="97"/>
  </w:num>
  <w:num w:numId="66">
    <w:abstractNumId w:val="61"/>
  </w:num>
  <w:num w:numId="67">
    <w:abstractNumId w:val="87"/>
  </w:num>
  <w:num w:numId="68">
    <w:abstractNumId w:val="60"/>
  </w:num>
  <w:num w:numId="69">
    <w:abstractNumId w:val="79"/>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6"/>
  </w:num>
  <w:num w:numId="74">
    <w:abstractNumId w:val="14"/>
  </w:num>
  <w:num w:numId="75">
    <w:abstractNumId w:val="13"/>
  </w:num>
  <w:num w:numId="76">
    <w:abstractNumId w:val="27"/>
  </w:num>
  <w:num w:numId="77">
    <w:abstractNumId w:val="98"/>
  </w:num>
  <w:num w:numId="78">
    <w:abstractNumId w:val="63"/>
  </w:num>
  <w:num w:numId="79">
    <w:abstractNumId w:val="81"/>
  </w:num>
  <w:num w:numId="80">
    <w:abstractNumId w:val="83"/>
  </w:num>
  <w:num w:numId="81">
    <w:abstractNumId w:val="53"/>
  </w:num>
  <w:num w:numId="82">
    <w:abstractNumId w:val="70"/>
  </w:num>
  <w:num w:numId="83">
    <w:abstractNumId w:val="91"/>
  </w:num>
  <w:num w:numId="84">
    <w:abstractNumId w:val="95"/>
  </w:num>
  <w:num w:numId="85">
    <w:abstractNumId w:val="100"/>
  </w:num>
  <w:num w:numId="86">
    <w:abstractNumId w:val="50"/>
  </w:num>
  <w:num w:numId="87">
    <w:abstractNumId w:val="9"/>
  </w:num>
  <w:num w:numId="88">
    <w:abstractNumId w:val="7"/>
  </w:num>
  <w:num w:numId="89">
    <w:abstractNumId w:val="2"/>
  </w:num>
  <w:num w:numId="90">
    <w:abstractNumId w:val="65"/>
  </w:num>
  <w:num w:numId="91">
    <w:abstractNumId w:val="52"/>
  </w:num>
  <w:num w:numId="92">
    <w:abstractNumId w:val="38"/>
  </w:num>
  <w:num w:numId="93">
    <w:abstractNumId w:val="35"/>
  </w:num>
  <w:num w:numId="94">
    <w:abstractNumId w:val="37"/>
  </w:num>
  <w:num w:numId="95">
    <w:abstractNumId w:val="17"/>
  </w:num>
  <w:num w:numId="96">
    <w:abstractNumId w:val="75"/>
  </w:num>
  <w:num w:numId="97">
    <w:abstractNumId w:val="102"/>
  </w:num>
  <w:num w:numId="98">
    <w:abstractNumId w:val="72"/>
  </w:num>
  <w:num w:numId="99">
    <w:abstractNumId w:val="55"/>
  </w:num>
  <w:num w:numId="100">
    <w:abstractNumId w:val="64"/>
  </w:num>
  <w:num w:numId="101">
    <w:abstractNumId w:val="92"/>
  </w:num>
  <w:num w:numId="102">
    <w:abstractNumId w:val="48"/>
  </w:num>
  <w:num w:numId="103">
    <w:abstractNumId w:val="82"/>
  </w:num>
  <w:num w:numId="104">
    <w:abstractNumId w:val="12"/>
  </w:num>
  <w:num w:numId="105">
    <w:abstractNumId w:val="26"/>
  </w:num>
  <w:num w:numId="106">
    <w:abstractNumId w:val="43"/>
  </w:num>
  <w:num w:numId="107">
    <w:abstractNumId w:val="71"/>
  </w:num>
  <w:num w:numId="108">
    <w:abstractNumId w:val="29"/>
  </w:num>
  <w:num w:numId="109">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24FD"/>
    <w:rsid w:val="00004C59"/>
    <w:rsid w:val="00005562"/>
    <w:rsid w:val="000057D2"/>
    <w:rsid w:val="00005B5A"/>
    <w:rsid w:val="00011178"/>
    <w:rsid w:val="00011D17"/>
    <w:rsid w:val="00013B83"/>
    <w:rsid w:val="000150E2"/>
    <w:rsid w:val="00023AB3"/>
    <w:rsid w:val="00026222"/>
    <w:rsid w:val="0002670B"/>
    <w:rsid w:val="0003274F"/>
    <w:rsid w:val="00035B7F"/>
    <w:rsid w:val="00035FA6"/>
    <w:rsid w:val="000364BD"/>
    <w:rsid w:val="000364FB"/>
    <w:rsid w:val="00036FD0"/>
    <w:rsid w:val="00037125"/>
    <w:rsid w:val="000474EF"/>
    <w:rsid w:val="000505FF"/>
    <w:rsid w:val="00051D71"/>
    <w:rsid w:val="0005251F"/>
    <w:rsid w:val="000528AD"/>
    <w:rsid w:val="00055119"/>
    <w:rsid w:val="00060FA8"/>
    <w:rsid w:val="00062387"/>
    <w:rsid w:val="00062CA5"/>
    <w:rsid w:val="000638B1"/>
    <w:rsid w:val="000658E1"/>
    <w:rsid w:val="000756A5"/>
    <w:rsid w:val="0008384C"/>
    <w:rsid w:val="00087FD2"/>
    <w:rsid w:val="00092C46"/>
    <w:rsid w:val="00096F4E"/>
    <w:rsid w:val="000A4C4A"/>
    <w:rsid w:val="000A61AB"/>
    <w:rsid w:val="000A7215"/>
    <w:rsid w:val="000B4191"/>
    <w:rsid w:val="000B4DCE"/>
    <w:rsid w:val="000B5B23"/>
    <w:rsid w:val="000C34BF"/>
    <w:rsid w:val="000C4728"/>
    <w:rsid w:val="000C48F6"/>
    <w:rsid w:val="000C6A96"/>
    <w:rsid w:val="000D14B9"/>
    <w:rsid w:val="000D23A7"/>
    <w:rsid w:val="000D3CEA"/>
    <w:rsid w:val="000D47E4"/>
    <w:rsid w:val="000D5454"/>
    <w:rsid w:val="000D5705"/>
    <w:rsid w:val="000D66D3"/>
    <w:rsid w:val="000D77D5"/>
    <w:rsid w:val="000E19C6"/>
    <w:rsid w:val="000E60CC"/>
    <w:rsid w:val="000E7607"/>
    <w:rsid w:val="000F08D5"/>
    <w:rsid w:val="000F39EC"/>
    <w:rsid w:val="000F6230"/>
    <w:rsid w:val="000F68DA"/>
    <w:rsid w:val="0010078A"/>
    <w:rsid w:val="00101CB5"/>
    <w:rsid w:val="00101DA7"/>
    <w:rsid w:val="00102CFA"/>
    <w:rsid w:val="00103C40"/>
    <w:rsid w:val="0011047B"/>
    <w:rsid w:val="0011064B"/>
    <w:rsid w:val="0011121E"/>
    <w:rsid w:val="001118B1"/>
    <w:rsid w:val="00115125"/>
    <w:rsid w:val="00143295"/>
    <w:rsid w:val="00143BB5"/>
    <w:rsid w:val="001518DF"/>
    <w:rsid w:val="00154997"/>
    <w:rsid w:val="00155C17"/>
    <w:rsid w:val="00157359"/>
    <w:rsid w:val="00161E39"/>
    <w:rsid w:val="00164E2D"/>
    <w:rsid w:val="00165466"/>
    <w:rsid w:val="00167CDC"/>
    <w:rsid w:val="00172228"/>
    <w:rsid w:val="00172A36"/>
    <w:rsid w:val="001735F5"/>
    <w:rsid w:val="00174825"/>
    <w:rsid w:val="00174A66"/>
    <w:rsid w:val="00177D98"/>
    <w:rsid w:val="001833B9"/>
    <w:rsid w:val="00185939"/>
    <w:rsid w:val="0018756E"/>
    <w:rsid w:val="0019026B"/>
    <w:rsid w:val="00194950"/>
    <w:rsid w:val="00196C4B"/>
    <w:rsid w:val="00196E4B"/>
    <w:rsid w:val="00197DEB"/>
    <w:rsid w:val="001A1BFD"/>
    <w:rsid w:val="001A508A"/>
    <w:rsid w:val="001A6204"/>
    <w:rsid w:val="001B027E"/>
    <w:rsid w:val="001B0528"/>
    <w:rsid w:val="001B086F"/>
    <w:rsid w:val="001B122B"/>
    <w:rsid w:val="001B18F7"/>
    <w:rsid w:val="001B3A15"/>
    <w:rsid w:val="001B5C67"/>
    <w:rsid w:val="001B5CCF"/>
    <w:rsid w:val="001B688E"/>
    <w:rsid w:val="001C1E8E"/>
    <w:rsid w:val="001C3873"/>
    <w:rsid w:val="001C5D12"/>
    <w:rsid w:val="001C6665"/>
    <w:rsid w:val="001D3DD5"/>
    <w:rsid w:val="001D4EF8"/>
    <w:rsid w:val="001D54C9"/>
    <w:rsid w:val="001D74C4"/>
    <w:rsid w:val="001D74DF"/>
    <w:rsid w:val="001D79C0"/>
    <w:rsid w:val="001E0C38"/>
    <w:rsid w:val="001E42B0"/>
    <w:rsid w:val="001E5DD8"/>
    <w:rsid w:val="001F1945"/>
    <w:rsid w:val="001F267F"/>
    <w:rsid w:val="001F3228"/>
    <w:rsid w:val="001F492B"/>
    <w:rsid w:val="0020165C"/>
    <w:rsid w:val="00205A78"/>
    <w:rsid w:val="00206A2A"/>
    <w:rsid w:val="00211AD6"/>
    <w:rsid w:val="002135AF"/>
    <w:rsid w:val="00214D91"/>
    <w:rsid w:val="00216692"/>
    <w:rsid w:val="002234A5"/>
    <w:rsid w:val="002244D0"/>
    <w:rsid w:val="002245A2"/>
    <w:rsid w:val="00225E83"/>
    <w:rsid w:val="00227392"/>
    <w:rsid w:val="00227995"/>
    <w:rsid w:val="00227B22"/>
    <w:rsid w:val="00232D19"/>
    <w:rsid w:val="00235731"/>
    <w:rsid w:val="00235808"/>
    <w:rsid w:val="002360E6"/>
    <w:rsid w:val="002371BE"/>
    <w:rsid w:val="00237F0A"/>
    <w:rsid w:val="002432DC"/>
    <w:rsid w:val="00246E0D"/>
    <w:rsid w:val="002503BD"/>
    <w:rsid w:val="00251DDE"/>
    <w:rsid w:val="00253306"/>
    <w:rsid w:val="00256C73"/>
    <w:rsid w:val="00265F9B"/>
    <w:rsid w:val="002678D5"/>
    <w:rsid w:val="00267FA7"/>
    <w:rsid w:val="00274DA0"/>
    <w:rsid w:val="00280A9B"/>
    <w:rsid w:val="00280C4D"/>
    <w:rsid w:val="00281FCD"/>
    <w:rsid w:val="00285952"/>
    <w:rsid w:val="00286B66"/>
    <w:rsid w:val="00291834"/>
    <w:rsid w:val="002948F3"/>
    <w:rsid w:val="0029715A"/>
    <w:rsid w:val="00297880"/>
    <w:rsid w:val="002A1C00"/>
    <w:rsid w:val="002A4585"/>
    <w:rsid w:val="002A58C0"/>
    <w:rsid w:val="002A5E46"/>
    <w:rsid w:val="002A6474"/>
    <w:rsid w:val="002B03E3"/>
    <w:rsid w:val="002B3832"/>
    <w:rsid w:val="002B507E"/>
    <w:rsid w:val="002B5289"/>
    <w:rsid w:val="002B5678"/>
    <w:rsid w:val="002B694A"/>
    <w:rsid w:val="002B6ADB"/>
    <w:rsid w:val="002B7F12"/>
    <w:rsid w:val="002C1AA3"/>
    <w:rsid w:val="002C481A"/>
    <w:rsid w:val="002C7177"/>
    <w:rsid w:val="002D092C"/>
    <w:rsid w:val="002D0E07"/>
    <w:rsid w:val="002D0EFC"/>
    <w:rsid w:val="002D5EB1"/>
    <w:rsid w:val="002D790F"/>
    <w:rsid w:val="002E50A8"/>
    <w:rsid w:val="002E6783"/>
    <w:rsid w:val="002E6849"/>
    <w:rsid w:val="002E76EC"/>
    <w:rsid w:val="002F1E6A"/>
    <w:rsid w:val="002F22E1"/>
    <w:rsid w:val="002F2DC6"/>
    <w:rsid w:val="002F6A55"/>
    <w:rsid w:val="002F71D7"/>
    <w:rsid w:val="003014A1"/>
    <w:rsid w:val="00301891"/>
    <w:rsid w:val="003022E9"/>
    <w:rsid w:val="00304ADA"/>
    <w:rsid w:val="00314DB1"/>
    <w:rsid w:val="00315B92"/>
    <w:rsid w:val="00321CBB"/>
    <w:rsid w:val="00322274"/>
    <w:rsid w:val="003259A2"/>
    <w:rsid w:val="00325D1A"/>
    <w:rsid w:val="00331020"/>
    <w:rsid w:val="003328A8"/>
    <w:rsid w:val="00332D6A"/>
    <w:rsid w:val="003364F2"/>
    <w:rsid w:val="003431D9"/>
    <w:rsid w:val="00343508"/>
    <w:rsid w:val="00345887"/>
    <w:rsid w:val="0034616A"/>
    <w:rsid w:val="00346C75"/>
    <w:rsid w:val="0034797C"/>
    <w:rsid w:val="003532C4"/>
    <w:rsid w:val="003577C1"/>
    <w:rsid w:val="00363390"/>
    <w:rsid w:val="0036421F"/>
    <w:rsid w:val="003675CD"/>
    <w:rsid w:val="0037004D"/>
    <w:rsid w:val="00372750"/>
    <w:rsid w:val="00373570"/>
    <w:rsid w:val="00373BB3"/>
    <w:rsid w:val="003817B6"/>
    <w:rsid w:val="003817CC"/>
    <w:rsid w:val="00381F6F"/>
    <w:rsid w:val="00382C63"/>
    <w:rsid w:val="00382CCC"/>
    <w:rsid w:val="00385E10"/>
    <w:rsid w:val="003867E7"/>
    <w:rsid w:val="00386AAE"/>
    <w:rsid w:val="00386B6D"/>
    <w:rsid w:val="00391FE4"/>
    <w:rsid w:val="00394218"/>
    <w:rsid w:val="003945A1"/>
    <w:rsid w:val="003947A8"/>
    <w:rsid w:val="0039635B"/>
    <w:rsid w:val="003A0446"/>
    <w:rsid w:val="003A156E"/>
    <w:rsid w:val="003A40F9"/>
    <w:rsid w:val="003A58E5"/>
    <w:rsid w:val="003A7A23"/>
    <w:rsid w:val="003B035C"/>
    <w:rsid w:val="003B2701"/>
    <w:rsid w:val="003B546B"/>
    <w:rsid w:val="003C1385"/>
    <w:rsid w:val="003C2DDE"/>
    <w:rsid w:val="003C34B9"/>
    <w:rsid w:val="003C433B"/>
    <w:rsid w:val="003C5FCB"/>
    <w:rsid w:val="003C7AB6"/>
    <w:rsid w:val="003C7E20"/>
    <w:rsid w:val="003C7F2D"/>
    <w:rsid w:val="003D3DCD"/>
    <w:rsid w:val="003D4EA4"/>
    <w:rsid w:val="003D7009"/>
    <w:rsid w:val="003D72CD"/>
    <w:rsid w:val="003E31DD"/>
    <w:rsid w:val="003E4A5A"/>
    <w:rsid w:val="003E4C57"/>
    <w:rsid w:val="003F28D3"/>
    <w:rsid w:val="003F5912"/>
    <w:rsid w:val="003F5D3D"/>
    <w:rsid w:val="004007CA"/>
    <w:rsid w:val="004010DA"/>
    <w:rsid w:val="00402EB8"/>
    <w:rsid w:val="004037D2"/>
    <w:rsid w:val="00404FC8"/>
    <w:rsid w:val="00406BE8"/>
    <w:rsid w:val="00406DF5"/>
    <w:rsid w:val="004073B6"/>
    <w:rsid w:val="00411226"/>
    <w:rsid w:val="0041503F"/>
    <w:rsid w:val="00416FDC"/>
    <w:rsid w:val="00420D1E"/>
    <w:rsid w:val="004213E9"/>
    <w:rsid w:val="00425161"/>
    <w:rsid w:val="004251CA"/>
    <w:rsid w:val="00431B7A"/>
    <w:rsid w:val="0043602F"/>
    <w:rsid w:val="00436095"/>
    <w:rsid w:val="00437E89"/>
    <w:rsid w:val="004449FF"/>
    <w:rsid w:val="00444AE5"/>
    <w:rsid w:val="0044503D"/>
    <w:rsid w:val="00446CEC"/>
    <w:rsid w:val="004478B3"/>
    <w:rsid w:val="004529E2"/>
    <w:rsid w:val="004549B7"/>
    <w:rsid w:val="00456C51"/>
    <w:rsid w:val="004575D8"/>
    <w:rsid w:val="004601A0"/>
    <w:rsid w:val="0046476D"/>
    <w:rsid w:val="00464DE7"/>
    <w:rsid w:val="00466289"/>
    <w:rsid w:val="00466A18"/>
    <w:rsid w:val="00470351"/>
    <w:rsid w:val="00470D4D"/>
    <w:rsid w:val="00471E7E"/>
    <w:rsid w:val="004727B9"/>
    <w:rsid w:val="00481848"/>
    <w:rsid w:val="00481B9D"/>
    <w:rsid w:val="0048224E"/>
    <w:rsid w:val="00483EF6"/>
    <w:rsid w:val="00484BBD"/>
    <w:rsid w:val="00487D98"/>
    <w:rsid w:val="00496250"/>
    <w:rsid w:val="004A0A59"/>
    <w:rsid w:val="004A23A1"/>
    <w:rsid w:val="004A32D1"/>
    <w:rsid w:val="004A4613"/>
    <w:rsid w:val="004B0706"/>
    <w:rsid w:val="004B1385"/>
    <w:rsid w:val="004B1C7E"/>
    <w:rsid w:val="004B2A14"/>
    <w:rsid w:val="004B373E"/>
    <w:rsid w:val="004B3E32"/>
    <w:rsid w:val="004B6A2F"/>
    <w:rsid w:val="004B7277"/>
    <w:rsid w:val="004C0C8F"/>
    <w:rsid w:val="004C0D86"/>
    <w:rsid w:val="004C1DCE"/>
    <w:rsid w:val="004C43C2"/>
    <w:rsid w:val="004C47B1"/>
    <w:rsid w:val="004D19EE"/>
    <w:rsid w:val="004D19F4"/>
    <w:rsid w:val="004D2252"/>
    <w:rsid w:val="004D5C34"/>
    <w:rsid w:val="004D62ED"/>
    <w:rsid w:val="004E2FD1"/>
    <w:rsid w:val="004E7903"/>
    <w:rsid w:val="004F01BC"/>
    <w:rsid w:val="004F03C1"/>
    <w:rsid w:val="004F23F3"/>
    <w:rsid w:val="004F2B65"/>
    <w:rsid w:val="004F5F23"/>
    <w:rsid w:val="005002D1"/>
    <w:rsid w:val="00501118"/>
    <w:rsid w:val="005021EC"/>
    <w:rsid w:val="0050294B"/>
    <w:rsid w:val="00504067"/>
    <w:rsid w:val="00504D5F"/>
    <w:rsid w:val="00506EC3"/>
    <w:rsid w:val="005118C2"/>
    <w:rsid w:val="00514B3A"/>
    <w:rsid w:val="00515CB0"/>
    <w:rsid w:val="00516190"/>
    <w:rsid w:val="005171D4"/>
    <w:rsid w:val="00526362"/>
    <w:rsid w:val="005266FA"/>
    <w:rsid w:val="00526E77"/>
    <w:rsid w:val="00527B88"/>
    <w:rsid w:val="00527C1C"/>
    <w:rsid w:val="00531FF5"/>
    <w:rsid w:val="00533CA0"/>
    <w:rsid w:val="00534011"/>
    <w:rsid w:val="005377BA"/>
    <w:rsid w:val="00537E0F"/>
    <w:rsid w:val="00541992"/>
    <w:rsid w:val="00543083"/>
    <w:rsid w:val="005430DD"/>
    <w:rsid w:val="00543857"/>
    <w:rsid w:val="0054601D"/>
    <w:rsid w:val="00546A0F"/>
    <w:rsid w:val="005526F5"/>
    <w:rsid w:val="0055390C"/>
    <w:rsid w:val="00561618"/>
    <w:rsid w:val="005618D2"/>
    <w:rsid w:val="00561B96"/>
    <w:rsid w:val="00562793"/>
    <w:rsid w:val="005630A6"/>
    <w:rsid w:val="00563B57"/>
    <w:rsid w:val="0056427C"/>
    <w:rsid w:val="00565CBB"/>
    <w:rsid w:val="00566B65"/>
    <w:rsid w:val="00570482"/>
    <w:rsid w:val="00577C8C"/>
    <w:rsid w:val="0058490D"/>
    <w:rsid w:val="0058596D"/>
    <w:rsid w:val="00585DE7"/>
    <w:rsid w:val="00586659"/>
    <w:rsid w:val="00587467"/>
    <w:rsid w:val="005925A9"/>
    <w:rsid w:val="0059368B"/>
    <w:rsid w:val="00593A4A"/>
    <w:rsid w:val="005A059F"/>
    <w:rsid w:val="005A0CE5"/>
    <w:rsid w:val="005B0BB6"/>
    <w:rsid w:val="005B410E"/>
    <w:rsid w:val="005C3274"/>
    <w:rsid w:val="005C3E54"/>
    <w:rsid w:val="005C52B1"/>
    <w:rsid w:val="005D1752"/>
    <w:rsid w:val="005D1FD6"/>
    <w:rsid w:val="005D4514"/>
    <w:rsid w:val="005D6A77"/>
    <w:rsid w:val="005E0540"/>
    <w:rsid w:val="005E17AF"/>
    <w:rsid w:val="005E6FA3"/>
    <w:rsid w:val="005F149F"/>
    <w:rsid w:val="005F504A"/>
    <w:rsid w:val="0060101A"/>
    <w:rsid w:val="00601D3B"/>
    <w:rsid w:val="006020C5"/>
    <w:rsid w:val="00603046"/>
    <w:rsid w:val="00610EC1"/>
    <w:rsid w:val="006110E6"/>
    <w:rsid w:val="00614EF5"/>
    <w:rsid w:val="00621A64"/>
    <w:rsid w:val="006223AF"/>
    <w:rsid w:val="00625223"/>
    <w:rsid w:val="00626011"/>
    <w:rsid w:val="0062632B"/>
    <w:rsid w:val="00626654"/>
    <w:rsid w:val="0062751A"/>
    <w:rsid w:val="00627F9A"/>
    <w:rsid w:val="00631835"/>
    <w:rsid w:val="006329CE"/>
    <w:rsid w:val="006367E7"/>
    <w:rsid w:val="006421E8"/>
    <w:rsid w:val="00644831"/>
    <w:rsid w:val="00647AF2"/>
    <w:rsid w:val="00651976"/>
    <w:rsid w:val="00653124"/>
    <w:rsid w:val="00654E63"/>
    <w:rsid w:val="006666D2"/>
    <w:rsid w:val="00670A9C"/>
    <w:rsid w:val="00670CBF"/>
    <w:rsid w:val="00671F6B"/>
    <w:rsid w:val="00673C4B"/>
    <w:rsid w:val="00677886"/>
    <w:rsid w:val="0068089E"/>
    <w:rsid w:val="00681DA7"/>
    <w:rsid w:val="00682726"/>
    <w:rsid w:val="006875BA"/>
    <w:rsid w:val="006906D6"/>
    <w:rsid w:val="0069392C"/>
    <w:rsid w:val="006A0275"/>
    <w:rsid w:val="006A1903"/>
    <w:rsid w:val="006A1CCB"/>
    <w:rsid w:val="006A30BC"/>
    <w:rsid w:val="006A3266"/>
    <w:rsid w:val="006B1819"/>
    <w:rsid w:val="006B2394"/>
    <w:rsid w:val="006B266F"/>
    <w:rsid w:val="006B34BD"/>
    <w:rsid w:val="006B4AFC"/>
    <w:rsid w:val="006C2C60"/>
    <w:rsid w:val="006C41D7"/>
    <w:rsid w:val="006C45AA"/>
    <w:rsid w:val="006C5D3D"/>
    <w:rsid w:val="006C7D4F"/>
    <w:rsid w:val="006D5907"/>
    <w:rsid w:val="006E2D4E"/>
    <w:rsid w:val="006E35CE"/>
    <w:rsid w:val="006E6EF4"/>
    <w:rsid w:val="006E71FF"/>
    <w:rsid w:val="006F051F"/>
    <w:rsid w:val="006F61CA"/>
    <w:rsid w:val="006F67D4"/>
    <w:rsid w:val="006F702E"/>
    <w:rsid w:val="00700C94"/>
    <w:rsid w:val="007049DE"/>
    <w:rsid w:val="00705736"/>
    <w:rsid w:val="00705E25"/>
    <w:rsid w:val="00707E70"/>
    <w:rsid w:val="00714D66"/>
    <w:rsid w:val="00716CA9"/>
    <w:rsid w:val="00720D80"/>
    <w:rsid w:val="00724792"/>
    <w:rsid w:val="0073405B"/>
    <w:rsid w:val="007422E0"/>
    <w:rsid w:val="007454E8"/>
    <w:rsid w:val="007506BD"/>
    <w:rsid w:val="007520DA"/>
    <w:rsid w:val="00756285"/>
    <w:rsid w:val="00767B76"/>
    <w:rsid w:val="00767CBE"/>
    <w:rsid w:val="00770B51"/>
    <w:rsid w:val="00770C49"/>
    <w:rsid w:val="00773191"/>
    <w:rsid w:val="0077391E"/>
    <w:rsid w:val="00773D45"/>
    <w:rsid w:val="0077553A"/>
    <w:rsid w:val="007771EE"/>
    <w:rsid w:val="00782609"/>
    <w:rsid w:val="00782D64"/>
    <w:rsid w:val="0078395F"/>
    <w:rsid w:val="00786D84"/>
    <w:rsid w:val="0079009E"/>
    <w:rsid w:val="007904D7"/>
    <w:rsid w:val="007949FB"/>
    <w:rsid w:val="00795680"/>
    <w:rsid w:val="00796624"/>
    <w:rsid w:val="0079752C"/>
    <w:rsid w:val="0079786D"/>
    <w:rsid w:val="00797CF9"/>
    <w:rsid w:val="007A0F43"/>
    <w:rsid w:val="007A7A6D"/>
    <w:rsid w:val="007B02CF"/>
    <w:rsid w:val="007B033B"/>
    <w:rsid w:val="007B0F12"/>
    <w:rsid w:val="007B1283"/>
    <w:rsid w:val="007B174A"/>
    <w:rsid w:val="007B25A2"/>
    <w:rsid w:val="007B48D9"/>
    <w:rsid w:val="007B53B4"/>
    <w:rsid w:val="007C0BA0"/>
    <w:rsid w:val="007C18E3"/>
    <w:rsid w:val="007C23F0"/>
    <w:rsid w:val="007D34C0"/>
    <w:rsid w:val="007D4259"/>
    <w:rsid w:val="007D4836"/>
    <w:rsid w:val="007D4D39"/>
    <w:rsid w:val="007D5AC9"/>
    <w:rsid w:val="007E462E"/>
    <w:rsid w:val="007E7B58"/>
    <w:rsid w:val="007F30F2"/>
    <w:rsid w:val="007F3FD6"/>
    <w:rsid w:val="007F61CC"/>
    <w:rsid w:val="0080071E"/>
    <w:rsid w:val="008011DE"/>
    <w:rsid w:val="008022AB"/>
    <w:rsid w:val="008025D5"/>
    <w:rsid w:val="0080314D"/>
    <w:rsid w:val="00815FF6"/>
    <w:rsid w:val="008162C7"/>
    <w:rsid w:val="0081690E"/>
    <w:rsid w:val="008171B9"/>
    <w:rsid w:val="00817F91"/>
    <w:rsid w:val="00817FF2"/>
    <w:rsid w:val="0082137D"/>
    <w:rsid w:val="00824690"/>
    <w:rsid w:val="00830185"/>
    <w:rsid w:val="008328D2"/>
    <w:rsid w:val="008338B6"/>
    <w:rsid w:val="008355E9"/>
    <w:rsid w:val="00836BEE"/>
    <w:rsid w:val="00844B1E"/>
    <w:rsid w:val="00844EA4"/>
    <w:rsid w:val="008470CF"/>
    <w:rsid w:val="008512DA"/>
    <w:rsid w:val="008518CD"/>
    <w:rsid w:val="008528B9"/>
    <w:rsid w:val="00854A39"/>
    <w:rsid w:val="00863336"/>
    <w:rsid w:val="00866B1F"/>
    <w:rsid w:val="00866D94"/>
    <w:rsid w:val="00871C16"/>
    <w:rsid w:val="00872A91"/>
    <w:rsid w:val="0087386D"/>
    <w:rsid w:val="00873BC9"/>
    <w:rsid w:val="0087478F"/>
    <w:rsid w:val="00874B09"/>
    <w:rsid w:val="00876041"/>
    <w:rsid w:val="00877CE4"/>
    <w:rsid w:val="00885FFF"/>
    <w:rsid w:val="0088708F"/>
    <w:rsid w:val="00890437"/>
    <w:rsid w:val="008943F1"/>
    <w:rsid w:val="008948F5"/>
    <w:rsid w:val="00894F8C"/>
    <w:rsid w:val="008A3AFA"/>
    <w:rsid w:val="008A7C50"/>
    <w:rsid w:val="008B0167"/>
    <w:rsid w:val="008B3F92"/>
    <w:rsid w:val="008B4862"/>
    <w:rsid w:val="008B4F1A"/>
    <w:rsid w:val="008B697A"/>
    <w:rsid w:val="008C12E5"/>
    <w:rsid w:val="008C2454"/>
    <w:rsid w:val="008C4DC1"/>
    <w:rsid w:val="008D188C"/>
    <w:rsid w:val="008D3256"/>
    <w:rsid w:val="008D34F7"/>
    <w:rsid w:val="008D4D7D"/>
    <w:rsid w:val="008E10CC"/>
    <w:rsid w:val="008E147D"/>
    <w:rsid w:val="008E2070"/>
    <w:rsid w:val="008E3F3E"/>
    <w:rsid w:val="008E7680"/>
    <w:rsid w:val="008F0D7D"/>
    <w:rsid w:val="008F1146"/>
    <w:rsid w:val="008F1EC5"/>
    <w:rsid w:val="008F1F81"/>
    <w:rsid w:val="008F3B5C"/>
    <w:rsid w:val="008F5CCA"/>
    <w:rsid w:val="008F69C2"/>
    <w:rsid w:val="00901DC2"/>
    <w:rsid w:val="00911E9D"/>
    <w:rsid w:val="00914186"/>
    <w:rsid w:val="00915978"/>
    <w:rsid w:val="00917233"/>
    <w:rsid w:val="00920141"/>
    <w:rsid w:val="00920447"/>
    <w:rsid w:val="00931D11"/>
    <w:rsid w:val="009432EF"/>
    <w:rsid w:val="00947088"/>
    <w:rsid w:val="009471B4"/>
    <w:rsid w:val="00953965"/>
    <w:rsid w:val="00953DBA"/>
    <w:rsid w:val="009555C7"/>
    <w:rsid w:val="009579A7"/>
    <w:rsid w:val="00957F06"/>
    <w:rsid w:val="0096041C"/>
    <w:rsid w:val="0096381E"/>
    <w:rsid w:val="00964226"/>
    <w:rsid w:val="00967066"/>
    <w:rsid w:val="00973040"/>
    <w:rsid w:val="0097622E"/>
    <w:rsid w:val="00976436"/>
    <w:rsid w:val="009770FF"/>
    <w:rsid w:val="00977E14"/>
    <w:rsid w:val="00980FFC"/>
    <w:rsid w:val="00983C7C"/>
    <w:rsid w:val="00987114"/>
    <w:rsid w:val="00987C90"/>
    <w:rsid w:val="00987E16"/>
    <w:rsid w:val="0099290D"/>
    <w:rsid w:val="0099520D"/>
    <w:rsid w:val="00996820"/>
    <w:rsid w:val="0099688A"/>
    <w:rsid w:val="00997CD2"/>
    <w:rsid w:val="009A4B47"/>
    <w:rsid w:val="009A4C23"/>
    <w:rsid w:val="009A527C"/>
    <w:rsid w:val="009A5E85"/>
    <w:rsid w:val="009B5433"/>
    <w:rsid w:val="009C120C"/>
    <w:rsid w:val="009C18EF"/>
    <w:rsid w:val="009C1F43"/>
    <w:rsid w:val="009C3C55"/>
    <w:rsid w:val="009C429F"/>
    <w:rsid w:val="009C5669"/>
    <w:rsid w:val="009C6CD2"/>
    <w:rsid w:val="009C73DD"/>
    <w:rsid w:val="009D11A3"/>
    <w:rsid w:val="009D49BF"/>
    <w:rsid w:val="009D5600"/>
    <w:rsid w:val="009E03C8"/>
    <w:rsid w:val="009E04FD"/>
    <w:rsid w:val="009E15C1"/>
    <w:rsid w:val="009E1F39"/>
    <w:rsid w:val="009E2BEC"/>
    <w:rsid w:val="009E71B1"/>
    <w:rsid w:val="009F0516"/>
    <w:rsid w:val="009F08C4"/>
    <w:rsid w:val="009F3B28"/>
    <w:rsid w:val="009F6C01"/>
    <w:rsid w:val="009F70D3"/>
    <w:rsid w:val="00A01EBF"/>
    <w:rsid w:val="00A020F9"/>
    <w:rsid w:val="00A03216"/>
    <w:rsid w:val="00A0541B"/>
    <w:rsid w:val="00A07762"/>
    <w:rsid w:val="00A12AB7"/>
    <w:rsid w:val="00A13024"/>
    <w:rsid w:val="00A15DE0"/>
    <w:rsid w:val="00A164DE"/>
    <w:rsid w:val="00A17217"/>
    <w:rsid w:val="00A20B6B"/>
    <w:rsid w:val="00A246BE"/>
    <w:rsid w:val="00A300A3"/>
    <w:rsid w:val="00A32526"/>
    <w:rsid w:val="00A33288"/>
    <w:rsid w:val="00A33993"/>
    <w:rsid w:val="00A36C05"/>
    <w:rsid w:val="00A376AD"/>
    <w:rsid w:val="00A37872"/>
    <w:rsid w:val="00A41E72"/>
    <w:rsid w:val="00A43BC3"/>
    <w:rsid w:val="00A44978"/>
    <w:rsid w:val="00A46FA2"/>
    <w:rsid w:val="00A512D6"/>
    <w:rsid w:val="00A51FE8"/>
    <w:rsid w:val="00A52CD4"/>
    <w:rsid w:val="00A52E21"/>
    <w:rsid w:val="00A54A76"/>
    <w:rsid w:val="00A56694"/>
    <w:rsid w:val="00A60E4E"/>
    <w:rsid w:val="00A62DC5"/>
    <w:rsid w:val="00A65C7E"/>
    <w:rsid w:val="00A668B0"/>
    <w:rsid w:val="00A6754A"/>
    <w:rsid w:val="00A6762D"/>
    <w:rsid w:val="00A67FAE"/>
    <w:rsid w:val="00A7393B"/>
    <w:rsid w:val="00A74C78"/>
    <w:rsid w:val="00A805C3"/>
    <w:rsid w:val="00A83297"/>
    <w:rsid w:val="00A86199"/>
    <w:rsid w:val="00A87F88"/>
    <w:rsid w:val="00A91861"/>
    <w:rsid w:val="00A92EC1"/>
    <w:rsid w:val="00A92FDD"/>
    <w:rsid w:val="00A965FE"/>
    <w:rsid w:val="00AA5B30"/>
    <w:rsid w:val="00AA633E"/>
    <w:rsid w:val="00AB02F1"/>
    <w:rsid w:val="00AB2294"/>
    <w:rsid w:val="00AB278B"/>
    <w:rsid w:val="00AB4AB6"/>
    <w:rsid w:val="00AB4E70"/>
    <w:rsid w:val="00AB7C27"/>
    <w:rsid w:val="00AC1658"/>
    <w:rsid w:val="00AC278A"/>
    <w:rsid w:val="00AC3986"/>
    <w:rsid w:val="00AD2842"/>
    <w:rsid w:val="00AD2FAE"/>
    <w:rsid w:val="00AD4E24"/>
    <w:rsid w:val="00AD58F2"/>
    <w:rsid w:val="00AD68AC"/>
    <w:rsid w:val="00AD7475"/>
    <w:rsid w:val="00AE00AB"/>
    <w:rsid w:val="00AE1B25"/>
    <w:rsid w:val="00AE2E44"/>
    <w:rsid w:val="00AE3B2D"/>
    <w:rsid w:val="00AF1C0E"/>
    <w:rsid w:val="00AF1FF4"/>
    <w:rsid w:val="00AF30C3"/>
    <w:rsid w:val="00AF32AD"/>
    <w:rsid w:val="00AF73D8"/>
    <w:rsid w:val="00AF7F73"/>
    <w:rsid w:val="00B010BC"/>
    <w:rsid w:val="00B0305D"/>
    <w:rsid w:val="00B0431B"/>
    <w:rsid w:val="00B126E8"/>
    <w:rsid w:val="00B14B1A"/>
    <w:rsid w:val="00B206C7"/>
    <w:rsid w:val="00B21356"/>
    <w:rsid w:val="00B2390B"/>
    <w:rsid w:val="00B24BD0"/>
    <w:rsid w:val="00B25B4E"/>
    <w:rsid w:val="00B25F69"/>
    <w:rsid w:val="00B33361"/>
    <w:rsid w:val="00B33FF3"/>
    <w:rsid w:val="00B35510"/>
    <w:rsid w:val="00B407B0"/>
    <w:rsid w:val="00B44244"/>
    <w:rsid w:val="00B457FD"/>
    <w:rsid w:val="00B508AC"/>
    <w:rsid w:val="00B5260B"/>
    <w:rsid w:val="00B552F6"/>
    <w:rsid w:val="00B55802"/>
    <w:rsid w:val="00B56EC8"/>
    <w:rsid w:val="00B57D19"/>
    <w:rsid w:val="00B61923"/>
    <w:rsid w:val="00B63205"/>
    <w:rsid w:val="00B64BDE"/>
    <w:rsid w:val="00B64C87"/>
    <w:rsid w:val="00B65266"/>
    <w:rsid w:val="00B679DC"/>
    <w:rsid w:val="00B708D1"/>
    <w:rsid w:val="00B71F7D"/>
    <w:rsid w:val="00B725A7"/>
    <w:rsid w:val="00B72AFF"/>
    <w:rsid w:val="00B73C1A"/>
    <w:rsid w:val="00B740D8"/>
    <w:rsid w:val="00B81852"/>
    <w:rsid w:val="00B82752"/>
    <w:rsid w:val="00B9079D"/>
    <w:rsid w:val="00B939C7"/>
    <w:rsid w:val="00B951DC"/>
    <w:rsid w:val="00B9759B"/>
    <w:rsid w:val="00BA2142"/>
    <w:rsid w:val="00BA3221"/>
    <w:rsid w:val="00BA7948"/>
    <w:rsid w:val="00BB21BD"/>
    <w:rsid w:val="00BB242A"/>
    <w:rsid w:val="00BB76D8"/>
    <w:rsid w:val="00BC5414"/>
    <w:rsid w:val="00BC5E07"/>
    <w:rsid w:val="00BC74E0"/>
    <w:rsid w:val="00BD2C79"/>
    <w:rsid w:val="00BD6685"/>
    <w:rsid w:val="00BD6A3A"/>
    <w:rsid w:val="00BE1B4D"/>
    <w:rsid w:val="00BE265D"/>
    <w:rsid w:val="00BE3BB4"/>
    <w:rsid w:val="00BE48E3"/>
    <w:rsid w:val="00BE590E"/>
    <w:rsid w:val="00BF00B3"/>
    <w:rsid w:val="00BF13FA"/>
    <w:rsid w:val="00BF20DB"/>
    <w:rsid w:val="00BF245E"/>
    <w:rsid w:val="00BF4048"/>
    <w:rsid w:val="00BF4116"/>
    <w:rsid w:val="00BF5A79"/>
    <w:rsid w:val="00BF68F7"/>
    <w:rsid w:val="00BF7389"/>
    <w:rsid w:val="00BF772C"/>
    <w:rsid w:val="00C00334"/>
    <w:rsid w:val="00C006F4"/>
    <w:rsid w:val="00C023E3"/>
    <w:rsid w:val="00C025BB"/>
    <w:rsid w:val="00C03873"/>
    <w:rsid w:val="00C03CC1"/>
    <w:rsid w:val="00C053B1"/>
    <w:rsid w:val="00C05ACE"/>
    <w:rsid w:val="00C07E9C"/>
    <w:rsid w:val="00C14070"/>
    <w:rsid w:val="00C1620F"/>
    <w:rsid w:val="00C16736"/>
    <w:rsid w:val="00C17C84"/>
    <w:rsid w:val="00C20D01"/>
    <w:rsid w:val="00C22E02"/>
    <w:rsid w:val="00C23EFF"/>
    <w:rsid w:val="00C24AF4"/>
    <w:rsid w:val="00C26D1C"/>
    <w:rsid w:val="00C272E4"/>
    <w:rsid w:val="00C3111F"/>
    <w:rsid w:val="00C313AF"/>
    <w:rsid w:val="00C31EDD"/>
    <w:rsid w:val="00C326DD"/>
    <w:rsid w:val="00C41300"/>
    <w:rsid w:val="00C43811"/>
    <w:rsid w:val="00C44631"/>
    <w:rsid w:val="00C47343"/>
    <w:rsid w:val="00C5223D"/>
    <w:rsid w:val="00C56042"/>
    <w:rsid w:val="00C579E4"/>
    <w:rsid w:val="00C600F7"/>
    <w:rsid w:val="00C6182F"/>
    <w:rsid w:val="00C61E12"/>
    <w:rsid w:val="00C62616"/>
    <w:rsid w:val="00C64656"/>
    <w:rsid w:val="00C71AA4"/>
    <w:rsid w:val="00C72935"/>
    <w:rsid w:val="00C730EF"/>
    <w:rsid w:val="00C74B48"/>
    <w:rsid w:val="00C77242"/>
    <w:rsid w:val="00C776F7"/>
    <w:rsid w:val="00C808CF"/>
    <w:rsid w:val="00C80DD9"/>
    <w:rsid w:val="00C84CDB"/>
    <w:rsid w:val="00C84E3C"/>
    <w:rsid w:val="00C87B02"/>
    <w:rsid w:val="00C95F04"/>
    <w:rsid w:val="00C96615"/>
    <w:rsid w:val="00CA0BE5"/>
    <w:rsid w:val="00CA130E"/>
    <w:rsid w:val="00CA1BC5"/>
    <w:rsid w:val="00CA1C8E"/>
    <w:rsid w:val="00CA4D69"/>
    <w:rsid w:val="00CA5E0D"/>
    <w:rsid w:val="00CA6C75"/>
    <w:rsid w:val="00CA7A78"/>
    <w:rsid w:val="00CB05D0"/>
    <w:rsid w:val="00CB17B1"/>
    <w:rsid w:val="00CB2344"/>
    <w:rsid w:val="00CB3A40"/>
    <w:rsid w:val="00CB3B0D"/>
    <w:rsid w:val="00CB5020"/>
    <w:rsid w:val="00CB76EE"/>
    <w:rsid w:val="00CC21A3"/>
    <w:rsid w:val="00CC3978"/>
    <w:rsid w:val="00CD073A"/>
    <w:rsid w:val="00CD0B2B"/>
    <w:rsid w:val="00CD190F"/>
    <w:rsid w:val="00CD28EC"/>
    <w:rsid w:val="00CD4804"/>
    <w:rsid w:val="00CD6C5F"/>
    <w:rsid w:val="00CE1EE9"/>
    <w:rsid w:val="00CE4336"/>
    <w:rsid w:val="00CE7975"/>
    <w:rsid w:val="00CF5662"/>
    <w:rsid w:val="00D01E3C"/>
    <w:rsid w:val="00D049EB"/>
    <w:rsid w:val="00D0503F"/>
    <w:rsid w:val="00D0707D"/>
    <w:rsid w:val="00D11D29"/>
    <w:rsid w:val="00D16E80"/>
    <w:rsid w:val="00D22C4A"/>
    <w:rsid w:val="00D2600F"/>
    <w:rsid w:val="00D311E0"/>
    <w:rsid w:val="00D36487"/>
    <w:rsid w:val="00D403F4"/>
    <w:rsid w:val="00D42584"/>
    <w:rsid w:val="00D42DFD"/>
    <w:rsid w:val="00D446C2"/>
    <w:rsid w:val="00D509DD"/>
    <w:rsid w:val="00D51A9C"/>
    <w:rsid w:val="00D57429"/>
    <w:rsid w:val="00D60A84"/>
    <w:rsid w:val="00D61281"/>
    <w:rsid w:val="00D63445"/>
    <w:rsid w:val="00D63693"/>
    <w:rsid w:val="00D64371"/>
    <w:rsid w:val="00D65018"/>
    <w:rsid w:val="00D713E4"/>
    <w:rsid w:val="00D729ED"/>
    <w:rsid w:val="00D738B7"/>
    <w:rsid w:val="00D74ADE"/>
    <w:rsid w:val="00D75305"/>
    <w:rsid w:val="00D75F11"/>
    <w:rsid w:val="00D81A68"/>
    <w:rsid w:val="00D87956"/>
    <w:rsid w:val="00D93C55"/>
    <w:rsid w:val="00D96261"/>
    <w:rsid w:val="00D97191"/>
    <w:rsid w:val="00D977BF"/>
    <w:rsid w:val="00DA3F77"/>
    <w:rsid w:val="00DA620F"/>
    <w:rsid w:val="00DB1BB5"/>
    <w:rsid w:val="00DB357E"/>
    <w:rsid w:val="00DB438E"/>
    <w:rsid w:val="00DB5469"/>
    <w:rsid w:val="00DC0869"/>
    <w:rsid w:val="00DC1C9F"/>
    <w:rsid w:val="00DC1F45"/>
    <w:rsid w:val="00DC29FB"/>
    <w:rsid w:val="00DC5363"/>
    <w:rsid w:val="00DD19AC"/>
    <w:rsid w:val="00DD2018"/>
    <w:rsid w:val="00DD21E8"/>
    <w:rsid w:val="00DD3F5D"/>
    <w:rsid w:val="00DD6071"/>
    <w:rsid w:val="00DD6863"/>
    <w:rsid w:val="00DD7EE9"/>
    <w:rsid w:val="00DE3CD6"/>
    <w:rsid w:val="00DE3E8D"/>
    <w:rsid w:val="00DE48AA"/>
    <w:rsid w:val="00DE4B68"/>
    <w:rsid w:val="00DE4E7A"/>
    <w:rsid w:val="00DE6559"/>
    <w:rsid w:val="00DE71C3"/>
    <w:rsid w:val="00DF2A81"/>
    <w:rsid w:val="00DF378C"/>
    <w:rsid w:val="00DF70D5"/>
    <w:rsid w:val="00DF73B3"/>
    <w:rsid w:val="00DF7D55"/>
    <w:rsid w:val="00E0274D"/>
    <w:rsid w:val="00E028E7"/>
    <w:rsid w:val="00E0756A"/>
    <w:rsid w:val="00E07E8C"/>
    <w:rsid w:val="00E100AA"/>
    <w:rsid w:val="00E11B2D"/>
    <w:rsid w:val="00E12EA6"/>
    <w:rsid w:val="00E13399"/>
    <w:rsid w:val="00E142BB"/>
    <w:rsid w:val="00E20B78"/>
    <w:rsid w:val="00E21F6E"/>
    <w:rsid w:val="00E22D74"/>
    <w:rsid w:val="00E23E49"/>
    <w:rsid w:val="00E24E30"/>
    <w:rsid w:val="00E26666"/>
    <w:rsid w:val="00E27F95"/>
    <w:rsid w:val="00E36941"/>
    <w:rsid w:val="00E3716F"/>
    <w:rsid w:val="00E40D87"/>
    <w:rsid w:val="00E41464"/>
    <w:rsid w:val="00E42143"/>
    <w:rsid w:val="00E42268"/>
    <w:rsid w:val="00E4790E"/>
    <w:rsid w:val="00E50950"/>
    <w:rsid w:val="00E52BBE"/>
    <w:rsid w:val="00E563A5"/>
    <w:rsid w:val="00E60F48"/>
    <w:rsid w:val="00E623E7"/>
    <w:rsid w:val="00E631AC"/>
    <w:rsid w:val="00E63EF0"/>
    <w:rsid w:val="00E64B9E"/>
    <w:rsid w:val="00E654CE"/>
    <w:rsid w:val="00E74E57"/>
    <w:rsid w:val="00E75130"/>
    <w:rsid w:val="00E80117"/>
    <w:rsid w:val="00E8413B"/>
    <w:rsid w:val="00E87448"/>
    <w:rsid w:val="00E90E88"/>
    <w:rsid w:val="00E9237F"/>
    <w:rsid w:val="00E9273B"/>
    <w:rsid w:val="00E93191"/>
    <w:rsid w:val="00E958DE"/>
    <w:rsid w:val="00E9725C"/>
    <w:rsid w:val="00EA052A"/>
    <w:rsid w:val="00EA35F0"/>
    <w:rsid w:val="00EA3666"/>
    <w:rsid w:val="00EA502F"/>
    <w:rsid w:val="00EA6CB8"/>
    <w:rsid w:val="00EA6DA9"/>
    <w:rsid w:val="00EA731F"/>
    <w:rsid w:val="00EB6198"/>
    <w:rsid w:val="00EB70C1"/>
    <w:rsid w:val="00EC1814"/>
    <w:rsid w:val="00EC3DEA"/>
    <w:rsid w:val="00EC64D2"/>
    <w:rsid w:val="00EC72F5"/>
    <w:rsid w:val="00ED2A1B"/>
    <w:rsid w:val="00ED452C"/>
    <w:rsid w:val="00ED455A"/>
    <w:rsid w:val="00EE1C7A"/>
    <w:rsid w:val="00EE2E0A"/>
    <w:rsid w:val="00EE31CF"/>
    <w:rsid w:val="00EE3D55"/>
    <w:rsid w:val="00EE7F53"/>
    <w:rsid w:val="00EF0318"/>
    <w:rsid w:val="00EF0851"/>
    <w:rsid w:val="00EF1CB3"/>
    <w:rsid w:val="00F00143"/>
    <w:rsid w:val="00F0035E"/>
    <w:rsid w:val="00F00B12"/>
    <w:rsid w:val="00F039D0"/>
    <w:rsid w:val="00F10C0D"/>
    <w:rsid w:val="00F10E97"/>
    <w:rsid w:val="00F1590D"/>
    <w:rsid w:val="00F21ACB"/>
    <w:rsid w:val="00F2208A"/>
    <w:rsid w:val="00F2270B"/>
    <w:rsid w:val="00F24079"/>
    <w:rsid w:val="00F27C5F"/>
    <w:rsid w:val="00F3082C"/>
    <w:rsid w:val="00F33D7B"/>
    <w:rsid w:val="00F42324"/>
    <w:rsid w:val="00F44E97"/>
    <w:rsid w:val="00F479FB"/>
    <w:rsid w:val="00F51DE3"/>
    <w:rsid w:val="00F55889"/>
    <w:rsid w:val="00F628C3"/>
    <w:rsid w:val="00F63AD8"/>
    <w:rsid w:val="00F659EE"/>
    <w:rsid w:val="00F67407"/>
    <w:rsid w:val="00F70935"/>
    <w:rsid w:val="00F74DE8"/>
    <w:rsid w:val="00F7697B"/>
    <w:rsid w:val="00F81078"/>
    <w:rsid w:val="00F81B60"/>
    <w:rsid w:val="00F855C0"/>
    <w:rsid w:val="00F87948"/>
    <w:rsid w:val="00F91B40"/>
    <w:rsid w:val="00F92225"/>
    <w:rsid w:val="00F9354A"/>
    <w:rsid w:val="00F9557D"/>
    <w:rsid w:val="00F95E69"/>
    <w:rsid w:val="00FA09E1"/>
    <w:rsid w:val="00FA0B52"/>
    <w:rsid w:val="00FA290F"/>
    <w:rsid w:val="00FA2E53"/>
    <w:rsid w:val="00FA46EA"/>
    <w:rsid w:val="00FA65FD"/>
    <w:rsid w:val="00FA7A57"/>
    <w:rsid w:val="00FB705A"/>
    <w:rsid w:val="00FC2B88"/>
    <w:rsid w:val="00FC373C"/>
    <w:rsid w:val="00FC49AB"/>
    <w:rsid w:val="00FC5B88"/>
    <w:rsid w:val="00FC7E70"/>
    <w:rsid w:val="00FD38C5"/>
    <w:rsid w:val="00FD43CF"/>
    <w:rsid w:val="00FD5C6F"/>
    <w:rsid w:val="00FD675E"/>
    <w:rsid w:val="00FE09AD"/>
    <w:rsid w:val="00FE48B4"/>
    <w:rsid w:val="00FE5399"/>
    <w:rsid w:val="00FE6F49"/>
    <w:rsid w:val="00FE7A65"/>
    <w:rsid w:val="00FF10D2"/>
    <w:rsid w:val="00FF1991"/>
    <w:rsid w:val="00FF5917"/>
    <w:rsid w:val="00FF6B25"/>
    <w:rsid w:val="00FF731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FB71E"/>
  <w15:docId w15:val="{3A4ADF02-BCE0-4095-AD31-F6D7CD4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8F"/>
  </w:style>
  <w:style w:type="paragraph" w:styleId="Heading3">
    <w:name w:val="heading 3"/>
    <w:basedOn w:val="Normal"/>
    <w:link w:val="Heading3Char"/>
    <w:uiPriority w:val="9"/>
    <w:qFormat/>
    <w:rsid w:val="00D049E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11D29"/>
    <w:pPr>
      <w:ind w:left="720"/>
      <w:contextualSpacing/>
    </w:pPr>
  </w:style>
  <w:style w:type="paragraph" w:styleId="CommentText">
    <w:name w:val="annotation text"/>
    <w:basedOn w:val="Normal"/>
    <w:link w:val="CommentTextChar"/>
    <w:uiPriority w:val="99"/>
    <w:unhideWhenUsed/>
    <w:rsid w:val="00EE3D55"/>
    <w:pPr>
      <w:spacing w:line="240" w:lineRule="auto"/>
    </w:pPr>
    <w:rPr>
      <w:sz w:val="20"/>
      <w:szCs w:val="20"/>
    </w:rPr>
  </w:style>
  <w:style w:type="character" w:customStyle="1" w:styleId="CommentTextChar">
    <w:name w:val="Comment Text Char"/>
    <w:basedOn w:val="DefaultParagraphFont"/>
    <w:link w:val="CommentText"/>
    <w:uiPriority w:val="99"/>
    <w:rsid w:val="00EE3D55"/>
    <w:rPr>
      <w:sz w:val="20"/>
      <w:szCs w:val="20"/>
    </w:rPr>
  </w:style>
  <w:style w:type="paragraph" w:customStyle="1" w:styleId="TableParagraph">
    <w:name w:val="Table Paragraph"/>
    <w:basedOn w:val="Normal"/>
    <w:uiPriority w:val="1"/>
    <w:qFormat/>
    <w:rsid w:val="009770FF"/>
    <w:pPr>
      <w:widowControl w:val="0"/>
      <w:spacing w:after="0" w:line="240" w:lineRule="auto"/>
    </w:pPr>
  </w:style>
  <w:style w:type="character" w:customStyle="1" w:styleId="Heading3Char">
    <w:name w:val="Heading 3 Char"/>
    <w:basedOn w:val="DefaultParagraphFont"/>
    <w:link w:val="Heading3"/>
    <w:rsid w:val="00D049EB"/>
    <w:rPr>
      <w:rFonts w:ascii="Times New Roman" w:eastAsia="Times New Roman" w:hAnsi="Times New Roman" w:cs="Times New Roman"/>
      <w:b/>
      <w:bCs/>
      <w:sz w:val="27"/>
      <w:szCs w:val="27"/>
    </w:rPr>
  </w:style>
  <w:style w:type="paragraph" w:styleId="NoSpacing">
    <w:name w:val="No Spacing"/>
    <w:uiPriority w:val="1"/>
    <w:qFormat/>
    <w:rsid w:val="00C47343"/>
    <w:pPr>
      <w:spacing w:after="0" w:line="240" w:lineRule="auto"/>
    </w:pPr>
  </w:style>
  <w:style w:type="character" w:styleId="Hyperlink">
    <w:name w:val="Hyperlink"/>
    <w:basedOn w:val="DefaultParagraphFont"/>
    <w:uiPriority w:val="99"/>
    <w:unhideWhenUsed/>
    <w:rsid w:val="00B35510"/>
    <w:rPr>
      <w:color w:val="0000FF" w:themeColor="hyperlink"/>
      <w:u w:val="single"/>
    </w:rPr>
  </w:style>
  <w:style w:type="paragraph" w:styleId="NormalWeb">
    <w:name w:val="Normal (Web)"/>
    <w:basedOn w:val="Normal"/>
    <w:uiPriority w:val="99"/>
    <w:unhideWhenUsed/>
    <w:rsid w:val="0079009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E8D"/>
    <w:rPr>
      <w:sz w:val="16"/>
      <w:szCs w:val="16"/>
    </w:rPr>
  </w:style>
  <w:style w:type="paragraph" w:styleId="CommentSubject">
    <w:name w:val="annotation subject"/>
    <w:basedOn w:val="CommentText"/>
    <w:next w:val="CommentText"/>
    <w:link w:val="CommentSubjectChar"/>
    <w:uiPriority w:val="99"/>
    <w:semiHidden/>
    <w:unhideWhenUsed/>
    <w:rsid w:val="00DE3E8D"/>
    <w:rPr>
      <w:b/>
      <w:bCs/>
    </w:rPr>
  </w:style>
  <w:style w:type="character" w:customStyle="1" w:styleId="CommentSubjectChar">
    <w:name w:val="Comment Subject Char"/>
    <w:basedOn w:val="CommentTextChar"/>
    <w:link w:val="CommentSubject"/>
    <w:uiPriority w:val="99"/>
    <w:semiHidden/>
    <w:rsid w:val="00DE3E8D"/>
    <w:rPr>
      <w:b/>
      <w:bCs/>
      <w:sz w:val="20"/>
      <w:szCs w:val="20"/>
    </w:rPr>
  </w:style>
  <w:style w:type="paragraph" w:styleId="PlainText">
    <w:name w:val="Plain Text"/>
    <w:basedOn w:val="Normal"/>
    <w:link w:val="PlainTextChar"/>
    <w:uiPriority w:val="99"/>
    <w:unhideWhenUsed/>
    <w:rsid w:val="008E10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1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22">
      <w:bodyDiv w:val="1"/>
      <w:marLeft w:val="0"/>
      <w:marRight w:val="0"/>
      <w:marTop w:val="0"/>
      <w:marBottom w:val="0"/>
      <w:divBdr>
        <w:top w:val="none" w:sz="0" w:space="0" w:color="auto"/>
        <w:left w:val="none" w:sz="0" w:space="0" w:color="auto"/>
        <w:bottom w:val="none" w:sz="0" w:space="0" w:color="auto"/>
        <w:right w:val="none" w:sz="0" w:space="0" w:color="auto"/>
      </w:divBdr>
      <w:divsChild>
        <w:div w:id="815535509">
          <w:marLeft w:val="0"/>
          <w:marRight w:val="0"/>
          <w:marTop w:val="0"/>
          <w:marBottom w:val="0"/>
          <w:divBdr>
            <w:top w:val="none" w:sz="0" w:space="0" w:color="auto"/>
            <w:left w:val="none" w:sz="0" w:space="0" w:color="auto"/>
            <w:bottom w:val="none" w:sz="0" w:space="0" w:color="auto"/>
            <w:right w:val="none" w:sz="0" w:space="0" w:color="auto"/>
          </w:divBdr>
          <w:divsChild>
            <w:div w:id="1755739883">
              <w:marLeft w:val="0"/>
              <w:marRight w:val="0"/>
              <w:marTop w:val="0"/>
              <w:marBottom w:val="0"/>
              <w:divBdr>
                <w:top w:val="none" w:sz="0" w:space="0" w:color="auto"/>
                <w:left w:val="none" w:sz="0" w:space="0" w:color="auto"/>
                <w:bottom w:val="none" w:sz="0" w:space="0" w:color="auto"/>
                <w:right w:val="none" w:sz="0" w:space="0" w:color="auto"/>
              </w:divBdr>
              <w:divsChild>
                <w:div w:id="1318070694">
                  <w:marLeft w:val="0"/>
                  <w:marRight w:val="0"/>
                  <w:marTop w:val="0"/>
                  <w:marBottom w:val="0"/>
                  <w:divBdr>
                    <w:top w:val="none" w:sz="0" w:space="12" w:color="auto"/>
                    <w:left w:val="none" w:sz="0" w:space="12" w:color="auto"/>
                    <w:bottom w:val="none" w:sz="0" w:space="12" w:color="auto"/>
                    <w:right w:val="none" w:sz="0" w:space="12" w:color="auto"/>
                  </w:divBdr>
                  <w:divsChild>
                    <w:div w:id="178398349">
                      <w:marLeft w:val="0"/>
                      <w:marRight w:val="0"/>
                      <w:marTop w:val="0"/>
                      <w:marBottom w:val="0"/>
                      <w:divBdr>
                        <w:top w:val="none" w:sz="0" w:space="12" w:color="auto"/>
                        <w:left w:val="none" w:sz="0" w:space="12" w:color="auto"/>
                        <w:bottom w:val="none" w:sz="0" w:space="12" w:color="auto"/>
                        <w:right w:val="none" w:sz="0" w:space="12" w:color="auto"/>
                      </w:divBdr>
                      <w:divsChild>
                        <w:div w:id="2000231436">
                          <w:marLeft w:val="0"/>
                          <w:marRight w:val="0"/>
                          <w:marTop w:val="0"/>
                          <w:marBottom w:val="0"/>
                          <w:divBdr>
                            <w:top w:val="none" w:sz="0" w:space="0" w:color="auto"/>
                            <w:left w:val="none" w:sz="0" w:space="0" w:color="auto"/>
                            <w:bottom w:val="none" w:sz="0" w:space="0" w:color="auto"/>
                            <w:right w:val="none" w:sz="0" w:space="0" w:color="auto"/>
                          </w:divBdr>
                          <w:divsChild>
                            <w:div w:id="448623120">
                              <w:marLeft w:val="-225"/>
                              <w:marRight w:val="-225"/>
                              <w:marTop w:val="0"/>
                              <w:marBottom w:val="0"/>
                              <w:divBdr>
                                <w:top w:val="none" w:sz="0" w:space="0" w:color="auto"/>
                                <w:left w:val="none" w:sz="0" w:space="0" w:color="auto"/>
                                <w:bottom w:val="none" w:sz="0" w:space="0" w:color="auto"/>
                                <w:right w:val="none" w:sz="0" w:space="0" w:color="auto"/>
                              </w:divBdr>
                              <w:divsChild>
                                <w:div w:id="2135294790">
                                  <w:marLeft w:val="0"/>
                                  <w:marRight w:val="0"/>
                                  <w:marTop w:val="0"/>
                                  <w:marBottom w:val="0"/>
                                  <w:divBdr>
                                    <w:top w:val="none" w:sz="0" w:space="0" w:color="auto"/>
                                    <w:left w:val="none" w:sz="0" w:space="0" w:color="auto"/>
                                    <w:bottom w:val="none" w:sz="0" w:space="0" w:color="auto"/>
                                    <w:right w:val="none" w:sz="0" w:space="0" w:color="auto"/>
                                  </w:divBdr>
                                  <w:divsChild>
                                    <w:div w:id="484201051">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
                                        <w:div w:id="1757939582">
                                          <w:marLeft w:val="-225"/>
                                          <w:marRight w:val="-225"/>
                                          <w:marTop w:val="0"/>
                                          <w:marBottom w:val="0"/>
                                          <w:divBdr>
                                            <w:top w:val="none" w:sz="0" w:space="0" w:color="auto"/>
                                            <w:left w:val="none" w:sz="0" w:space="0" w:color="auto"/>
                                            <w:bottom w:val="none" w:sz="0" w:space="0" w:color="auto"/>
                                            <w:right w:val="none" w:sz="0" w:space="0" w:color="auto"/>
                                          </w:divBdr>
                                          <w:divsChild>
                                            <w:div w:id="192308244">
                                              <w:marLeft w:val="0"/>
                                              <w:marRight w:val="0"/>
                                              <w:marTop w:val="0"/>
                                              <w:marBottom w:val="0"/>
                                              <w:divBdr>
                                                <w:top w:val="none" w:sz="0" w:space="0" w:color="auto"/>
                                                <w:left w:val="none" w:sz="0" w:space="0" w:color="auto"/>
                                                <w:bottom w:val="none" w:sz="0" w:space="0" w:color="auto"/>
                                                <w:right w:val="none" w:sz="0" w:space="0" w:color="auto"/>
                                              </w:divBdr>
                                            </w:div>
                                          </w:divsChild>
                                        </w:div>
                                        <w:div w:id="1771582425">
                                          <w:marLeft w:val="0"/>
                                          <w:marRight w:val="0"/>
                                          <w:marTop w:val="0"/>
                                          <w:marBottom w:val="0"/>
                                          <w:divBdr>
                                            <w:top w:val="none" w:sz="0" w:space="0" w:color="auto"/>
                                            <w:left w:val="none" w:sz="0" w:space="0" w:color="auto"/>
                                            <w:bottom w:val="none" w:sz="0" w:space="0" w:color="auto"/>
                                            <w:right w:val="none" w:sz="0" w:space="0" w:color="auto"/>
                                          </w:divBdr>
                                          <w:divsChild>
                                            <w:div w:id="32310286">
                                              <w:marLeft w:val="0"/>
                                              <w:marRight w:val="0"/>
                                              <w:marTop w:val="0"/>
                                              <w:marBottom w:val="0"/>
                                              <w:divBdr>
                                                <w:top w:val="none" w:sz="0" w:space="0" w:color="auto"/>
                                                <w:left w:val="none" w:sz="0" w:space="0" w:color="auto"/>
                                                <w:bottom w:val="none" w:sz="0" w:space="0" w:color="auto"/>
                                                <w:right w:val="none" w:sz="0" w:space="0" w:color="auto"/>
                                              </w:divBdr>
                                            </w:div>
                                            <w:div w:id="78524062">
                                              <w:marLeft w:val="0"/>
                                              <w:marRight w:val="0"/>
                                              <w:marTop w:val="0"/>
                                              <w:marBottom w:val="0"/>
                                              <w:divBdr>
                                                <w:top w:val="none" w:sz="0" w:space="0" w:color="auto"/>
                                                <w:left w:val="none" w:sz="0" w:space="0" w:color="auto"/>
                                                <w:bottom w:val="none" w:sz="0" w:space="0" w:color="auto"/>
                                                <w:right w:val="none" w:sz="0" w:space="0" w:color="auto"/>
                                              </w:divBdr>
                                            </w:div>
                                            <w:div w:id="121654615">
                                              <w:marLeft w:val="0"/>
                                              <w:marRight w:val="0"/>
                                              <w:marTop w:val="0"/>
                                              <w:marBottom w:val="0"/>
                                              <w:divBdr>
                                                <w:top w:val="none" w:sz="0" w:space="0" w:color="auto"/>
                                                <w:left w:val="none" w:sz="0" w:space="0" w:color="auto"/>
                                                <w:bottom w:val="none" w:sz="0" w:space="0" w:color="auto"/>
                                                <w:right w:val="none" w:sz="0" w:space="0" w:color="auto"/>
                                              </w:divBdr>
                                            </w:div>
                                            <w:div w:id="146947593">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243682842">
                                              <w:marLeft w:val="0"/>
                                              <w:marRight w:val="0"/>
                                              <w:marTop w:val="0"/>
                                              <w:marBottom w:val="0"/>
                                              <w:divBdr>
                                                <w:top w:val="none" w:sz="0" w:space="0" w:color="auto"/>
                                                <w:left w:val="none" w:sz="0" w:space="0" w:color="auto"/>
                                                <w:bottom w:val="none" w:sz="0" w:space="0" w:color="auto"/>
                                                <w:right w:val="none" w:sz="0" w:space="0" w:color="auto"/>
                                              </w:divBdr>
                                            </w:div>
                                            <w:div w:id="252671106">
                                              <w:marLeft w:val="0"/>
                                              <w:marRight w:val="0"/>
                                              <w:marTop w:val="0"/>
                                              <w:marBottom w:val="0"/>
                                              <w:divBdr>
                                                <w:top w:val="none" w:sz="0" w:space="0" w:color="auto"/>
                                                <w:left w:val="none" w:sz="0" w:space="0" w:color="auto"/>
                                                <w:bottom w:val="none" w:sz="0" w:space="0" w:color="auto"/>
                                                <w:right w:val="none" w:sz="0" w:space="0" w:color="auto"/>
                                              </w:divBdr>
                                            </w:div>
                                            <w:div w:id="256595820">
                                              <w:marLeft w:val="0"/>
                                              <w:marRight w:val="0"/>
                                              <w:marTop w:val="0"/>
                                              <w:marBottom w:val="0"/>
                                              <w:divBdr>
                                                <w:top w:val="none" w:sz="0" w:space="0" w:color="auto"/>
                                                <w:left w:val="none" w:sz="0" w:space="0" w:color="auto"/>
                                                <w:bottom w:val="none" w:sz="0" w:space="0" w:color="auto"/>
                                                <w:right w:val="none" w:sz="0" w:space="0" w:color="auto"/>
                                              </w:divBdr>
                                            </w:div>
                                            <w:div w:id="319966456">
                                              <w:marLeft w:val="0"/>
                                              <w:marRight w:val="0"/>
                                              <w:marTop w:val="0"/>
                                              <w:marBottom w:val="0"/>
                                              <w:divBdr>
                                                <w:top w:val="none" w:sz="0" w:space="0" w:color="auto"/>
                                                <w:left w:val="none" w:sz="0" w:space="0" w:color="auto"/>
                                                <w:bottom w:val="none" w:sz="0" w:space="0" w:color="auto"/>
                                                <w:right w:val="none" w:sz="0" w:space="0" w:color="auto"/>
                                              </w:divBdr>
                                            </w:div>
                                            <w:div w:id="333383922">
                                              <w:marLeft w:val="0"/>
                                              <w:marRight w:val="0"/>
                                              <w:marTop w:val="0"/>
                                              <w:marBottom w:val="0"/>
                                              <w:divBdr>
                                                <w:top w:val="none" w:sz="0" w:space="0" w:color="auto"/>
                                                <w:left w:val="none" w:sz="0" w:space="0" w:color="auto"/>
                                                <w:bottom w:val="none" w:sz="0" w:space="0" w:color="auto"/>
                                                <w:right w:val="none" w:sz="0" w:space="0" w:color="auto"/>
                                              </w:divBdr>
                                            </w:div>
                                            <w:div w:id="408235588">
                                              <w:marLeft w:val="0"/>
                                              <w:marRight w:val="0"/>
                                              <w:marTop w:val="0"/>
                                              <w:marBottom w:val="0"/>
                                              <w:divBdr>
                                                <w:top w:val="none" w:sz="0" w:space="0" w:color="auto"/>
                                                <w:left w:val="none" w:sz="0" w:space="0" w:color="auto"/>
                                                <w:bottom w:val="none" w:sz="0" w:space="0" w:color="auto"/>
                                                <w:right w:val="none" w:sz="0" w:space="0" w:color="auto"/>
                                              </w:divBdr>
                                            </w:div>
                                            <w:div w:id="476151031">
                                              <w:marLeft w:val="0"/>
                                              <w:marRight w:val="0"/>
                                              <w:marTop w:val="0"/>
                                              <w:marBottom w:val="0"/>
                                              <w:divBdr>
                                                <w:top w:val="none" w:sz="0" w:space="0" w:color="auto"/>
                                                <w:left w:val="none" w:sz="0" w:space="0" w:color="auto"/>
                                                <w:bottom w:val="none" w:sz="0" w:space="0" w:color="auto"/>
                                                <w:right w:val="none" w:sz="0" w:space="0" w:color="auto"/>
                                              </w:divBdr>
                                            </w:div>
                                            <w:div w:id="488063094">
                                              <w:marLeft w:val="0"/>
                                              <w:marRight w:val="0"/>
                                              <w:marTop w:val="0"/>
                                              <w:marBottom w:val="0"/>
                                              <w:divBdr>
                                                <w:top w:val="none" w:sz="0" w:space="0" w:color="auto"/>
                                                <w:left w:val="none" w:sz="0" w:space="0" w:color="auto"/>
                                                <w:bottom w:val="none" w:sz="0" w:space="0" w:color="auto"/>
                                                <w:right w:val="none" w:sz="0" w:space="0" w:color="auto"/>
                                              </w:divBdr>
                                            </w:div>
                                            <w:div w:id="531915667">
                                              <w:marLeft w:val="0"/>
                                              <w:marRight w:val="0"/>
                                              <w:marTop w:val="0"/>
                                              <w:marBottom w:val="0"/>
                                              <w:divBdr>
                                                <w:top w:val="none" w:sz="0" w:space="0" w:color="auto"/>
                                                <w:left w:val="none" w:sz="0" w:space="0" w:color="auto"/>
                                                <w:bottom w:val="none" w:sz="0" w:space="0" w:color="auto"/>
                                                <w:right w:val="none" w:sz="0" w:space="0" w:color="auto"/>
                                              </w:divBdr>
                                            </w:div>
                                            <w:div w:id="536238427">
                                              <w:marLeft w:val="0"/>
                                              <w:marRight w:val="0"/>
                                              <w:marTop w:val="0"/>
                                              <w:marBottom w:val="0"/>
                                              <w:divBdr>
                                                <w:top w:val="none" w:sz="0" w:space="0" w:color="auto"/>
                                                <w:left w:val="none" w:sz="0" w:space="0" w:color="auto"/>
                                                <w:bottom w:val="none" w:sz="0" w:space="0" w:color="auto"/>
                                                <w:right w:val="none" w:sz="0" w:space="0" w:color="auto"/>
                                              </w:divBdr>
                                            </w:div>
                                            <w:div w:id="558442974">
                                              <w:marLeft w:val="0"/>
                                              <w:marRight w:val="0"/>
                                              <w:marTop w:val="0"/>
                                              <w:marBottom w:val="0"/>
                                              <w:divBdr>
                                                <w:top w:val="none" w:sz="0" w:space="0" w:color="auto"/>
                                                <w:left w:val="none" w:sz="0" w:space="0" w:color="auto"/>
                                                <w:bottom w:val="none" w:sz="0" w:space="0" w:color="auto"/>
                                                <w:right w:val="none" w:sz="0" w:space="0" w:color="auto"/>
                                              </w:divBdr>
                                            </w:div>
                                            <w:div w:id="563683653">
                                              <w:marLeft w:val="0"/>
                                              <w:marRight w:val="0"/>
                                              <w:marTop w:val="0"/>
                                              <w:marBottom w:val="0"/>
                                              <w:divBdr>
                                                <w:top w:val="none" w:sz="0" w:space="0" w:color="auto"/>
                                                <w:left w:val="none" w:sz="0" w:space="0" w:color="auto"/>
                                                <w:bottom w:val="none" w:sz="0" w:space="0" w:color="auto"/>
                                                <w:right w:val="none" w:sz="0" w:space="0" w:color="auto"/>
                                              </w:divBdr>
                                            </w:div>
                                            <w:div w:id="565068749">
                                              <w:marLeft w:val="0"/>
                                              <w:marRight w:val="0"/>
                                              <w:marTop w:val="0"/>
                                              <w:marBottom w:val="0"/>
                                              <w:divBdr>
                                                <w:top w:val="none" w:sz="0" w:space="0" w:color="auto"/>
                                                <w:left w:val="none" w:sz="0" w:space="0" w:color="auto"/>
                                                <w:bottom w:val="none" w:sz="0" w:space="0" w:color="auto"/>
                                                <w:right w:val="none" w:sz="0" w:space="0" w:color="auto"/>
                                              </w:divBdr>
                                            </w:div>
                                            <w:div w:id="685444710">
                                              <w:marLeft w:val="0"/>
                                              <w:marRight w:val="0"/>
                                              <w:marTop w:val="0"/>
                                              <w:marBottom w:val="0"/>
                                              <w:divBdr>
                                                <w:top w:val="none" w:sz="0" w:space="0" w:color="auto"/>
                                                <w:left w:val="none" w:sz="0" w:space="0" w:color="auto"/>
                                                <w:bottom w:val="none" w:sz="0" w:space="0" w:color="auto"/>
                                                <w:right w:val="none" w:sz="0" w:space="0" w:color="auto"/>
                                              </w:divBdr>
                                            </w:div>
                                            <w:div w:id="687635788">
                                              <w:marLeft w:val="0"/>
                                              <w:marRight w:val="0"/>
                                              <w:marTop w:val="0"/>
                                              <w:marBottom w:val="0"/>
                                              <w:divBdr>
                                                <w:top w:val="none" w:sz="0" w:space="0" w:color="auto"/>
                                                <w:left w:val="none" w:sz="0" w:space="0" w:color="auto"/>
                                                <w:bottom w:val="none" w:sz="0" w:space="0" w:color="auto"/>
                                                <w:right w:val="none" w:sz="0" w:space="0" w:color="auto"/>
                                              </w:divBdr>
                                            </w:div>
                                            <w:div w:id="717241902">
                                              <w:marLeft w:val="0"/>
                                              <w:marRight w:val="0"/>
                                              <w:marTop w:val="0"/>
                                              <w:marBottom w:val="0"/>
                                              <w:divBdr>
                                                <w:top w:val="none" w:sz="0" w:space="0" w:color="auto"/>
                                                <w:left w:val="none" w:sz="0" w:space="0" w:color="auto"/>
                                                <w:bottom w:val="none" w:sz="0" w:space="0" w:color="auto"/>
                                                <w:right w:val="none" w:sz="0" w:space="0" w:color="auto"/>
                                              </w:divBdr>
                                            </w:div>
                                            <w:div w:id="769744735">
                                              <w:marLeft w:val="0"/>
                                              <w:marRight w:val="0"/>
                                              <w:marTop w:val="0"/>
                                              <w:marBottom w:val="0"/>
                                              <w:divBdr>
                                                <w:top w:val="none" w:sz="0" w:space="0" w:color="auto"/>
                                                <w:left w:val="none" w:sz="0" w:space="0" w:color="auto"/>
                                                <w:bottom w:val="none" w:sz="0" w:space="0" w:color="auto"/>
                                                <w:right w:val="none" w:sz="0" w:space="0" w:color="auto"/>
                                              </w:divBdr>
                                            </w:div>
                                            <w:div w:id="795375442">
                                              <w:marLeft w:val="0"/>
                                              <w:marRight w:val="0"/>
                                              <w:marTop w:val="0"/>
                                              <w:marBottom w:val="0"/>
                                              <w:divBdr>
                                                <w:top w:val="none" w:sz="0" w:space="0" w:color="auto"/>
                                                <w:left w:val="none" w:sz="0" w:space="0" w:color="auto"/>
                                                <w:bottom w:val="none" w:sz="0" w:space="0" w:color="auto"/>
                                                <w:right w:val="none" w:sz="0" w:space="0" w:color="auto"/>
                                              </w:divBdr>
                                            </w:div>
                                            <w:div w:id="795493148">
                                              <w:marLeft w:val="0"/>
                                              <w:marRight w:val="0"/>
                                              <w:marTop w:val="0"/>
                                              <w:marBottom w:val="0"/>
                                              <w:divBdr>
                                                <w:top w:val="none" w:sz="0" w:space="0" w:color="auto"/>
                                                <w:left w:val="none" w:sz="0" w:space="0" w:color="auto"/>
                                                <w:bottom w:val="none" w:sz="0" w:space="0" w:color="auto"/>
                                                <w:right w:val="none" w:sz="0" w:space="0" w:color="auto"/>
                                              </w:divBdr>
                                            </w:div>
                                            <w:div w:id="806317428">
                                              <w:marLeft w:val="0"/>
                                              <w:marRight w:val="0"/>
                                              <w:marTop w:val="0"/>
                                              <w:marBottom w:val="0"/>
                                              <w:divBdr>
                                                <w:top w:val="none" w:sz="0" w:space="0" w:color="auto"/>
                                                <w:left w:val="none" w:sz="0" w:space="0" w:color="auto"/>
                                                <w:bottom w:val="none" w:sz="0" w:space="0" w:color="auto"/>
                                                <w:right w:val="none" w:sz="0" w:space="0" w:color="auto"/>
                                              </w:divBdr>
                                            </w:div>
                                            <w:div w:id="833254351">
                                              <w:marLeft w:val="0"/>
                                              <w:marRight w:val="0"/>
                                              <w:marTop w:val="0"/>
                                              <w:marBottom w:val="0"/>
                                              <w:divBdr>
                                                <w:top w:val="none" w:sz="0" w:space="0" w:color="auto"/>
                                                <w:left w:val="none" w:sz="0" w:space="0" w:color="auto"/>
                                                <w:bottom w:val="none" w:sz="0" w:space="0" w:color="auto"/>
                                                <w:right w:val="none" w:sz="0" w:space="0" w:color="auto"/>
                                              </w:divBdr>
                                            </w:div>
                                            <w:div w:id="849678916">
                                              <w:marLeft w:val="0"/>
                                              <w:marRight w:val="0"/>
                                              <w:marTop w:val="0"/>
                                              <w:marBottom w:val="0"/>
                                              <w:divBdr>
                                                <w:top w:val="none" w:sz="0" w:space="0" w:color="auto"/>
                                                <w:left w:val="none" w:sz="0" w:space="0" w:color="auto"/>
                                                <w:bottom w:val="none" w:sz="0" w:space="0" w:color="auto"/>
                                                <w:right w:val="none" w:sz="0" w:space="0" w:color="auto"/>
                                              </w:divBdr>
                                            </w:div>
                                            <w:div w:id="896745159">
                                              <w:marLeft w:val="0"/>
                                              <w:marRight w:val="0"/>
                                              <w:marTop w:val="0"/>
                                              <w:marBottom w:val="0"/>
                                              <w:divBdr>
                                                <w:top w:val="none" w:sz="0" w:space="0" w:color="auto"/>
                                                <w:left w:val="none" w:sz="0" w:space="0" w:color="auto"/>
                                                <w:bottom w:val="none" w:sz="0" w:space="0" w:color="auto"/>
                                                <w:right w:val="none" w:sz="0" w:space="0" w:color="auto"/>
                                              </w:divBdr>
                                            </w:div>
                                            <w:div w:id="957179282">
                                              <w:marLeft w:val="0"/>
                                              <w:marRight w:val="0"/>
                                              <w:marTop w:val="0"/>
                                              <w:marBottom w:val="0"/>
                                              <w:divBdr>
                                                <w:top w:val="none" w:sz="0" w:space="0" w:color="auto"/>
                                                <w:left w:val="none" w:sz="0" w:space="0" w:color="auto"/>
                                                <w:bottom w:val="none" w:sz="0" w:space="0" w:color="auto"/>
                                                <w:right w:val="none" w:sz="0" w:space="0" w:color="auto"/>
                                              </w:divBdr>
                                            </w:div>
                                            <w:div w:id="958953692">
                                              <w:marLeft w:val="0"/>
                                              <w:marRight w:val="0"/>
                                              <w:marTop w:val="0"/>
                                              <w:marBottom w:val="0"/>
                                              <w:divBdr>
                                                <w:top w:val="none" w:sz="0" w:space="0" w:color="auto"/>
                                                <w:left w:val="none" w:sz="0" w:space="0" w:color="auto"/>
                                                <w:bottom w:val="none" w:sz="0" w:space="0" w:color="auto"/>
                                                <w:right w:val="none" w:sz="0" w:space="0" w:color="auto"/>
                                              </w:divBdr>
                                            </w:div>
                                            <w:div w:id="996423134">
                                              <w:marLeft w:val="0"/>
                                              <w:marRight w:val="0"/>
                                              <w:marTop w:val="0"/>
                                              <w:marBottom w:val="0"/>
                                              <w:divBdr>
                                                <w:top w:val="none" w:sz="0" w:space="0" w:color="auto"/>
                                                <w:left w:val="none" w:sz="0" w:space="0" w:color="auto"/>
                                                <w:bottom w:val="none" w:sz="0" w:space="0" w:color="auto"/>
                                                <w:right w:val="none" w:sz="0" w:space="0" w:color="auto"/>
                                              </w:divBdr>
                                            </w:div>
                                            <w:div w:id="1006597395">
                                              <w:marLeft w:val="0"/>
                                              <w:marRight w:val="0"/>
                                              <w:marTop w:val="0"/>
                                              <w:marBottom w:val="0"/>
                                              <w:divBdr>
                                                <w:top w:val="none" w:sz="0" w:space="0" w:color="auto"/>
                                                <w:left w:val="none" w:sz="0" w:space="0" w:color="auto"/>
                                                <w:bottom w:val="none" w:sz="0" w:space="0" w:color="auto"/>
                                                <w:right w:val="none" w:sz="0" w:space="0" w:color="auto"/>
                                              </w:divBdr>
                                            </w:div>
                                            <w:div w:id="1013915267">
                                              <w:marLeft w:val="0"/>
                                              <w:marRight w:val="0"/>
                                              <w:marTop w:val="0"/>
                                              <w:marBottom w:val="0"/>
                                              <w:divBdr>
                                                <w:top w:val="none" w:sz="0" w:space="0" w:color="auto"/>
                                                <w:left w:val="none" w:sz="0" w:space="0" w:color="auto"/>
                                                <w:bottom w:val="none" w:sz="0" w:space="0" w:color="auto"/>
                                                <w:right w:val="none" w:sz="0" w:space="0" w:color="auto"/>
                                              </w:divBdr>
                                            </w:div>
                                            <w:div w:id="1018124487">
                                              <w:marLeft w:val="0"/>
                                              <w:marRight w:val="0"/>
                                              <w:marTop w:val="0"/>
                                              <w:marBottom w:val="0"/>
                                              <w:divBdr>
                                                <w:top w:val="none" w:sz="0" w:space="0" w:color="auto"/>
                                                <w:left w:val="none" w:sz="0" w:space="0" w:color="auto"/>
                                                <w:bottom w:val="none" w:sz="0" w:space="0" w:color="auto"/>
                                                <w:right w:val="none" w:sz="0" w:space="0" w:color="auto"/>
                                              </w:divBdr>
                                            </w:div>
                                            <w:div w:id="1068918076">
                                              <w:marLeft w:val="0"/>
                                              <w:marRight w:val="0"/>
                                              <w:marTop w:val="0"/>
                                              <w:marBottom w:val="0"/>
                                              <w:divBdr>
                                                <w:top w:val="none" w:sz="0" w:space="0" w:color="auto"/>
                                                <w:left w:val="none" w:sz="0" w:space="0" w:color="auto"/>
                                                <w:bottom w:val="none" w:sz="0" w:space="0" w:color="auto"/>
                                                <w:right w:val="none" w:sz="0" w:space="0" w:color="auto"/>
                                              </w:divBdr>
                                            </w:div>
                                            <w:div w:id="1092506792">
                                              <w:marLeft w:val="0"/>
                                              <w:marRight w:val="0"/>
                                              <w:marTop w:val="0"/>
                                              <w:marBottom w:val="0"/>
                                              <w:divBdr>
                                                <w:top w:val="none" w:sz="0" w:space="0" w:color="auto"/>
                                                <w:left w:val="none" w:sz="0" w:space="0" w:color="auto"/>
                                                <w:bottom w:val="none" w:sz="0" w:space="0" w:color="auto"/>
                                                <w:right w:val="none" w:sz="0" w:space="0" w:color="auto"/>
                                              </w:divBdr>
                                            </w:div>
                                            <w:div w:id="1142772221">
                                              <w:marLeft w:val="0"/>
                                              <w:marRight w:val="0"/>
                                              <w:marTop w:val="0"/>
                                              <w:marBottom w:val="0"/>
                                              <w:divBdr>
                                                <w:top w:val="none" w:sz="0" w:space="0" w:color="auto"/>
                                                <w:left w:val="none" w:sz="0" w:space="0" w:color="auto"/>
                                                <w:bottom w:val="none" w:sz="0" w:space="0" w:color="auto"/>
                                                <w:right w:val="none" w:sz="0" w:space="0" w:color="auto"/>
                                              </w:divBdr>
                                            </w:div>
                                            <w:div w:id="1150898764">
                                              <w:marLeft w:val="0"/>
                                              <w:marRight w:val="0"/>
                                              <w:marTop w:val="0"/>
                                              <w:marBottom w:val="0"/>
                                              <w:divBdr>
                                                <w:top w:val="none" w:sz="0" w:space="0" w:color="auto"/>
                                                <w:left w:val="none" w:sz="0" w:space="0" w:color="auto"/>
                                                <w:bottom w:val="none" w:sz="0" w:space="0" w:color="auto"/>
                                                <w:right w:val="none" w:sz="0" w:space="0" w:color="auto"/>
                                              </w:divBdr>
                                            </w:div>
                                            <w:div w:id="1156918056">
                                              <w:marLeft w:val="0"/>
                                              <w:marRight w:val="0"/>
                                              <w:marTop w:val="0"/>
                                              <w:marBottom w:val="0"/>
                                              <w:divBdr>
                                                <w:top w:val="none" w:sz="0" w:space="0" w:color="auto"/>
                                                <w:left w:val="none" w:sz="0" w:space="0" w:color="auto"/>
                                                <w:bottom w:val="none" w:sz="0" w:space="0" w:color="auto"/>
                                                <w:right w:val="none" w:sz="0" w:space="0" w:color="auto"/>
                                              </w:divBdr>
                                            </w:div>
                                            <w:div w:id="1304966034">
                                              <w:marLeft w:val="0"/>
                                              <w:marRight w:val="0"/>
                                              <w:marTop w:val="0"/>
                                              <w:marBottom w:val="0"/>
                                              <w:divBdr>
                                                <w:top w:val="none" w:sz="0" w:space="0" w:color="auto"/>
                                                <w:left w:val="none" w:sz="0" w:space="0" w:color="auto"/>
                                                <w:bottom w:val="none" w:sz="0" w:space="0" w:color="auto"/>
                                                <w:right w:val="none" w:sz="0" w:space="0" w:color="auto"/>
                                              </w:divBdr>
                                            </w:div>
                                            <w:div w:id="1315179534">
                                              <w:marLeft w:val="0"/>
                                              <w:marRight w:val="0"/>
                                              <w:marTop w:val="0"/>
                                              <w:marBottom w:val="0"/>
                                              <w:divBdr>
                                                <w:top w:val="none" w:sz="0" w:space="0" w:color="auto"/>
                                                <w:left w:val="none" w:sz="0" w:space="0" w:color="auto"/>
                                                <w:bottom w:val="none" w:sz="0" w:space="0" w:color="auto"/>
                                                <w:right w:val="none" w:sz="0" w:space="0" w:color="auto"/>
                                              </w:divBdr>
                                            </w:div>
                                            <w:div w:id="1357385276">
                                              <w:marLeft w:val="0"/>
                                              <w:marRight w:val="0"/>
                                              <w:marTop w:val="0"/>
                                              <w:marBottom w:val="0"/>
                                              <w:divBdr>
                                                <w:top w:val="none" w:sz="0" w:space="0" w:color="auto"/>
                                                <w:left w:val="none" w:sz="0" w:space="0" w:color="auto"/>
                                                <w:bottom w:val="none" w:sz="0" w:space="0" w:color="auto"/>
                                                <w:right w:val="none" w:sz="0" w:space="0" w:color="auto"/>
                                              </w:divBdr>
                                            </w:div>
                                            <w:div w:id="1358199249">
                                              <w:marLeft w:val="0"/>
                                              <w:marRight w:val="0"/>
                                              <w:marTop w:val="0"/>
                                              <w:marBottom w:val="0"/>
                                              <w:divBdr>
                                                <w:top w:val="none" w:sz="0" w:space="0" w:color="auto"/>
                                                <w:left w:val="none" w:sz="0" w:space="0" w:color="auto"/>
                                                <w:bottom w:val="none" w:sz="0" w:space="0" w:color="auto"/>
                                                <w:right w:val="none" w:sz="0" w:space="0" w:color="auto"/>
                                              </w:divBdr>
                                            </w:div>
                                            <w:div w:id="1360087097">
                                              <w:marLeft w:val="0"/>
                                              <w:marRight w:val="0"/>
                                              <w:marTop w:val="0"/>
                                              <w:marBottom w:val="0"/>
                                              <w:divBdr>
                                                <w:top w:val="none" w:sz="0" w:space="0" w:color="auto"/>
                                                <w:left w:val="none" w:sz="0" w:space="0" w:color="auto"/>
                                                <w:bottom w:val="none" w:sz="0" w:space="0" w:color="auto"/>
                                                <w:right w:val="none" w:sz="0" w:space="0" w:color="auto"/>
                                              </w:divBdr>
                                            </w:div>
                                            <w:div w:id="1381369167">
                                              <w:marLeft w:val="0"/>
                                              <w:marRight w:val="0"/>
                                              <w:marTop w:val="0"/>
                                              <w:marBottom w:val="0"/>
                                              <w:divBdr>
                                                <w:top w:val="none" w:sz="0" w:space="0" w:color="auto"/>
                                                <w:left w:val="none" w:sz="0" w:space="0" w:color="auto"/>
                                                <w:bottom w:val="none" w:sz="0" w:space="0" w:color="auto"/>
                                                <w:right w:val="none" w:sz="0" w:space="0" w:color="auto"/>
                                              </w:divBdr>
                                            </w:div>
                                            <w:div w:id="1392772785">
                                              <w:marLeft w:val="0"/>
                                              <w:marRight w:val="0"/>
                                              <w:marTop w:val="0"/>
                                              <w:marBottom w:val="0"/>
                                              <w:divBdr>
                                                <w:top w:val="none" w:sz="0" w:space="0" w:color="auto"/>
                                                <w:left w:val="none" w:sz="0" w:space="0" w:color="auto"/>
                                                <w:bottom w:val="none" w:sz="0" w:space="0" w:color="auto"/>
                                                <w:right w:val="none" w:sz="0" w:space="0" w:color="auto"/>
                                              </w:divBdr>
                                            </w:div>
                                            <w:div w:id="1433431815">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500926255">
                                              <w:marLeft w:val="0"/>
                                              <w:marRight w:val="0"/>
                                              <w:marTop w:val="0"/>
                                              <w:marBottom w:val="0"/>
                                              <w:divBdr>
                                                <w:top w:val="none" w:sz="0" w:space="0" w:color="auto"/>
                                                <w:left w:val="none" w:sz="0" w:space="0" w:color="auto"/>
                                                <w:bottom w:val="none" w:sz="0" w:space="0" w:color="auto"/>
                                                <w:right w:val="none" w:sz="0" w:space="0" w:color="auto"/>
                                              </w:divBdr>
                                            </w:div>
                                            <w:div w:id="1502965446">
                                              <w:marLeft w:val="0"/>
                                              <w:marRight w:val="0"/>
                                              <w:marTop w:val="0"/>
                                              <w:marBottom w:val="0"/>
                                              <w:divBdr>
                                                <w:top w:val="none" w:sz="0" w:space="0" w:color="auto"/>
                                                <w:left w:val="none" w:sz="0" w:space="0" w:color="auto"/>
                                                <w:bottom w:val="none" w:sz="0" w:space="0" w:color="auto"/>
                                                <w:right w:val="none" w:sz="0" w:space="0" w:color="auto"/>
                                              </w:divBdr>
                                            </w:div>
                                            <w:div w:id="1515417404">
                                              <w:marLeft w:val="0"/>
                                              <w:marRight w:val="0"/>
                                              <w:marTop w:val="0"/>
                                              <w:marBottom w:val="0"/>
                                              <w:divBdr>
                                                <w:top w:val="none" w:sz="0" w:space="0" w:color="auto"/>
                                                <w:left w:val="none" w:sz="0" w:space="0" w:color="auto"/>
                                                <w:bottom w:val="none" w:sz="0" w:space="0" w:color="auto"/>
                                                <w:right w:val="none" w:sz="0" w:space="0" w:color="auto"/>
                                              </w:divBdr>
                                            </w:div>
                                            <w:div w:id="1528516975">
                                              <w:marLeft w:val="0"/>
                                              <w:marRight w:val="0"/>
                                              <w:marTop w:val="0"/>
                                              <w:marBottom w:val="0"/>
                                              <w:divBdr>
                                                <w:top w:val="none" w:sz="0" w:space="0" w:color="auto"/>
                                                <w:left w:val="none" w:sz="0" w:space="0" w:color="auto"/>
                                                <w:bottom w:val="none" w:sz="0" w:space="0" w:color="auto"/>
                                                <w:right w:val="none" w:sz="0" w:space="0" w:color="auto"/>
                                              </w:divBdr>
                                            </w:div>
                                            <w:div w:id="1620917100">
                                              <w:marLeft w:val="0"/>
                                              <w:marRight w:val="0"/>
                                              <w:marTop w:val="0"/>
                                              <w:marBottom w:val="0"/>
                                              <w:divBdr>
                                                <w:top w:val="none" w:sz="0" w:space="0" w:color="auto"/>
                                                <w:left w:val="none" w:sz="0" w:space="0" w:color="auto"/>
                                                <w:bottom w:val="none" w:sz="0" w:space="0" w:color="auto"/>
                                                <w:right w:val="none" w:sz="0" w:space="0" w:color="auto"/>
                                              </w:divBdr>
                                            </w:div>
                                            <w:div w:id="1736705049">
                                              <w:marLeft w:val="0"/>
                                              <w:marRight w:val="0"/>
                                              <w:marTop w:val="0"/>
                                              <w:marBottom w:val="0"/>
                                              <w:divBdr>
                                                <w:top w:val="none" w:sz="0" w:space="0" w:color="auto"/>
                                                <w:left w:val="none" w:sz="0" w:space="0" w:color="auto"/>
                                                <w:bottom w:val="none" w:sz="0" w:space="0" w:color="auto"/>
                                                <w:right w:val="none" w:sz="0" w:space="0" w:color="auto"/>
                                              </w:divBdr>
                                            </w:div>
                                            <w:div w:id="1742870968">
                                              <w:marLeft w:val="0"/>
                                              <w:marRight w:val="0"/>
                                              <w:marTop w:val="0"/>
                                              <w:marBottom w:val="0"/>
                                              <w:divBdr>
                                                <w:top w:val="none" w:sz="0" w:space="0" w:color="auto"/>
                                                <w:left w:val="none" w:sz="0" w:space="0" w:color="auto"/>
                                                <w:bottom w:val="none" w:sz="0" w:space="0" w:color="auto"/>
                                                <w:right w:val="none" w:sz="0" w:space="0" w:color="auto"/>
                                              </w:divBdr>
                                            </w:div>
                                            <w:div w:id="1761174446">
                                              <w:marLeft w:val="0"/>
                                              <w:marRight w:val="0"/>
                                              <w:marTop w:val="0"/>
                                              <w:marBottom w:val="0"/>
                                              <w:divBdr>
                                                <w:top w:val="none" w:sz="0" w:space="0" w:color="auto"/>
                                                <w:left w:val="none" w:sz="0" w:space="0" w:color="auto"/>
                                                <w:bottom w:val="none" w:sz="0" w:space="0" w:color="auto"/>
                                                <w:right w:val="none" w:sz="0" w:space="0" w:color="auto"/>
                                              </w:divBdr>
                                            </w:div>
                                            <w:div w:id="1771580295">
                                              <w:marLeft w:val="0"/>
                                              <w:marRight w:val="0"/>
                                              <w:marTop w:val="0"/>
                                              <w:marBottom w:val="0"/>
                                              <w:divBdr>
                                                <w:top w:val="none" w:sz="0" w:space="0" w:color="auto"/>
                                                <w:left w:val="none" w:sz="0" w:space="0" w:color="auto"/>
                                                <w:bottom w:val="none" w:sz="0" w:space="0" w:color="auto"/>
                                                <w:right w:val="none" w:sz="0" w:space="0" w:color="auto"/>
                                              </w:divBdr>
                                            </w:div>
                                            <w:div w:id="1831024167">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1897931927">
                                              <w:marLeft w:val="0"/>
                                              <w:marRight w:val="0"/>
                                              <w:marTop w:val="0"/>
                                              <w:marBottom w:val="0"/>
                                              <w:divBdr>
                                                <w:top w:val="none" w:sz="0" w:space="0" w:color="auto"/>
                                                <w:left w:val="none" w:sz="0" w:space="0" w:color="auto"/>
                                                <w:bottom w:val="none" w:sz="0" w:space="0" w:color="auto"/>
                                                <w:right w:val="none" w:sz="0" w:space="0" w:color="auto"/>
                                              </w:divBdr>
                                            </w:div>
                                            <w:div w:id="190378540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
                                            <w:div w:id="1937128074">
                                              <w:marLeft w:val="0"/>
                                              <w:marRight w:val="0"/>
                                              <w:marTop w:val="0"/>
                                              <w:marBottom w:val="0"/>
                                              <w:divBdr>
                                                <w:top w:val="none" w:sz="0" w:space="0" w:color="auto"/>
                                                <w:left w:val="none" w:sz="0" w:space="0" w:color="auto"/>
                                                <w:bottom w:val="none" w:sz="0" w:space="0" w:color="auto"/>
                                                <w:right w:val="none" w:sz="0" w:space="0" w:color="auto"/>
                                              </w:divBdr>
                                            </w:div>
                                            <w:div w:id="1943342832">
                                              <w:marLeft w:val="0"/>
                                              <w:marRight w:val="0"/>
                                              <w:marTop w:val="0"/>
                                              <w:marBottom w:val="0"/>
                                              <w:divBdr>
                                                <w:top w:val="none" w:sz="0" w:space="0" w:color="auto"/>
                                                <w:left w:val="none" w:sz="0" w:space="0" w:color="auto"/>
                                                <w:bottom w:val="none" w:sz="0" w:space="0" w:color="auto"/>
                                                <w:right w:val="none" w:sz="0" w:space="0" w:color="auto"/>
                                              </w:divBdr>
                                            </w:div>
                                            <w:div w:id="1948348677">
                                              <w:marLeft w:val="0"/>
                                              <w:marRight w:val="0"/>
                                              <w:marTop w:val="0"/>
                                              <w:marBottom w:val="0"/>
                                              <w:divBdr>
                                                <w:top w:val="none" w:sz="0" w:space="0" w:color="auto"/>
                                                <w:left w:val="none" w:sz="0" w:space="0" w:color="auto"/>
                                                <w:bottom w:val="none" w:sz="0" w:space="0" w:color="auto"/>
                                                <w:right w:val="none" w:sz="0" w:space="0" w:color="auto"/>
                                              </w:divBdr>
                                            </w:div>
                                            <w:div w:id="1952319175">
                                              <w:marLeft w:val="0"/>
                                              <w:marRight w:val="0"/>
                                              <w:marTop w:val="0"/>
                                              <w:marBottom w:val="0"/>
                                              <w:divBdr>
                                                <w:top w:val="none" w:sz="0" w:space="0" w:color="auto"/>
                                                <w:left w:val="none" w:sz="0" w:space="0" w:color="auto"/>
                                                <w:bottom w:val="none" w:sz="0" w:space="0" w:color="auto"/>
                                                <w:right w:val="none" w:sz="0" w:space="0" w:color="auto"/>
                                              </w:divBdr>
                                            </w:div>
                                            <w:div w:id="2043817430">
                                              <w:marLeft w:val="0"/>
                                              <w:marRight w:val="0"/>
                                              <w:marTop w:val="0"/>
                                              <w:marBottom w:val="0"/>
                                              <w:divBdr>
                                                <w:top w:val="none" w:sz="0" w:space="0" w:color="auto"/>
                                                <w:left w:val="none" w:sz="0" w:space="0" w:color="auto"/>
                                                <w:bottom w:val="none" w:sz="0" w:space="0" w:color="auto"/>
                                                <w:right w:val="none" w:sz="0" w:space="0" w:color="auto"/>
                                              </w:divBdr>
                                            </w:div>
                                            <w:div w:id="2059746228">
                                              <w:marLeft w:val="0"/>
                                              <w:marRight w:val="0"/>
                                              <w:marTop w:val="0"/>
                                              <w:marBottom w:val="0"/>
                                              <w:divBdr>
                                                <w:top w:val="none" w:sz="0" w:space="0" w:color="auto"/>
                                                <w:left w:val="none" w:sz="0" w:space="0" w:color="auto"/>
                                                <w:bottom w:val="none" w:sz="0" w:space="0" w:color="auto"/>
                                                <w:right w:val="none" w:sz="0" w:space="0" w:color="auto"/>
                                              </w:divBdr>
                                            </w:div>
                                            <w:div w:id="2118794486">
                                              <w:marLeft w:val="0"/>
                                              <w:marRight w:val="0"/>
                                              <w:marTop w:val="0"/>
                                              <w:marBottom w:val="0"/>
                                              <w:divBdr>
                                                <w:top w:val="none" w:sz="0" w:space="0" w:color="auto"/>
                                                <w:left w:val="none" w:sz="0" w:space="0" w:color="auto"/>
                                                <w:bottom w:val="none" w:sz="0" w:space="0" w:color="auto"/>
                                                <w:right w:val="none" w:sz="0" w:space="0" w:color="auto"/>
                                              </w:divBdr>
                                            </w:div>
                                            <w:div w:id="2129539905">
                                              <w:marLeft w:val="0"/>
                                              <w:marRight w:val="0"/>
                                              <w:marTop w:val="0"/>
                                              <w:marBottom w:val="0"/>
                                              <w:divBdr>
                                                <w:top w:val="none" w:sz="0" w:space="0" w:color="auto"/>
                                                <w:left w:val="none" w:sz="0" w:space="0" w:color="auto"/>
                                                <w:bottom w:val="none" w:sz="0" w:space="0" w:color="auto"/>
                                                <w:right w:val="none" w:sz="0" w:space="0" w:color="auto"/>
                                              </w:divBdr>
                                            </w:div>
                                          </w:divsChild>
                                        </w:div>
                                        <w:div w:id="1930582439">
                                          <w:marLeft w:val="-225"/>
                                          <w:marRight w:val="-225"/>
                                          <w:marTop w:val="0"/>
                                          <w:marBottom w:val="0"/>
                                          <w:divBdr>
                                            <w:top w:val="none" w:sz="0" w:space="0" w:color="auto"/>
                                            <w:left w:val="none" w:sz="0" w:space="0" w:color="auto"/>
                                            <w:bottom w:val="none" w:sz="0" w:space="0" w:color="auto"/>
                                            <w:right w:val="none" w:sz="0" w:space="0" w:color="auto"/>
                                          </w:divBdr>
                                          <w:divsChild>
                                            <w:div w:id="2128815430">
                                              <w:marLeft w:val="0"/>
                                              <w:marRight w:val="0"/>
                                              <w:marTop w:val="0"/>
                                              <w:marBottom w:val="0"/>
                                              <w:divBdr>
                                                <w:top w:val="none" w:sz="0" w:space="0" w:color="auto"/>
                                                <w:left w:val="none" w:sz="0" w:space="0" w:color="auto"/>
                                                <w:bottom w:val="none" w:sz="0" w:space="0" w:color="auto"/>
                                                <w:right w:val="none" w:sz="0" w:space="0" w:color="auto"/>
                                              </w:divBdr>
                                            </w:div>
                                          </w:divsChild>
                                        </w:div>
                                        <w:div w:id="2013406539">
                                          <w:marLeft w:val="0"/>
                                          <w:marRight w:val="0"/>
                                          <w:marTop w:val="0"/>
                                          <w:marBottom w:val="0"/>
                                          <w:divBdr>
                                            <w:top w:val="none" w:sz="0" w:space="0" w:color="auto"/>
                                            <w:left w:val="none" w:sz="0" w:space="0" w:color="auto"/>
                                            <w:bottom w:val="none" w:sz="0" w:space="0" w:color="auto"/>
                                            <w:right w:val="none" w:sz="0" w:space="0" w:color="auto"/>
                                          </w:divBdr>
                                        </w:div>
                                        <w:div w:id="2039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809">
      <w:bodyDiv w:val="1"/>
      <w:marLeft w:val="0"/>
      <w:marRight w:val="0"/>
      <w:marTop w:val="0"/>
      <w:marBottom w:val="0"/>
      <w:divBdr>
        <w:top w:val="none" w:sz="0" w:space="0" w:color="auto"/>
        <w:left w:val="none" w:sz="0" w:space="0" w:color="auto"/>
        <w:bottom w:val="none" w:sz="0" w:space="0" w:color="auto"/>
        <w:right w:val="none" w:sz="0" w:space="0" w:color="auto"/>
      </w:divBdr>
    </w:div>
    <w:div w:id="172301879">
      <w:bodyDiv w:val="1"/>
      <w:marLeft w:val="0"/>
      <w:marRight w:val="0"/>
      <w:marTop w:val="0"/>
      <w:marBottom w:val="0"/>
      <w:divBdr>
        <w:top w:val="none" w:sz="0" w:space="0" w:color="auto"/>
        <w:left w:val="none" w:sz="0" w:space="0" w:color="auto"/>
        <w:bottom w:val="none" w:sz="0" w:space="0" w:color="auto"/>
        <w:right w:val="none" w:sz="0" w:space="0" w:color="auto"/>
      </w:divBdr>
    </w:div>
    <w:div w:id="172649252">
      <w:bodyDiv w:val="1"/>
      <w:marLeft w:val="0"/>
      <w:marRight w:val="0"/>
      <w:marTop w:val="0"/>
      <w:marBottom w:val="0"/>
      <w:divBdr>
        <w:top w:val="none" w:sz="0" w:space="0" w:color="auto"/>
        <w:left w:val="none" w:sz="0" w:space="0" w:color="auto"/>
        <w:bottom w:val="none" w:sz="0" w:space="0" w:color="auto"/>
        <w:right w:val="none" w:sz="0" w:space="0" w:color="auto"/>
      </w:divBdr>
    </w:div>
    <w:div w:id="205652702">
      <w:bodyDiv w:val="1"/>
      <w:marLeft w:val="0"/>
      <w:marRight w:val="0"/>
      <w:marTop w:val="0"/>
      <w:marBottom w:val="0"/>
      <w:divBdr>
        <w:top w:val="none" w:sz="0" w:space="0" w:color="auto"/>
        <w:left w:val="none" w:sz="0" w:space="0" w:color="auto"/>
        <w:bottom w:val="none" w:sz="0" w:space="0" w:color="auto"/>
        <w:right w:val="none" w:sz="0" w:space="0" w:color="auto"/>
      </w:divBdr>
    </w:div>
    <w:div w:id="237130034">
      <w:bodyDiv w:val="1"/>
      <w:marLeft w:val="0"/>
      <w:marRight w:val="0"/>
      <w:marTop w:val="0"/>
      <w:marBottom w:val="0"/>
      <w:divBdr>
        <w:top w:val="none" w:sz="0" w:space="0" w:color="auto"/>
        <w:left w:val="none" w:sz="0" w:space="0" w:color="auto"/>
        <w:bottom w:val="none" w:sz="0" w:space="0" w:color="auto"/>
        <w:right w:val="none" w:sz="0" w:space="0" w:color="auto"/>
      </w:divBdr>
    </w:div>
    <w:div w:id="237331598">
      <w:bodyDiv w:val="1"/>
      <w:marLeft w:val="0"/>
      <w:marRight w:val="0"/>
      <w:marTop w:val="0"/>
      <w:marBottom w:val="0"/>
      <w:divBdr>
        <w:top w:val="none" w:sz="0" w:space="0" w:color="auto"/>
        <w:left w:val="none" w:sz="0" w:space="0" w:color="auto"/>
        <w:bottom w:val="none" w:sz="0" w:space="0" w:color="auto"/>
        <w:right w:val="none" w:sz="0" w:space="0" w:color="auto"/>
      </w:divBdr>
    </w:div>
    <w:div w:id="268322010">
      <w:bodyDiv w:val="1"/>
      <w:marLeft w:val="0"/>
      <w:marRight w:val="0"/>
      <w:marTop w:val="0"/>
      <w:marBottom w:val="0"/>
      <w:divBdr>
        <w:top w:val="none" w:sz="0" w:space="0" w:color="auto"/>
        <w:left w:val="none" w:sz="0" w:space="0" w:color="auto"/>
        <w:bottom w:val="none" w:sz="0" w:space="0" w:color="auto"/>
        <w:right w:val="none" w:sz="0" w:space="0" w:color="auto"/>
      </w:divBdr>
    </w:div>
    <w:div w:id="290209946">
      <w:bodyDiv w:val="1"/>
      <w:marLeft w:val="0"/>
      <w:marRight w:val="0"/>
      <w:marTop w:val="0"/>
      <w:marBottom w:val="0"/>
      <w:divBdr>
        <w:top w:val="none" w:sz="0" w:space="0" w:color="auto"/>
        <w:left w:val="none" w:sz="0" w:space="0" w:color="auto"/>
        <w:bottom w:val="none" w:sz="0" w:space="0" w:color="auto"/>
        <w:right w:val="none" w:sz="0" w:space="0" w:color="auto"/>
      </w:divBdr>
    </w:div>
    <w:div w:id="297145860">
      <w:bodyDiv w:val="1"/>
      <w:marLeft w:val="0"/>
      <w:marRight w:val="0"/>
      <w:marTop w:val="0"/>
      <w:marBottom w:val="0"/>
      <w:divBdr>
        <w:top w:val="none" w:sz="0" w:space="0" w:color="auto"/>
        <w:left w:val="none" w:sz="0" w:space="0" w:color="auto"/>
        <w:bottom w:val="none" w:sz="0" w:space="0" w:color="auto"/>
        <w:right w:val="none" w:sz="0" w:space="0" w:color="auto"/>
      </w:divBdr>
    </w:div>
    <w:div w:id="308902585">
      <w:bodyDiv w:val="1"/>
      <w:marLeft w:val="0"/>
      <w:marRight w:val="0"/>
      <w:marTop w:val="0"/>
      <w:marBottom w:val="0"/>
      <w:divBdr>
        <w:top w:val="none" w:sz="0" w:space="0" w:color="auto"/>
        <w:left w:val="none" w:sz="0" w:space="0" w:color="auto"/>
        <w:bottom w:val="none" w:sz="0" w:space="0" w:color="auto"/>
        <w:right w:val="none" w:sz="0" w:space="0" w:color="auto"/>
      </w:divBdr>
      <w:divsChild>
        <w:div w:id="895513875">
          <w:marLeft w:val="0"/>
          <w:marRight w:val="0"/>
          <w:marTop w:val="0"/>
          <w:marBottom w:val="0"/>
          <w:divBdr>
            <w:top w:val="none" w:sz="0" w:space="0" w:color="auto"/>
            <w:left w:val="none" w:sz="0" w:space="0" w:color="auto"/>
            <w:bottom w:val="none" w:sz="0" w:space="0" w:color="auto"/>
            <w:right w:val="none" w:sz="0" w:space="0" w:color="auto"/>
          </w:divBdr>
          <w:divsChild>
            <w:div w:id="1722168205">
              <w:marLeft w:val="0"/>
              <w:marRight w:val="0"/>
              <w:marTop w:val="0"/>
              <w:marBottom w:val="0"/>
              <w:divBdr>
                <w:top w:val="none" w:sz="0" w:space="0" w:color="auto"/>
                <w:left w:val="none" w:sz="0" w:space="0" w:color="auto"/>
                <w:bottom w:val="none" w:sz="0" w:space="0" w:color="auto"/>
                <w:right w:val="none" w:sz="0" w:space="0" w:color="auto"/>
              </w:divBdr>
              <w:divsChild>
                <w:div w:id="1244685919">
                  <w:marLeft w:val="0"/>
                  <w:marRight w:val="0"/>
                  <w:marTop w:val="0"/>
                  <w:marBottom w:val="0"/>
                  <w:divBdr>
                    <w:top w:val="none" w:sz="0" w:space="12" w:color="auto"/>
                    <w:left w:val="none" w:sz="0" w:space="12" w:color="auto"/>
                    <w:bottom w:val="none" w:sz="0" w:space="12" w:color="auto"/>
                    <w:right w:val="none" w:sz="0" w:space="12" w:color="auto"/>
                  </w:divBdr>
                  <w:divsChild>
                    <w:div w:id="2125153770">
                      <w:marLeft w:val="0"/>
                      <w:marRight w:val="0"/>
                      <w:marTop w:val="0"/>
                      <w:marBottom w:val="0"/>
                      <w:divBdr>
                        <w:top w:val="none" w:sz="0" w:space="12" w:color="auto"/>
                        <w:left w:val="none" w:sz="0" w:space="12" w:color="auto"/>
                        <w:bottom w:val="none" w:sz="0" w:space="12" w:color="auto"/>
                        <w:right w:val="none" w:sz="0" w:space="12" w:color="auto"/>
                      </w:divBdr>
                      <w:divsChild>
                        <w:div w:id="48920784">
                          <w:marLeft w:val="0"/>
                          <w:marRight w:val="0"/>
                          <w:marTop w:val="0"/>
                          <w:marBottom w:val="0"/>
                          <w:divBdr>
                            <w:top w:val="none" w:sz="0" w:space="0" w:color="auto"/>
                            <w:left w:val="none" w:sz="0" w:space="0" w:color="auto"/>
                            <w:bottom w:val="none" w:sz="0" w:space="0" w:color="auto"/>
                            <w:right w:val="none" w:sz="0" w:space="0" w:color="auto"/>
                          </w:divBdr>
                          <w:divsChild>
                            <w:div w:id="1953588488">
                              <w:marLeft w:val="-225"/>
                              <w:marRight w:val="-225"/>
                              <w:marTop w:val="0"/>
                              <w:marBottom w:val="0"/>
                              <w:divBdr>
                                <w:top w:val="none" w:sz="0" w:space="0" w:color="auto"/>
                                <w:left w:val="none" w:sz="0" w:space="0" w:color="auto"/>
                                <w:bottom w:val="none" w:sz="0" w:space="0" w:color="auto"/>
                                <w:right w:val="none" w:sz="0" w:space="0" w:color="auto"/>
                              </w:divBdr>
                              <w:divsChild>
                                <w:div w:id="358972037">
                                  <w:marLeft w:val="0"/>
                                  <w:marRight w:val="0"/>
                                  <w:marTop w:val="0"/>
                                  <w:marBottom w:val="0"/>
                                  <w:divBdr>
                                    <w:top w:val="none" w:sz="0" w:space="0" w:color="auto"/>
                                    <w:left w:val="none" w:sz="0" w:space="0" w:color="auto"/>
                                    <w:bottom w:val="none" w:sz="0" w:space="0" w:color="auto"/>
                                    <w:right w:val="none" w:sz="0" w:space="0" w:color="auto"/>
                                  </w:divBdr>
                                  <w:divsChild>
                                    <w:div w:id="1616446618">
                                      <w:marLeft w:val="0"/>
                                      <w:marRight w:val="0"/>
                                      <w:marTop w:val="0"/>
                                      <w:marBottom w:val="0"/>
                                      <w:divBdr>
                                        <w:top w:val="none" w:sz="0" w:space="0" w:color="auto"/>
                                        <w:left w:val="none" w:sz="0" w:space="0" w:color="auto"/>
                                        <w:bottom w:val="none" w:sz="0" w:space="0" w:color="auto"/>
                                        <w:right w:val="none" w:sz="0" w:space="0" w:color="auto"/>
                                      </w:divBdr>
                                      <w:divsChild>
                                        <w:div w:id="122895655">
                                          <w:marLeft w:val="0"/>
                                          <w:marRight w:val="0"/>
                                          <w:marTop w:val="0"/>
                                          <w:marBottom w:val="0"/>
                                          <w:divBdr>
                                            <w:top w:val="none" w:sz="0" w:space="0" w:color="auto"/>
                                            <w:left w:val="none" w:sz="0" w:space="0" w:color="auto"/>
                                            <w:bottom w:val="none" w:sz="0" w:space="0" w:color="auto"/>
                                            <w:right w:val="none" w:sz="0" w:space="0" w:color="auto"/>
                                          </w:divBdr>
                                        </w:div>
                                        <w:div w:id="355473434">
                                          <w:marLeft w:val="0"/>
                                          <w:marRight w:val="0"/>
                                          <w:marTop w:val="0"/>
                                          <w:marBottom w:val="0"/>
                                          <w:divBdr>
                                            <w:top w:val="none" w:sz="0" w:space="0" w:color="auto"/>
                                            <w:left w:val="none" w:sz="0" w:space="0" w:color="auto"/>
                                            <w:bottom w:val="none" w:sz="0" w:space="0" w:color="auto"/>
                                            <w:right w:val="none" w:sz="0" w:space="0" w:color="auto"/>
                                          </w:divBdr>
                                        </w:div>
                                        <w:div w:id="432439086">
                                          <w:marLeft w:val="0"/>
                                          <w:marRight w:val="0"/>
                                          <w:marTop w:val="0"/>
                                          <w:marBottom w:val="0"/>
                                          <w:divBdr>
                                            <w:top w:val="none" w:sz="0" w:space="0" w:color="auto"/>
                                            <w:left w:val="none" w:sz="0" w:space="0" w:color="auto"/>
                                            <w:bottom w:val="none" w:sz="0" w:space="0" w:color="auto"/>
                                            <w:right w:val="none" w:sz="0" w:space="0" w:color="auto"/>
                                          </w:divBdr>
                                        </w:div>
                                        <w:div w:id="434252448">
                                          <w:marLeft w:val="0"/>
                                          <w:marRight w:val="0"/>
                                          <w:marTop w:val="0"/>
                                          <w:marBottom w:val="0"/>
                                          <w:divBdr>
                                            <w:top w:val="none" w:sz="0" w:space="0" w:color="auto"/>
                                            <w:left w:val="none" w:sz="0" w:space="0" w:color="auto"/>
                                            <w:bottom w:val="none" w:sz="0" w:space="0" w:color="auto"/>
                                            <w:right w:val="none" w:sz="0" w:space="0" w:color="auto"/>
                                          </w:divBdr>
                                        </w:div>
                                        <w:div w:id="463042326">
                                          <w:marLeft w:val="0"/>
                                          <w:marRight w:val="0"/>
                                          <w:marTop w:val="0"/>
                                          <w:marBottom w:val="0"/>
                                          <w:divBdr>
                                            <w:top w:val="none" w:sz="0" w:space="0" w:color="auto"/>
                                            <w:left w:val="none" w:sz="0" w:space="0" w:color="auto"/>
                                            <w:bottom w:val="none" w:sz="0" w:space="0" w:color="auto"/>
                                            <w:right w:val="none" w:sz="0" w:space="0" w:color="auto"/>
                                          </w:divBdr>
                                        </w:div>
                                        <w:div w:id="465516289">
                                          <w:marLeft w:val="0"/>
                                          <w:marRight w:val="0"/>
                                          <w:marTop w:val="0"/>
                                          <w:marBottom w:val="0"/>
                                          <w:divBdr>
                                            <w:top w:val="none" w:sz="0" w:space="0" w:color="auto"/>
                                            <w:left w:val="none" w:sz="0" w:space="0" w:color="auto"/>
                                            <w:bottom w:val="none" w:sz="0" w:space="0" w:color="auto"/>
                                            <w:right w:val="none" w:sz="0" w:space="0" w:color="auto"/>
                                          </w:divBdr>
                                        </w:div>
                                        <w:div w:id="511384541">
                                          <w:marLeft w:val="0"/>
                                          <w:marRight w:val="0"/>
                                          <w:marTop w:val="0"/>
                                          <w:marBottom w:val="0"/>
                                          <w:divBdr>
                                            <w:top w:val="none" w:sz="0" w:space="0" w:color="auto"/>
                                            <w:left w:val="none" w:sz="0" w:space="0" w:color="auto"/>
                                            <w:bottom w:val="none" w:sz="0" w:space="0" w:color="auto"/>
                                            <w:right w:val="none" w:sz="0" w:space="0" w:color="auto"/>
                                          </w:divBdr>
                                        </w:div>
                                        <w:div w:id="735710207">
                                          <w:marLeft w:val="0"/>
                                          <w:marRight w:val="0"/>
                                          <w:marTop w:val="0"/>
                                          <w:marBottom w:val="0"/>
                                          <w:divBdr>
                                            <w:top w:val="none" w:sz="0" w:space="0" w:color="auto"/>
                                            <w:left w:val="none" w:sz="0" w:space="0" w:color="auto"/>
                                            <w:bottom w:val="none" w:sz="0" w:space="0" w:color="auto"/>
                                            <w:right w:val="none" w:sz="0" w:space="0" w:color="auto"/>
                                          </w:divBdr>
                                        </w:div>
                                        <w:div w:id="821586175">
                                          <w:marLeft w:val="0"/>
                                          <w:marRight w:val="0"/>
                                          <w:marTop w:val="0"/>
                                          <w:marBottom w:val="0"/>
                                          <w:divBdr>
                                            <w:top w:val="none" w:sz="0" w:space="0" w:color="auto"/>
                                            <w:left w:val="none" w:sz="0" w:space="0" w:color="auto"/>
                                            <w:bottom w:val="none" w:sz="0" w:space="0" w:color="auto"/>
                                            <w:right w:val="none" w:sz="0" w:space="0" w:color="auto"/>
                                          </w:divBdr>
                                        </w:div>
                                        <w:div w:id="856236551">
                                          <w:marLeft w:val="0"/>
                                          <w:marRight w:val="0"/>
                                          <w:marTop w:val="0"/>
                                          <w:marBottom w:val="0"/>
                                          <w:divBdr>
                                            <w:top w:val="none" w:sz="0" w:space="0" w:color="auto"/>
                                            <w:left w:val="none" w:sz="0" w:space="0" w:color="auto"/>
                                            <w:bottom w:val="none" w:sz="0" w:space="0" w:color="auto"/>
                                            <w:right w:val="none" w:sz="0" w:space="0" w:color="auto"/>
                                          </w:divBdr>
                                        </w:div>
                                        <w:div w:id="891379707">
                                          <w:marLeft w:val="0"/>
                                          <w:marRight w:val="0"/>
                                          <w:marTop w:val="0"/>
                                          <w:marBottom w:val="0"/>
                                          <w:divBdr>
                                            <w:top w:val="none" w:sz="0" w:space="0" w:color="auto"/>
                                            <w:left w:val="none" w:sz="0" w:space="0" w:color="auto"/>
                                            <w:bottom w:val="none" w:sz="0" w:space="0" w:color="auto"/>
                                            <w:right w:val="none" w:sz="0" w:space="0" w:color="auto"/>
                                          </w:divBdr>
                                        </w:div>
                                        <w:div w:id="897595728">
                                          <w:marLeft w:val="0"/>
                                          <w:marRight w:val="0"/>
                                          <w:marTop w:val="0"/>
                                          <w:marBottom w:val="0"/>
                                          <w:divBdr>
                                            <w:top w:val="none" w:sz="0" w:space="0" w:color="auto"/>
                                            <w:left w:val="none" w:sz="0" w:space="0" w:color="auto"/>
                                            <w:bottom w:val="none" w:sz="0" w:space="0" w:color="auto"/>
                                            <w:right w:val="none" w:sz="0" w:space="0" w:color="auto"/>
                                          </w:divBdr>
                                        </w:div>
                                        <w:div w:id="946153651">
                                          <w:marLeft w:val="0"/>
                                          <w:marRight w:val="0"/>
                                          <w:marTop w:val="0"/>
                                          <w:marBottom w:val="0"/>
                                          <w:divBdr>
                                            <w:top w:val="none" w:sz="0" w:space="0" w:color="auto"/>
                                            <w:left w:val="none" w:sz="0" w:space="0" w:color="auto"/>
                                            <w:bottom w:val="none" w:sz="0" w:space="0" w:color="auto"/>
                                            <w:right w:val="none" w:sz="0" w:space="0" w:color="auto"/>
                                          </w:divBdr>
                                        </w:div>
                                        <w:div w:id="1055084874">
                                          <w:marLeft w:val="0"/>
                                          <w:marRight w:val="0"/>
                                          <w:marTop w:val="0"/>
                                          <w:marBottom w:val="0"/>
                                          <w:divBdr>
                                            <w:top w:val="none" w:sz="0" w:space="0" w:color="auto"/>
                                            <w:left w:val="none" w:sz="0" w:space="0" w:color="auto"/>
                                            <w:bottom w:val="none" w:sz="0" w:space="0" w:color="auto"/>
                                            <w:right w:val="none" w:sz="0" w:space="0" w:color="auto"/>
                                          </w:divBdr>
                                        </w:div>
                                        <w:div w:id="1090393902">
                                          <w:marLeft w:val="0"/>
                                          <w:marRight w:val="0"/>
                                          <w:marTop w:val="0"/>
                                          <w:marBottom w:val="0"/>
                                          <w:divBdr>
                                            <w:top w:val="none" w:sz="0" w:space="0" w:color="auto"/>
                                            <w:left w:val="none" w:sz="0" w:space="0" w:color="auto"/>
                                            <w:bottom w:val="none" w:sz="0" w:space="0" w:color="auto"/>
                                            <w:right w:val="none" w:sz="0" w:space="0" w:color="auto"/>
                                          </w:divBdr>
                                        </w:div>
                                        <w:div w:id="1138651377">
                                          <w:marLeft w:val="0"/>
                                          <w:marRight w:val="0"/>
                                          <w:marTop w:val="0"/>
                                          <w:marBottom w:val="0"/>
                                          <w:divBdr>
                                            <w:top w:val="none" w:sz="0" w:space="0" w:color="auto"/>
                                            <w:left w:val="none" w:sz="0" w:space="0" w:color="auto"/>
                                            <w:bottom w:val="none" w:sz="0" w:space="0" w:color="auto"/>
                                            <w:right w:val="none" w:sz="0" w:space="0" w:color="auto"/>
                                          </w:divBdr>
                                        </w:div>
                                        <w:div w:id="1241868783">
                                          <w:marLeft w:val="0"/>
                                          <w:marRight w:val="0"/>
                                          <w:marTop w:val="0"/>
                                          <w:marBottom w:val="0"/>
                                          <w:divBdr>
                                            <w:top w:val="none" w:sz="0" w:space="0" w:color="auto"/>
                                            <w:left w:val="none" w:sz="0" w:space="0" w:color="auto"/>
                                            <w:bottom w:val="none" w:sz="0" w:space="0" w:color="auto"/>
                                            <w:right w:val="none" w:sz="0" w:space="0" w:color="auto"/>
                                          </w:divBdr>
                                        </w:div>
                                        <w:div w:id="1393043978">
                                          <w:marLeft w:val="0"/>
                                          <w:marRight w:val="0"/>
                                          <w:marTop w:val="0"/>
                                          <w:marBottom w:val="0"/>
                                          <w:divBdr>
                                            <w:top w:val="none" w:sz="0" w:space="0" w:color="auto"/>
                                            <w:left w:val="none" w:sz="0" w:space="0" w:color="auto"/>
                                            <w:bottom w:val="none" w:sz="0" w:space="0" w:color="auto"/>
                                            <w:right w:val="none" w:sz="0" w:space="0" w:color="auto"/>
                                          </w:divBdr>
                                        </w:div>
                                        <w:div w:id="1469516070">
                                          <w:marLeft w:val="-225"/>
                                          <w:marRight w:val="-225"/>
                                          <w:marTop w:val="0"/>
                                          <w:marBottom w:val="0"/>
                                          <w:divBdr>
                                            <w:top w:val="none" w:sz="0" w:space="0" w:color="auto"/>
                                            <w:left w:val="none" w:sz="0" w:space="0" w:color="auto"/>
                                            <w:bottom w:val="none" w:sz="0" w:space="0" w:color="auto"/>
                                            <w:right w:val="none" w:sz="0" w:space="0" w:color="auto"/>
                                          </w:divBdr>
                                          <w:divsChild>
                                            <w:div w:id="111900826">
                                              <w:marLeft w:val="0"/>
                                              <w:marRight w:val="0"/>
                                              <w:marTop w:val="0"/>
                                              <w:marBottom w:val="0"/>
                                              <w:divBdr>
                                                <w:top w:val="none" w:sz="0" w:space="0" w:color="auto"/>
                                                <w:left w:val="none" w:sz="0" w:space="0" w:color="auto"/>
                                                <w:bottom w:val="none" w:sz="0" w:space="0" w:color="auto"/>
                                                <w:right w:val="none" w:sz="0" w:space="0" w:color="auto"/>
                                              </w:divBdr>
                                            </w:div>
                                          </w:divsChild>
                                        </w:div>
                                        <w:div w:id="1518277510">
                                          <w:marLeft w:val="0"/>
                                          <w:marRight w:val="0"/>
                                          <w:marTop w:val="0"/>
                                          <w:marBottom w:val="0"/>
                                          <w:divBdr>
                                            <w:top w:val="none" w:sz="0" w:space="0" w:color="auto"/>
                                            <w:left w:val="none" w:sz="0" w:space="0" w:color="auto"/>
                                            <w:bottom w:val="none" w:sz="0" w:space="0" w:color="auto"/>
                                            <w:right w:val="none" w:sz="0" w:space="0" w:color="auto"/>
                                          </w:divBdr>
                                        </w:div>
                                        <w:div w:id="1556508354">
                                          <w:marLeft w:val="0"/>
                                          <w:marRight w:val="0"/>
                                          <w:marTop w:val="0"/>
                                          <w:marBottom w:val="0"/>
                                          <w:divBdr>
                                            <w:top w:val="none" w:sz="0" w:space="0" w:color="auto"/>
                                            <w:left w:val="none" w:sz="0" w:space="0" w:color="auto"/>
                                            <w:bottom w:val="none" w:sz="0" w:space="0" w:color="auto"/>
                                            <w:right w:val="none" w:sz="0" w:space="0" w:color="auto"/>
                                          </w:divBdr>
                                        </w:div>
                                        <w:div w:id="1926569643">
                                          <w:marLeft w:val="-225"/>
                                          <w:marRight w:val="-225"/>
                                          <w:marTop w:val="0"/>
                                          <w:marBottom w:val="0"/>
                                          <w:divBdr>
                                            <w:top w:val="none" w:sz="0" w:space="0" w:color="auto"/>
                                            <w:left w:val="none" w:sz="0" w:space="0" w:color="auto"/>
                                            <w:bottom w:val="none" w:sz="0" w:space="0" w:color="auto"/>
                                            <w:right w:val="none" w:sz="0" w:space="0" w:color="auto"/>
                                          </w:divBdr>
                                          <w:divsChild>
                                            <w:div w:id="25834349">
                                              <w:marLeft w:val="0"/>
                                              <w:marRight w:val="0"/>
                                              <w:marTop w:val="0"/>
                                              <w:marBottom w:val="0"/>
                                              <w:divBdr>
                                                <w:top w:val="none" w:sz="0" w:space="0" w:color="auto"/>
                                                <w:left w:val="none" w:sz="0" w:space="0" w:color="auto"/>
                                                <w:bottom w:val="none" w:sz="0" w:space="0" w:color="auto"/>
                                                <w:right w:val="none" w:sz="0" w:space="0" w:color="auto"/>
                                              </w:divBdr>
                                            </w:div>
                                          </w:divsChild>
                                        </w:div>
                                        <w:div w:id="2040353755">
                                          <w:marLeft w:val="0"/>
                                          <w:marRight w:val="0"/>
                                          <w:marTop w:val="0"/>
                                          <w:marBottom w:val="0"/>
                                          <w:divBdr>
                                            <w:top w:val="none" w:sz="0" w:space="0" w:color="auto"/>
                                            <w:left w:val="none" w:sz="0" w:space="0" w:color="auto"/>
                                            <w:bottom w:val="none" w:sz="0" w:space="0" w:color="auto"/>
                                            <w:right w:val="none" w:sz="0" w:space="0" w:color="auto"/>
                                          </w:divBdr>
                                        </w:div>
                                        <w:div w:id="2049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3557">
      <w:bodyDiv w:val="1"/>
      <w:marLeft w:val="0"/>
      <w:marRight w:val="0"/>
      <w:marTop w:val="0"/>
      <w:marBottom w:val="0"/>
      <w:divBdr>
        <w:top w:val="none" w:sz="0" w:space="0" w:color="auto"/>
        <w:left w:val="none" w:sz="0" w:space="0" w:color="auto"/>
        <w:bottom w:val="none" w:sz="0" w:space="0" w:color="auto"/>
        <w:right w:val="none" w:sz="0" w:space="0" w:color="auto"/>
      </w:divBdr>
    </w:div>
    <w:div w:id="352147172">
      <w:bodyDiv w:val="1"/>
      <w:marLeft w:val="0"/>
      <w:marRight w:val="0"/>
      <w:marTop w:val="0"/>
      <w:marBottom w:val="0"/>
      <w:divBdr>
        <w:top w:val="none" w:sz="0" w:space="0" w:color="auto"/>
        <w:left w:val="none" w:sz="0" w:space="0" w:color="auto"/>
        <w:bottom w:val="none" w:sz="0" w:space="0" w:color="auto"/>
        <w:right w:val="none" w:sz="0" w:space="0" w:color="auto"/>
      </w:divBdr>
    </w:div>
    <w:div w:id="365326321">
      <w:bodyDiv w:val="1"/>
      <w:marLeft w:val="0"/>
      <w:marRight w:val="0"/>
      <w:marTop w:val="0"/>
      <w:marBottom w:val="0"/>
      <w:divBdr>
        <w:top w:val="none" w:sz="0" w:space="0" w:color="auto"/>
        <w:left w:val="none" w:sz="0" w:space="0" w:color="auto"/>
        <w:bottom w:val="none" w:sz="0" w:space="0" w:color="auto"/>
        <w:right w:val="none" w:sz="0" w:space="0" w:color="auto"/>
      </w:divBdr>
      <w:divsChild>
        <w:div w:id="195198595">
          <w:marLeft w:val="0"/>
          <w:marRight w:val="0"/>
          <w:marTop w:val="0"/>
          <w:marBottom w:val="0"/>
          <w:divBdr>
            <w:top w:val="none" w:sz="0" w:space="0" w:color="auto"/>
            <w:left w:val="none" w:sz="0" w:space="0" w:color="auto"/>
            <w:bottom w:val="none" w:sz="0" w:space="0" w:color="auto"/>
            <w:right w:val="none" w:sz="0" w:space="0" w:color="auto"/>
          </w:divBdr>
          <w:divsChild>
            <w:div w:id="1285044792">
              <w:marLeft w:val="0"/>
              <w:marRight w:val="0"/>
              <w:marTop w:val="0"/>
              <w:marBottom w:val="0"/>
              <w:divBdr>
                <w:top w:val="none" w:sz="0" w:space="0" w:color="auto"/>
                <w:left w:val="none" w:sz="0" w:space="0" w:color="auto"/>
                <w:bottom w:val="none" w:sz="0" w:space="0" w:color="auto"/>
                <w:right w:val="none" w:sz="0" w:space="0" w:color="auto"/>
              </w:divBdr>
              <w:divsChild>
                <w:div w:id="675035345">
                  <w:marLeft w:val="0"/>
                  <w:marRight w:val="0"/>
                  <w:marTop w:val="0"/>
                  <w:marBottom w:val="0"/>
                  <w:divBdr>
                    <w:top w:val="none" w:sz="0" w:space="12" w:color="auto"/>
                    <w:left w:val="none" w:sz="0" w:space="12" w:color="auto"/>
                    <w:bottom w:val="none" w:sz="0" w:space="12" w:color="auto"/>
                    <w:right w:val="none" w:sz="0" w:space="12" w:color="auto"/>
                  </w:divBdr>
                  <w:divsChild>
                    <w:div w:id="1347320208">
                      <w:marLeft w:val="0"/>
                      <w:marRight w:val="0"/>
                      <w:marTop w:val="0"/>
                      <w:marBottom w:val="0"/>
                      <w:divBdr>
                        <w:top w:val="none" w:sz="0" w:space="12" w:color="auto"/>
                        <w:left w:val="none" w:sz="0" w:space="12" w:color="auto"/>
                        <w:bottom w:val="none" w:sz="0" w:space="12" w:color="auto"/>
                        <w:right w:val="none" w:sz="0" w:space="12" w:color="auto"/>
                      </w:divBdr>
                      <w:divsChild>
                        <w:div w:id="489256363">
                          <w:marLeft w:val="0"/>
                          <w:marRight w:val="0"/>
                          <w:marTop w:val="0"/>
                          <w:marBottom w:val="0"/>
                          <w:divBdr>
                            <w:top w:val="none" w:sz="0" w:space="0" w:color="auto"/>
                            <w:left w:val="none" w:sz="0" w:space="0" w:color="auto"/>
                            <w:bottom w:val="none" w:sz="0" w:space="0" w:color="auto"/>
                            <w:right w:val="none" w:sz="0" w:space="0" w:color="auto"/>
                          </w:divBdr>
                          <w:divsChild>
                            <w:div w:id="563638487">
                              <w:marLeft w:val="-225"/>
                              <w:marRight w:val="-225"/>
                              <w:marTop w:val="0"/>
                              <w:marBottom w:val="0"/>
                              <w:divBdr>
                                <w:top w:val="none" w:sz="0" w:space="0" w:color="auto"/>
                                <w:left w:val="none" w:sz="0" w:space="0" w:color="auto"/>
                                <w:bottom w:val="none" w:sz="0" w:space="0" w:color="auto"/>
                                <w:right w:val="none" w:sz="0" w:space="0" w:color="auto"/>
                              </w:divBdr>
                              <w:divsChild>
                                <w:div w:id="745303208">
                                  <w:marLeft w:val="0"/>
                                  <w:marRight w:val="0"/>
                                  <w:marTop w:val="0"/>
                                  <w:marBottom w:val="0"/>
                                  <w:divBdr>
                                    <w:top w:val="none" w:sz="0" w:space="0" w:color="auto"/>
                                    <w:left w:val="none" w:sz="0" w:space="0" w:color="auto"/>
                                    <w:bottom w:val="none" w:sz="0" w:space="0" w:color="auto"/>
                                    <w:right w:val="none" w:sz="0" w:space="0" w:color="auto"/>
                                  </w:divBdr>
                                  <w:divsChild>
                                    <w:div w:id="1960839790">
                                      <w:marLeft w:val="0"/>
                                      <w:marRight w:val="0"/>
                                      <w:marTop w:val="0"/>
                                      <w:marBottom w:val="0"/>
                                      <w:divBdr>
                                        <w:top w:val="none" w:sz="0" w:space="0" w:color="auto"/>
                                        <w:left w:val="none" w:sz="0" w:space="0" w:color="auto"/>
                                        <w:bottom w:val="none" w:sz="0" w:space="0" w:color="auto"/>
                                        <w:right w:val="none" w:sz="0" w:space="0" w:color="auto"/>
                                      </w:divBdr>
                                      <w:divsChild>
                                        <w:div w:id="1087847227">
                                          <w:marLeft w:val="-225"/>
                                          <w:marRight w:val="-225"/>
                                          <w:marTop w:val="0"/>
                                          <w:marBottom w:val="0"/>
                                          <w:divBdr>
                                            <w:top w:val="none" w:sz="0" w:space="0" w:color="auto"/>
                                            <w:left w:val="none" w:sz="0" w:space="0" w:color="auto"/>
                                            <w:bottom w:val="none" w:sz="0" w:space="0" w:color="auto"/>
                                            <w:right w:val="none" w:sz="0" w:space="0" w:color="auto"/>
                                          </w:divBdr>
                                          <w:divsChild>
                                            <w:div w:id="1897857159">
                                              <w:marLeft w:val="0"/>
                                              <w:marRight w:val="0"/>
                                              <w:marTop w:val="0"/>
                                              <w:marBottom w:val="0"/>
                                              <w:divBdr>
                                                <w:top w:val="none" w:sz="0" w:space="0" w:color="auto"/>
                                                <w:left w:val="none" w:sz="0" w:space="0" w:color="auto"/>
                                                <w:bottom w:val="none" w:sz="0" w:space="0" w:color="auto"/>
                                                <w:right w:val="none" w:sz="0" w:space="0" w:color="auto"/>
                                              </w:divBdr>
                                            </w:div>
                                          </w:divsChild>
                                        </w:div>
                                        <w:div w:id="2146702681">
                                          <w:marLeft w:val="-225"/>
                                          <w:marRight w:val="-225"/>
                                          <w:marTop w:val="0"/>
                                          <w:marBottom w:val="0"/>
                                          <w:divBdr>
                                            <w:top w:val="none" w:sz="0" w:space="0" w:color="auto"/>
                                            <w:left w:val="none" w:sz="0" w:space="0" w:color="auto"/>
                                            <w:bottom w:val="none" w:sz="0" w:space="0" w:color="auto"/>
                                            <w:right w:val="none" w:sz="0" w:space="0" w:color="auto"/>
                                          </w:divBdr>
                                          <w:divsChild>
                                            <w:div w:id="1925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6272">
      <w:bodyDiv w:val="1"/>
      <w:marLeft w:val="0"/>
      <w:marRight w:val="0"/>
      <w:marTop w:val="0"/>
      <w:marBottom w:val="0"/>
      <w:divBdr>
        <w:top w:val="none" w:sz="0" w:space="0" w:color="auto"/>
        <w:left w:val="none" w:sz="0" w:space="0" w:color="auto"/>
        <w:bottom w:val="none" w:sz="0" w:space="0" w:color="auto"/>
        <w:right w:val="none" w:sz="0" w:space="0" w:color="auto"/>
      </w:divBdr>
    </w:div>
    <w:div w:id="416830661">
      <w:bodyDiv w:val="1"/>
      <w:marLeft w:val="0"/>
      <w:marRight w:val="0"/>
      <w:marTop w:val="0"/>
      <w:marBottom w:val="0"/>
      <w:divBdr>
        <w:top w:val="none" w:sz="0" w:space="0" w:color="auto"/>
        <w:left w:val="none" w:sz="0" w:space="0" w:color="auto"/>
        <w:bottom w:val="none" w:sz="0" w:space="0" w:color="auto"/>
        <w:right w:val="none" w:sz="0" w:space="0" w:color="auto"/>
      </w:divBdr>
    </w:div>
    <w:div w:id="453906634">
      <w:bodyDiv w:val="1"/>
      <w:marLeft w:val="0"/>
      <w:marRight w:val="0"/>
      <w:marTop w:val="0"/>
      <w:marBottom w:val="0"/>
      <w:divBdr>
        <w:top w:val="none" w:sz="0" w:space="0" w:color="auto"/>
        <w:left w:val="none" w:sz="0" w:space="0" w:color="auto"/>
        <w:bottom w:val="none" w:sz="0" w:space="0" w:color="auto"/>
        <w:right w:val="none" w:sz="0" w:space="0" w:color="auto"/>
      </w:divBdr>
    </w:div>
    <w:div w:id="471992484">
      <w:bodyDiv w:val="1"/>
      <w:marLeft w:val="0"/>
      <w:marRight w:val="0"/>
      <w:marTop w:val="0"/>
      <w:marBottom w:val="0"/>
      <w:divBdr>
        <w:top w:val="none" w:sz="0" w:space="0" w:color="auto"/>
        <w:left w:val="none" w:sz="0" w:space="0" w:color="auto"/>
        <w:bottom w:val="none" w:sz="0" w:space="0" w:color="auto"/>
        <w:right w:val="none" w:sz="0" w:space="0" w:color="auto"/>
      </w:divBdr>
    </w:div>
    <w:div w:id="496723786">
      <w:bodyDiv w:val="1"/>
      <w:marLeft w:val="0"/>
      <w:marRight w:val="0"/>
      <w:marTop w:val="0"/>
      <w:marBottom w:val="0"/>
      <w:divBdr>
        <w:top w:val="none" w:sz="0" w:space="0" w:color="auto"/>
        <w:left w:val="none" w:sz="0" w:space="0" w:color="auto"/>
        <w:bottom w:val="none" w:sz="0" w:space="0" w:color="auto"/>
        <w:right w:val="none" w:sz="0" w:space="0" w:color="auto"/>
      </w:divBdr>
    </w:div>
    <w:div w:id="574125369">
      <w:bodyDiv w:val="1"/>
      <w:marLeft w:val="0"/>
      <w:marRight w:val="0"/>
      <w:marTop w:val="0"/>
      <w:marBottom w:val="0"/>
      <w:divBdr>
        <w:top w:val="none" w:sz="0" w:space="0" w:color="auto"/>
        <w:left w:val="none" w:sz="0" w:space="0" w:color="auto"/>
        <w:bottom w:val="none" w:sz="0" w:space="0" w:color="auto"/>
        <w:right w:val="none" w:sz="0" w:space="0" w:color="auto"/>
      </w:divBdr>
    </w:div>
    <w:div w:id="574626582">
      <w:bodyDiv w:val="1"/>
      <w:marLeft w:val="0"/>
      <w:marRight w:val="0"/>
      <w:marTop w:val="0"/>
      <w:marBottom w:val="0"/>
      <w:divBdr>
        <w:top w:val="none" w:sz="0" w:space="0" w:color="auto"/>
        <w:left w:val="none" w:sz="0" w:space="0" w:color="auto"/>
        <w:bottom w:val="none" w:sz="0" w:space="0" w:color="auto"/>
        <w:right w:val="none" w:sz="0" w:space="0" w:color="auto"/>
      </w:divBdr>
    </w:div>
    <w:div w:id="601455078">
      <w:bodyDiv w:val="1"/>
      <w:marLeft w:val="0"/>
      <w:marRight w:val="0"/>
      <w:marTop w:val="0"/>
      <w:marBottom w:val="0"/>
      <w:divBdr>
        <w:top w:val="none" w:sz="0" w:space="0" w:color="auto"/>
        <w:left w:val="none" w:sz="0" w:space="0" w:color="auto"/>
        <w:bottom w:val="none" w:sz="0" w:space="0" w:color="auto"/>
        <w:right w:val="none" w:sz="0" w:space="0" w:color="auto"/>
      </w:divBdr>
    </w:div>
    <w:div w:id="620455086">
      <w:bodyDiv w:val="1"/>
      <w:marLeft w:val="0"/>
      <w:marRight w:val="0"/>
      <w:marTop w:val="0"/>
      <w:marBottom w:val="0"/>
      <w:divBdr>
        <w:top w:val="none" w:sz="0" w:space="0" w:color="auto"/>
        <w:left w:val="none" w:sz="0" w:space="0" w:color="auto"/>
        <w:bottom w:val="none" w:sz="0" w:space="0" w:color="auto"/>
        <w:right w:val="none" w:sz="0" w:space="0" w:color="auto"/>
      </w:divBdr>
    </w:div>
    <w:div w:id="677847441">
      <w:bodyDiv w:val="1"/>
      <w:marLeft w:val="0"/>
      <w:marRight w:val="0"/>
      <w:marTop w:val="0"/>
      <w:marBottom w:val="0"/>
      <w:divBdr>
        <w:top w:val="none" w:sz="0" w:space="0" w:color="auto"/>
        <w:left w:val="none" w:sz="0" w:space="0" w:color="auto"/>
        <w:bottom w:val="none" w:sz="0" w:space="0" w:color="auto"/>
        <w:right w:val="none" w:sz="0" w:space="0" w:color="auto"/>
      </w:divBdr>
      <w:divsChild>
        <w:div w:id="712314331">
          <w:marLeft w:val="0"/>
          <w:marRight w:val="0"/>
          <w:marTop w:val="0"/>
          <w:marBottom w:val="0"/>
          <w:divBdr>
            <w:top w:val="none" w:sz="0" w:space="0" w:color="auto"/>
            <w:left w:val="none" w:sz="0" w:space="0" w:color="auto"/>
            <w:bottom w:val="none" w:sz="0" w:space="0" w:color="auto"/>
            <w:right w:val="none" w:sz="0" w:space="0" w:color="auto"/>
          </w:divBdr>
          <w:divsChild>
            <w:div w:id="258487284">
              <w:marLeft w:val="0"/>
              <w:marRight w:val="0"/>
              <w:marTop w:val="0"/>
              <w:marBottom w:val="0"/>
              <w:divBdr>
                <w:top w:val="none" w:sz="0" w:space="0" w:color="auto"/>
                <w:left w:val="none" w:sz="0" w:space="0" w:color="auto"/>
                <w:bottom w:val="none" w:sz="0" w:space="0" w:color="auto"/>
                <w:right w:val="none" w:sz="0" w:space="0" w:color="auto"/>
              </w:divBdr>
              <w:divsChild>
                <w:div w:id="891649460">
                  <w:marLeft w:val="0"/>
                  <w:marRight w:val="0"/>
                  <w:marTop w:val="0"/>
                  <w:marBottom w:val="0"/>
                  <w:divBdr>
                    <w:top w:val="none" w:sz="0" w:space="12" w:color="auto"/>
                    <w:left w:val="none" w:sz="0" w:space="12" w:color="auto"/>
                    <w:bottom w:val="none" w:sz="0" w:space="12" w:color="auto"/>
                    <w:right w:val="none" w:sz="0" w:space="12" w:color="auto"/>
                  </w:divBdr>
                  <w:divsChild>
                    <w:div w:id="1446270990">
                      <w:marLeft w:val="0"/>
                      <w:marRight w:val="0"/>
                      <w:marTop w:val="0"/>
                      <w:marBottom w:val="0"/>
                      <w:divBdr>
                        <w:top w:val="none" w:sz="0" w:space="12" w:color="auto"/>
                        <w:left w:val="none" w:sz="0" w:space="12" w:color="auto"/>
                        <w:bottom w:val="none" w:sz="0" w:space="12" w:color="auto"/>
                        <w:right w:val="none" w:sz="0" w:space="12" w:color="auto"/>
                      </w:divBdr>
                      <w:divsChild>
                        <w:div w:id="1242906634">
                          <w:marLeft w:val="0"/>
                          <w:marRight w:val="0"/>
                          <w:marTop w:val="0"/>
                          <w:marBottom w:val="0"/>
                          <w:divBdr>
                            <w:top w:val="none" w:sz="0" w:space="0" w:color="auto"/>
                            <w:left w:val="none" w:sz="0" w:space="0" w:color="auto"/>
                            <w:bottom w:val="none" w:sz="0" w:space="0" w:color="auto"/>
                            <w:right w:val="none" w:sz="0" w:space="0" w:color="auto"/>
                          </w:divBdr>
                          <w:divsChild>
                            <w:div w:id="51583610">
                              <w:marLeft w:val="-225"/>
                              <w:marRight w:val="-225"/>
                              <w:marTop w:val="0"/>
                              <w:marBottom w:val="0"/>
                              <w:divBdr>
                                <w:top w:val="none" w:sz="0" w:space="0" w:color="auto"/>
                                <w:left w:val="none" w:sz="0" w:space="0" w:color="auto"/>
                                <w:bottom w:val="none" w:sz="0" w:space="0" w:color="auto"/>
                                <w:right w:val="none" w:sz="0" w:space="0" w:color="auto"/>
                              </w:divBdr>
                              <w:divsChild>
                                <w:div w:id="1105080347">
                                  <w:marLeft w:val="0"/>
                                  <w:marRight w:val="0"/>
                                  <w:marTop w:val="0"/>
                                  <w:marBottom w:val="0"/>
                                  <w:divBdr>
                                    <w:top w:val="none" w:sz="0" w:space="0" w:color="auto"/>
                                    <w:left w:val="none" w:sz="0" w:space="0" w:color="auto"/>
                                    <w:bottom w:val="none" w:sz="0" w:space="0" w:color="auto"/>
                                    <w:right w:val="none" w:sz="0" w:space="0" w:color="auto"/>
                                  </w:divBdr>
                                  <w:divsChild>
                                    <w:div w:id="1152453060">
                                      <w:marLeft w:val="0"/>
                                      <w:marRight w:val="0"/>
                                      <w:marTop w:val="0"/>
                                      <w:marBottom w:val="0"/>
                                      <w:divBdr>
                                        <w:top w:val="none" w:sz="0" w:space="0" w:color="auto"/>
                                        <w:left w:val="none" w:sz="0" w:space="0" w:color="auto"/>
                                        <w:bottom w:val="none" w:sz="0" w:space="0" w:color="auto"/>
                                        <w:right w:val="none" w:sz="0" w:space="0" w:color="auto"/>
                                      </w:divBdr>
                                      <w:divsChild>
                                        <w:div w:id="792527854">
                                          <w:marLeft w:val="0"/>
                                          <w:marRight w:val="0"/>
                                          <w:marTop w:val="0"/>
                                          <w:marBottom w:val="0"/>
                                          <w:divBdr>
                                            <w:top w:val="none" w:sz="0" w:space="0" w:color="auto"/>
                                            <w:left w:val="none" w:sz="0" w:space="0" w:color="auto"/>
                                            <w:bottom w:val="none" w:sz="0" w:space="0" w:color="auto"/>
                                            <w:right w:val="none" w:sz="0" w:space="0" w:color="auto"/>
                                          </w:divBdr>
                                        </w:div>
                                        <w:div w:id="989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639212">
      <w:bodyDiv w:val="1"/>
      <w:marLeft w:val="0"/>
      <w:marRight w:val="0"/>
      <w:marTop w:val="0"/>
      <w:marBottom w:val="0"/>
      <w:divBdr>
        <w:top w:val="none" w:sz="0" w:space="0" w:color="auto"/>
        <w:left w:val="none" w:sz="0" w:space="0" w:color="auto"/>
        <w:bottom w:val="none" w:sz="0" w:space="0" w:color="auto"/>
        <w:right w:val="none" w:sz="0" w:space="0" w:color="auto"/>
      </w:divBdr>
      <w:divsChild>
        <w:div w:id="1700079983">
          <w:marLeft w:val="0"/>
          <w:marRight w:val="0"/>
          <w:marTop w:val="0"/>
          <w:marBottom w:val="0"/>
          <w:divBdr>
            <w:top w:val="none" w:sz="0" w:space="0" w:color="auto"/>
            <w:left w:val="none" w:sz="0" w:space="0" w:color="auto"/>
            <w:bottom w:val="none" w:sz="0" w:space="0" w:color="auto"/>
            <w:right w:val="none" w:sz="0" w:space="0" w:color="auto"/>
          </w:divBdr>
          <w:divsChild>
            <w:div w:id="2127969834">
              <w:marLeft w:val="0"/>
              <w:marRight w:val="0"/>
              <w:marTop w:val="0"/>
              <w:marBottom w:val="0"/>
              <w:divBdr>
                <w:top w:val="none" w:sz="0" w:space="0" w:color="auto"/>
                <w:left w:val="none" w:sz="0" w:space="0" w:color="auto"/>
                <w:bottom w:val="none" w:sz="0" w:space="0" w:color="auto"/>
                <w:right w:val="none" w:sz="0" w:space="0" w:color="auto"/>
              </w:divBdr>
              <w:divsChild>
                <w:div w:id="224414598">
                  <w:marLeft w:val="0"/>
                  <w:marRight w:val="0"/>
                  <w:marTop w:val="0"/>
                  <w:marBottom w:val="0"/>
                  <w:divBdr>
                    <w:top w:val="none" w:sz="0" w:space="12" w:color="auto"/>
                    <w:left w:val="none" w:sz="0" w:space="12" w:color="auto"/>
                    <w:bottom w:val="none" w:sz="0" w:space="12" w:color="auto"/>
                    <w:right w:val="none" w:sz="0" w:space="12" w:color="auto"/>
                  </w:divBdr>
                  <w:divsChild>
                    <w:div w:id="1045181571">
                      <w:marLeft w:val="0"/>
                      <w:marRight w:val="0"/>
                      <w:marTop w:val="0"/>
                      <w:marBottom w:val="0"/>
                      <w:divBdr>
                        <w:top w:val="none" w:sz="0" w:space="12" w:color="auto"/>
                        <w:left w:val="none" w:sz="0" w:space="12" w:color="auto"/>
                        <w:bottom w:val="none" w:sz="0" w:space="12" w:color="auto"/>
                        <w:right w:val="none" w:sz="0" w:space="12" w:color="auto"/>
                      </w:divBdr>
                      <w:divsChild>
                        <w:div w:id="1797681275">
                          <w:marLeft w:val="0"/>
                          <w:marRight w:val="0"/>
                          <w:marTop w:val="0"/>
                          <w:marBottom w:val="0"/>
                          <w:divBdr>
                            <w:top w:val="none" w:sz="0" w:space="0" w:color="auto"/>
                            <w:left w:val="none" w:sz="0" w:space="0" w:color="auto"/>
                            <w:bottom w:val="none" w:sz="0" w:space="0" w:color="auto"/>
                            <w:right w:val="none" w:sz="0" w:space="0" w:color="auto"/>
                          </w:divBdr>
                          <w:divsChild>
                            <w:div w:id="1486051407">
                              <w:marLeft w:val="-225"/>
                              <w:marRight w:val="-225"/>
                              <w:marTop w:val="0"/>
                              <w:marBottom w:val="0"/>
                              <w:divBdr>
                                <w:top w:val="none" w:sz="0" w:space="0" w:color="auto"/>
                                <w:left w:val="none" w:sz="0" w:space="0" w:color="auto"/>
                                <w:bottom w:val="none" w:sz="0" w:space="0" w:color="auto"/>
                                <w:right w:val="none" w:sz="0" w:space="0" w:color="auto"/>
                              </w:divBdr>
                              <w:divsChild>
                                <w:div w:id="762730194">
                                  <w:marLeft w:val="0"/>
                                  <w:marRight w:val="0"/>
                                  <w:marTop w:val="0"/>
                                  <w:marBottom w:val="0"/>
                                  <w:divBdr>
                                    <w:top w:val="none" w:sz="0" w:space="0" w:color="auto"/>
                                    <w:left w:val="none" w:sz="0" w:space="0" w:color="auto"/>
                                    <w:bottom w:val="none" w:sz="0" w:space="0" w:color="auto"/>
                                    <w:right w:val="none" w:sz="0" w:space="0" w:color="auto"/>
                                  </w:divBdr>
                                  <w:divsChild>
                                    <w:div w:id="277374427">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 w:id="439492476">
                                          <w:marLeft w:val="0"/>
                                          <w:marRight w:val="0"/>
                                          <w:marTop w:val="0"/>
                                          <w:marBottom w:val="0"/>
                                          <w:divBdr>
                                            <w:top w:val="none" w:sz="0" w:space="0" w:color="auto"/>
                                            <w:left w:val="none" w:sz="0" w:space="0" w:color="auto"/>
                                            <w:bottom w:val="none" w:sz="0" w:space="0" w:color="auto"/>
                                            <w:right w:val="none" w:sz="0" w:space="0" w:color="auto"/>
                                          </w:divBdr>
                                        </w:div>
                                        <w:div w:id="470636311">
                                          <w:marLeft w:val="0"/>
                                          <w:marRight w:val="0"/>
                                          <w:marTop w:val="0"/>
                                          <w:marBottom w:val="0"/>
                                          <w:divBdr>
                                            <w:top w:val="none" w:sz="0" w:space="0" w:color="auto"/>
                                            <w:left w:val="none" w:sz="0" w:space="0" w:color="auto"/>
                                            <w:bottom w:val="none" w:sz="0" w:space="0" w:color="auto"/>
                                            <w:right w:val="none" w:sz="0" w:space="0" w:color="auto"/>
                                          </w:divBdr>
                                        </w:div>
                                        <w:div w:id="520556199">
                                          <w:marLeft w:val="0"/>
                                          <w:marRight w:val="0"/>
                                          <w:marTop w:val="0"/>
                                          <w:marBottom w:val="0"/>
                                          <w:divBdr>
                                            <w:top w:val="none" w:sz="0" w:space="0" w:color="auto"/>
                                            <w:left w:val="none" w:sz="0" w:space="0" w:color="auto"/>
                                            <w:bottom w:val="none" w:sz="0" w:space="0" w:color="auto"/>
                                            <w:right w:val="none" w:sz="0" w:space="0" w:color="auto"/>
                                          </w:divBdr>
                                        </w:div>
                                        <w:div w:id="986714198">
                                          <w:marLeft w:val="-225"/>
                                          <w:marRight w:val="-225"/>
                                          <w:marTop w:val="0"/>
                                          <w:marBottom w:val="0"/>
                                          <w:divBdr>
                                            <w:top w:val="none" w:sz="0" w:space="0" w:color="auto"/>
                                            <w:left w:val="none" w:sz="0" w:space="0" w:color="auto"/>
                                            <w:bottom w:val="none" w:sz="0" w:space="0" w:color="auto"/>
                                            <w:right w:val="none" w:sz="0" w:space="0" w:color="auto"/>
                                          </w:divBdr>
                                          <w:divsChild>
                                            <w:div w:id="1186208304">
                                              <w:marLeft w:val="0"/>
                                              <w:marRight w:val="0"/>
                                              <w:marTop w:val="0"/>
                                              <w:marBottom w:val="0"/>
                                              <w:divBdr>
                                                <w:top w:val="none" w:sz="0" w:space="0" w:color="auto"/>
                                                <w:left w:val="none" w:sz="0" w:space="0" w:color="auto"/>
                                                <w:bottom w:val="none" w:sz="0" w:space="0" w:color="auto"/>
                                                <w:right w:val="none" w:sz="0" w:space="0" w:color="auto"/>
                                              </w:divBdr>
                                            </w:div>
                                          </w:divsChild>
                                        </w:div>
                                        <w:div w:id="998538200">
                                          <w:marLeft w:val="-225"/>
                                          <w:marRight w:val="-225"/>
                                          <w:marTop w:val="0"/>
                                          <w:marBottom w:val="0"/>
                                          <w:divBdr>
                                            <w:top w:val="none" w:sz="0" w:space="0" w:color="auto"/>
                                            <w:left w:val="none" w:sz="0" w:space="0" w:color="auto"/>
                                            <w:bottom w:val="none" w:sz="0" w:space="0" w:color="auto"/>
                                            <w:right w:val="none" w:sz="0" w:space="0" w:color="auto"/>
                                          </w:divBdr>
                                          <w:divsChild>
                                            <w:div w:id="853110106">
                                              <w:marLeft w:val="0"/>
                                              <w:marRight w:val="0"/>
                                              <w:marTop w:val="0"/>
                                              <w:marBottom w:val="0"/>
                                              <w:divBdr>
                                                <w:top w:val="none" w:sz="0" w:space="0" w:color="auto"/>
                                                <w:left w:val="none" w:sz="0" w:space="0" w:color="auto"/>
                                                <w:bottom w:val="none" w:sz="0" w:space="0" w:color="auto"/>
                                                <w:right w:val="none" w:sz="0" w:space="0" w:color="auto"/>
                                              </w:divBdr>
                                            </w:div>
                                          </w:divsChild>
                                        </w:div>
                                        <w:div w:id="1075977487">
                                          <w:marLeft w:val="0"/>
                                          <w:marRight w:val="0"/>
                                          <w:marTop w:val="0"/>
                                          <w:marBottom w:val="0"/>
                                          <w:divBdr>
                                            <w:top w:val="none" w:sz="0" w:space="0" w:color="auto"/>
                                            <w:left w:val="none" w:sz="0" w:space="0" w:color="auto"/>
                                            <w:bottom w:val="none" w:sz="0" w:space="0" w:color="auto"/>
                                            <w:right w:val="none" w:sz="0" w:space="0" w:color="auto"/>
                                          </w:divBdr>
                                        </w:div>
                                        <w:div w:id="1244297040">
                                          <w:marLeft w:val="0"/>
                                          <w:marRight w:val="0"/>
                                          <w:marTop w:val="0"/>
                                          <w:marBottom w:val="0"/>
                                          <w:divBdr>
                                            <w:top w:val="none" w:sz="0" w:space="0" w:color="auto"/>
                                            <w:left w:val="none" w:sz="0" w:space="0" w:color="auto"/>
                                            <w:bottom w:val="none" w:sz="0" w:space="0" w:color="auto"/>
                                            <w:right w:val="none" w:sz="0" w:space="0" w:color="auto"/>
                                          </w:divBdr>
                                        </w:div>
                                        <w:div w:id="1539515508">
                                          <w:marLeft w:val="0"/>
                                          <w:marRight w:val="0"/>
                                          <w:marTop w:val="0"/>
                                          <w:marBottom w:val="0"/>
                                          <w:divBdr>
                                            <w:top w:val="none" w:sz="0" w:space="0" w:color="auto"/>
                                            <w:left w:val="none" w:sz="0" w:space="0" w:color="auto"/>
                                            <w:bottom w:val="none" w:sz="0" w:space="0" w:color="auto"/>
                                            <w:right w:val="none" w:sz="0" w:space="0" w:color="auto"/>
                                          </w:divBdr>
                                        </w:div>
                                        <w:div w:id="1555383477">
                                          <w:marLeft w:val="0"/>
                                          <w:marRight w:val="0"/>
                                          <w:marTop w:val="0"/>
                                          <w:marBottom w:val="0"/>
                                          <w:divBdr>
                                            <w:top w:val="none" w:sz="0" w:space="0" w:color="auto"/>
                                            <w:left w:val="none" w:sz="0" w:space="0" w:color="auto"/>
                                            <w:bottom w:val="none" w:sz="0" w:space="0" w:color="auto"/>
                                            <w:right w:val="none" w:sz="0" w:space="0" w:color="auto"/>
                                          </w:divBdr>
                                        </w:div>
                                        <w:div w:id="1701586665">
                                          <w:marLeft w:val="0"/>
                                          <w:marRight w:val="0"/>
                                          <w:marTop w:val="0"/>
                                          <w:marBottom w:val="0"/>
                                          <w:divBdr>
                                            <w:top w:val="none" w:sz="0" w:space="0" w:color="auto"/>
                                            <w:left w:val="none" w:sz="0" w:space="0" w:color="auto"/>
                                            <w:bottom w:val="none" w:sz="0" w:space="0" w:color="auto"/>
                                            <w:right w:val="none" w:sz="0" w:space="0" w:color="auto"/>
                                          </w:divBdr>
                                        </w:div>
                                        <w:div w:id="1704819350">
                                          <w:marLeft w:val="0"/>
                                          <w:marRight w:val="0"/>
                                          <w:marTop w:val="0"/>
                                          <w:marBottom w:val="0"/>
                                          <w:divBdr>
                                            <w:top w:val="none" w:sz="0" w:space="0" w:color="auto"/>
                                            <w:left w:val="none" w:sz="0" w:space="0" w:color="auto"/>
                                            <w:bottom w:val="none" w:sz="0" w:space="0" w:color="auto"/>
                                            <w:right w:val="none" w:sz="0" w:space="0" w:color="auto"/>
                                          </w:divBdr>
                                        </w:div>
                                        <w:div w:id="2083289404">
                                          <w:marLeft w:val="0"/>
                                          <w:marRight w:val="0"/>
                                          <w:marTop w:val="0"/>
                                          <w:marBottom w:val="0"/>
                                          <w:divBdr>
                                            <w:top w:val="none" w:sz="0" w:space="0" w:color="auto"/>
                                            <w:left w:val="none" w:sz="0" w:space="0" w:color="auto"/>
                                            <w:bottom w:val="none" w:sz="0" w:space="0" w:color="auto"/>
                                            <w:right w:val="none" w:sz="0" w:space="0" w:color="auto"/>
                                          </w:divBdr>
                                        </w:div>
                                        <w:div w:id="2121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338796">
      <w:bodyDiv w:val="1"/>
      <w:marLeft w:val="0"/>
      <w:marRight w:val="0"/>
      <w:marTop w:val="0"/>
      <w:marBottom w:val="0"/>
      <w:divBdr>
        <w:top w:val="none" w:sz="0" w:space="0" w:color="auto"/>
        <w:left w:val="none" w:sz="0" w:space="0" w:color="auto"/>
        <w:bottom w:val="none" w:sz="0" w:space="0" w:color="auto"/>
        <w:right w:val="none" w:sz="0" w:space="0" w:color="auto"/>
      </w:divBdr>
    </w:div>
    <w:div w:id="776410588">
      <w:bodyDiv w:val="1"/>
      <w:marLeft w:val="0"/>
      <w:marRight w:val="0"/>
      <w:marTop w:val="0"/>
      <w:marBottom w:val="0"/>
      <w:divBdr>
        <w:top w:val="none" w:sz="0" w:space="0" w:color="auto"/>
        <w:left w:val="none" w:sz="0" w:space="0" w:color="auto"/>
        <w:bottom w:val="none" w:sz="0" w:space="0" w:color="auto"/>
        <w:right w:val="none" w:sz="0" w:space="0" w:color="auto"/>
      </w:divBdr>
    </w:div>
    <w:div w:id="777799862">
      <w:bodyDiv w:val="1"/>
      <w:marLeft w:val="0"/>
      <w:marRight w:val="0"/>
      <w:marTop w:val="0"/>
      <w:marBottom w:val="0"/>
      <w:divBdr>
        <w:top w:val="none" w:sz="0" w:space="0" w:color="auto"/>
        <w:left w:val="none" w:sz="0" w:space="0" w:color="auto"/>
        <w:bottom w:val="none" w:sz="0" w:space="0" w:color="auto"/>
        <w:right w:val="none" w:sz="0" w:space="0" w:color="auto"/>
      </w:divBdr>
    </w:div>
    <w:div w:id="823200486">
      <w:bodyDiv w:val="1"/>
      <w:marLeft w:val="0"/>
      <w:marRight w:val="0"/>
      <w:marTop w:val="0"/>
      <w:marBottom w:val="0"/>
      <w:divBdr>
        <w:top w:val="none" w:sz="0" w:space="0" w:color="auto"/>
        <w:left w:val="none" w:sz="0" w:space="0" w:color="auto"/>
        <w:bottom w:val="none" w:sz="0" w:space="0" w:color="auto"/>
        <w:right w:val="none" w:sz="0" w:space="0" w:color="auto"/>
      </w:divBdr>
    </w:div>
    <w:div w:id="836188907">
      <w:bodyDiv w:val="1"/>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sChild>
            <w:div w:id="26417701">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12" w:color="auto"/>
                    <w:left w:val="none" w:sz="0" w:space="12" w:color="auto"/>
                    <w:bottom w:val="none" w:sz="0" w:space="12" w:color="auto"/>
                    <w:right w:val="none" w:sz="0" w:space="12" w:color="auto"/>
                  </w:divBdr>
                  <w:divsChild>
                    <w:div w:id="241912113">
                      <w:marLeft w:val="0"/>
                      <w:marRight w:val="0"/>
                      <w:marTop w:val="0"/>
                      <w:marBottom w:val="0"/>
                      <w:divBdr>
                        <w:top w:val="none" w:sz="0" w:space="12" w:color="auto"/>
                        <w:left w:val="none" w:sz="0" w:space="12" w:color="auto"/>
                        <w:bottom w:val="none" w:sz="0" w:space="12" w:color="auto"/>
                        <w:right w:val="none" w:sz="0" w:space="12" w:color="auto"/>
                      </w:divBdr>
                      <w:divsChild>
                        <w:div w:id="243687197">
                          <w:marLeft w:val="0"/>
                          <w:marRight w:val="0"/>
                          <w:marTop w:val="0"/>
                          <w:marBottom w:val="0"/>
                          <w:divBdr>
                            <w:top w:val="none" w:sz="0" w:space="0" w:color="auto"/>
                            <w:left w:val="none" w:sz="0" w:space="0" w:color="auto"/>
                            <w:bottom w:val="none" w:sz="0" w:space="0" w:color="auto"/>
                            <w:right w:val="none" w:sz="0" w:space="0" w:color="auto"/>
                          </w:divBdr>
                          <w:divsChild>
                            <w:div w:id="1116102636">
                              <w:marLeft w:val="-225"/>
                              <w:marRight w:val="-225"/>
                              <w:marTop w:val="0"/>
                              <w:marBottom w:val="0"/>
                              <w:divBdr>
                                <w:top w:val="none" w:sz="0" w:space="0" w:color="auto"/>
                                <w:left w:val="none" w:sz="0" w:space="0" w:color="auto"/>
                                <w:bottom w:val="none" w:sz="0" w:space="0" w:color="auto"/>
                                <w:right w:val="none" w:sz="0" w:space="0" w:color="auto"/>
                              </w:divBdr>
                              <w:divsChild>
                                <w:div w:id="694698951">
                                  <w:marLeft w:val="0"/>
                                  <w:marRight w:val="0"/>
                                  <w:marTop w:val="0"/>
                                  <w:marBottom w:val="0"/>
                                  <w:divBdr>
                                    <w:top w:val="none" w:sz="0" w:space="0" w:color="auto"/>
                                    <w:left w:val="none" w:sz="0" w:space="0" w:color="auto"/>
                                    <w:bottom w:val="none" w:sz="0" w:space="0" w:color="auto"/>
                                    <w:right w:val="none" w:sz="0" w:space="0" w:color="auto"/>
                                  </w:divBdr>
                                  <w:divsChild>
                                    <w:div w:id="1942184134">
                                      <w:marLeft w:val="0"/>
                                      <w:marRight w:val="0"/>
                                      <w:marTop w:val="0"/>
                                      <w:marBottom w:val="0"/>
                                      <w:divBdr>
                                        <w:top w:val="none" w:sz="0" w:space="0" w:color="auto"/>
                                        <w:left w:val="none" w:sz="0" w:space="0" w:color="auto"/>
                                        <w:bottom w:val="none" w:sz="0" w:space="0" w:color="auto"/>
                                        <w:right w:val="none" w:sz="0" w:space="0" w:color="auto"/>
                                      </w:divBdr>
                                      <w:divsChild>
                                        <w:div w:id="127674830">
                                          <w:marLeft w:val="-225"/>
                                          <w:marRight w:val="-225"/>
                                          <w:marTop w:val="0"/>
                                          <w:marBottom w:val="0"/>
                                          <w:divBdr>
                                            <w:top w:val="none" w:sz="0" w:space="0" w:color="auto"/>
                                            <w:left w:val="none" w:sz="0" w:space="0" w:color="auto"/>
                                            <w:bottom w:val="none" w:sz="0" w:space="0" w:color="auto"/>
                                            <w:right w:val="none" w:sz="0" w:space="0" w:color="auto"/>
                                          </w:divBdr>
                                          <w:divsChild>
                                            <w:div w:id="2105220525">
                                              <w:marLeft w:val="0"/>
                                              <w:marRight w:val="0"/>
                                              <w:marTop w:val="0"/>
                                              <w:marBottom w:val="0"/>
                                              <w:divBdr>
                                                <w:top w:val="none" w:sz="0" w:space="0" w:color="auto"/>
                                                <w:left w:val="none" w:sz="0" w:space="0" w:color="auto"/>
                                                <w:bottom w:val="none" w:sz="0" w:space="0" w:color="auto"/>
                                                <w:right w:val="none" w:sz="0" w:space="0" w:color="auto"/>
                                              </w:divBdr>
                                            </w:div>
                                          </w:divsChild>
                                        </w:div>
                                        <w:div w:id="1171288761">
                                          <w:marLeft w:val="0"/>
                                          <w:marRight w:val="0"/>
                                          <w:marTop w:val="0"/>
                                          <w:marBottom w:val="0"/>
                                          <w:divBdr>
                                            <w:top w:val="none" w:sz="0" w:space="0" w:color="auto"/>
                                            <w:left w:val="none" w:sz="0" w:space="0" w:color="auto"/>
                                            <w:bottom w:val="none" w:sz="0" w:space="0" w:color="auto"/>
                                            <w:right w:val="none" w:sz="0" w:space="0" w:color="auto"/>
                                          </w:divBdr>
                                        </w:div>
                                        <w:div w:id="1380780302">
                                          <w:marLeft w:val="0"/>
                                          <w:marRight w:val="0"/>
                                          <w:marTop w:val="0"/>
                                          <w:marBottom w:val="0"/>
                                          <w:divBdr>
                                            <w:top w:val="none" w:sz="0" w:space="0" w:color="auto"/>
                                            <w:left w:val="none" w:sz="0" w:space="0" w:color="auto"/>
                                            <w:bottom w:val="none" w:sz="0" w:space="0" w:color="auto"/>
                                            <w:right w:val="none" w:sz="0" w:space="0" w:color="auto"/>
                                          </w:divBdr>
                                        </w:div>
                                        <w:div w:id="1381516236">
                                          <w:marLeft w:val="-225"/>
                                          <w:marRight w:val="-225"/>
                                          <w:marTop w:val="0"/>
                                          <w:marBottom w:val="0"/>
                                          <w:divBdr>
                                            <w:top w:val="none" w:sz="0" w:space="0" w:color="auto"/>
                                            <w:left w:val="none" w:sz="0" w:space="0" w:color="auto"/>
                                            <w:bottom w:val="none" w:sz="0" w:space="0" w:color="auto"/>
                                            <w:right w:val="none" w:sz="0" w:space="0" w:color="auto"/>
                                          </w:divBdr>
                                          <w:divsChild>
                                            <w:div w:id="670836584">
                                              <w:marLeft w:val="0"/>
                                              <w:marRight w:val="0"/>
                                              <w:marTop w:val="0"/>
                                              <w:marBottom w:val="0"/>
                                              <w:divBdr>
                                                <w:top w:val="none" w:sz="0" w:space="0" w:color="auto"/>
                                                <w:left w:val="none" w:sz="0" w:space="0" w:color="auto"/>
                                                <w:bottom w:val="none" w:sz="0" w:space="0" w:color="auto"/>
                                                <w:right w:val="none" w:sz="0" w:space="0" w:color="auto"/>
                                              </w:divBdr>
                                            </w:div>
                                          </w:divsChild>
                                        </w:div>
                                        <w:div w:id="139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1369">
      <w:bodyDiv w:val="1"/>
      <w:marLeft w:val="0"/>
      <w:marRight w:val="0"/>
      <w:marTop w:val="0"/>
      <w:marBottom w:val="0"/>
      <w:divBdr>
        <w:top w:val="none" w:sz="0" w:space="0" w:color="auto"/>
        <w:left w:val="none" w:sz="0" w:space="0" w:color="auto"/>
        <w:bottom w:val="none" w:sz="0" w:space="0" w:color="auto"/>
        <w:right w:val="none" w:sz="0" w:space="0" w:color="auto"/>
      </w:divBdr>
    </w:div>
    <w:div w:id="896475058">
      <w:bodyDiv w:val="1"/>
      <w:marLeft w:val="0"/>
      <w:marRight w:val="0"/>
      <w:marTop w:val="0"/>
      <w:marBottom w:val="0"/>
      <w:divBdr>
        <w:top w:val="none" w:sz="0" w:space="0" w:color="auto"/>
        <w:left w:val="none" w:sz="0" w:space="0" w:color="auto"/>
        <w:bottom w:val="none" w:sz="0" w:space="0" w:color="auto"/>
        <w:right w:val="none" w:sz="0" w:space="0" w:color="auto"/>
      </w:divBdr>
    </w:div>
    <w:div w:id="900482644">
      <w:bodyDiv w:val="1"/>
      <w:marLeft w:val="0"/>
      <w:marRight w:val="0"/>
      <w:marTop w:val="0"/>
      <w:marBottom w:val="0"/>
      <w:divBdr>
        <w:top w:val="none" w:sz="0" w:space="0" w:color="auto"/>
        <w:left w:val="none" w:sz="0" w:space="0" w:color="auto"/>
        <w:bottom w:val="none" w:sz="0" w:space="0" w:color="auto"/>
        <w:right w:val="none" w:sz="0" w:space="0" w:color="auto"/>
      </w:divBdr>
    </w:div>
    <w:div w:id="901142475">
      <w:bodyDiv w:val="1"/>
      <w:marLeft w:val="0"/>
      <w:marRight w:val="0"/>
      <w:marTop w:val="0"/>
      <w:marBottom w:val="0"/>
      <w:divBdr>
        <w:top w:val="none" w:sz="0" w:space="0" w:color="auto"/>
        <w:left w:val="none" w:sz="0" w:space="0" w:color="auto"/>
        <w:bottom w:val="none" w:sz="0" w:space="0" w:color="auto"/>
        <w:right w:val="none" w:sz="0" w:space="0" w:color="auto"/>
      </w:divBdr>
    </w:div>
    <w:div w:id="903217511">
      <w:bodyDiv w:val="1"/>
      <w:marLeft w:val="0"/>
      <w:marRight w:val="0"/>
      <w:marTop w:val="0"/>
      <w:marBottom w:val="0"/>
      <w:divBdr>
        <w:top w:val="none" w:sz="0" w:space="0" w:color="auto"/>
        <w:left w:val="none" w:sz="0" w:space="0" w:color="auto"/>
        <w:bottom w:val="none" w:sz="0" w:space="0" w:color="auto"/>
        <w:right w:val="none" w:sz="0" w:space="0" w:color="auto"/>
      </w:divBdr>
    </w:div>
    <w:div w:id="976300256">
      <w:bodyDiv w:val="1"/>
      <w:marLeft w:val="0"/>
      <w:marRight w:val="0"/>
      <w:marTop w:val="0"/>
      <w:marBottom w:val="0"/>
      <w:divBdr>
        <w:top w:val="none" w:sz="0" w:space="0" w:color="auto"/>
        <w:left w:val="none" w:sz="0" w:space="0" w:color="auto"/>
        <w:bottom w:val="none" w:sz="0" w:space="0" w:color="auto"/>
        <w:right w:val="none" w:sz="0" w:space="0" w:color="auto"/>
      </w:divBdr>
    </w:div>
    <w:div w:id="977683562">
      <w:bodyDiv w:val="1"/>
      <w:marLeft w:val="0"/>
      <w:marRight w:val="0"/>
      <w:marTop w:val="0"/>
      <w:marBottom w:val="0"/>
      <w:divBdr>
        <w:top w:val="none" w:sz="0" w:space="0" w:color="auto"/>
        <w:left w:val="none" w:sz="0" w:space="0" w:color="auto"/>
        <w:bottom w:val="none" w:sz="0" w:space="0" w:color="auto"/>
        <w:right w:val="none" w:sz="0" w:space="0" w:color="auto"/>
      </w:divBdr>
      <w:divsChild>
        <w:div w:id="593560027">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1506358623">
                  <w:marLeft w:val="0"/>
                  <w:marRight w:val="0"/>
                  <w:marTop w:val="0"/>
                  <w:marBottom w:val="0"/>
                  <w:divBdr>
                    <w:top w:val="none" w:sz="0" w:space="12" w:color="auto"/>
                    <w:left w:val="none" w:sz="0" w:space="12" w:color="auto"/>
                    <w:bottom w:val="none" w:sz="0" w:space="12" w:color="auto"/>
                    <w:right w:val="none" w:sz="0" w:space="12" w:color="auto"/>
                  </w:divBdr>
                  <w:divsChild>
                    <w:div w:id="1998461959">
                      <w:marLeft w:val="0"/>
                      <w:marRight w:val="0"/>
                      <w:marTop w:val="0"/>
                      <w:marBottom w:val="0"/>
                      <w:divBdr>
                        <w:top w:val="none" w:sz="0" w:space="12" w:color="auto"/>
                        <w:left w:val="none" w:sz="0" w:space="12" w:color="auto"/>
                        <w:bottom w:val="none" w:sz="0" w:space="12" w:color="auto"/>
                        <w:right w:val="none" w:sz="0" w:space="12" w:color="auto"/>
                      </w:divBdr>
                      <w:divsChild>
                        <w:div w:id="436411837">
                          <w:marLeft w:val="0"/>
                          <w:marRight w:val="0"/>
                          <w:marTop w:val="0"/>
                          <w:marBottom w:val="0"/>
                          <w:divBdr>
                            <w:top w:val="none" w:sz="0" w:space="0" w:color="auto"/>
                            <w:left w:val="none" w:sz="0" w:space="0" w:color="auto"/>
                            <w:bottom w:val="none" w:sz="0" w:space="0" w:color="auto"/>
                            <w:right w:val="none" w:sz="0" w:space="0" w:color="auto"/>
                          </w:divBdr>
                          <w:divsChild>
                            <w:div w:id="1809666728">
                              <w:marLeft w:val="-225"/>
                              <w:marRight w:val="-225"/>
                              <w:marTop w:val="0"/>
                              <w:marBottom w:val="0"/>
                              <w:divBdr>
                                <w:top w:val="none" w:sz="0" w:space="0" w:color="auto"/>
                                <w:left w:val="none" w:sz="0" w:space="0" w:color="auto"/>
                                <w:bottom w:val="none" w:sz="0" w:space="0" w:color="auto"/>
                                <w:right w:val="none" w:sz="0" w:space="0" w:color="auto"/>
                              </w:divBdr>
                              <w:divsChild>
                                <w:div w:id="2106075558">
                                  <w:marLeft w:val="0"/>
                                  <w:marRight w:val="0"/>
                                  <w:marTop w:val="0"/>
                                  <w:marBottom w:val="0"/>
                                  <w:divBdr>
                                    <w:top w:val="none" w:sz="0" w:space="0" w:color="auto"/>
                                    <w:left w:val="none" w:sz="0" w:space="0" w:color="auto"/>
                                    <w:bottom w:val="none" w:sz="0" w:space="0" w:color="auto"/>
                                    <w:right w:val="none" w:sz="0" w:space="0" w:color="auto"/>
                                  </w:divBdr>
                                  <w:divsChild>
                                    <w:div w:id="1951087396">
                                      <w:marLeft w:val="0"/>
                                      <w:marRight w:val="0"/>
                                      <w:marTop w:val="0"/>
                                      <w:marBottom w:val="0"/>
                                      <w:divBdr>
                                        <w:top w:val="none" w:sz="0" w:space="0" w:color="auto"/>
                                        <w:left w:val="none" w:sz="0" w:space="0" w:color="auto"/>
                                        <w:bottom w:val="none" w:sz="0" w:space="0" w:color="auto"/>
                                        <w:right w:val="none" w:sz="0" w:space="0" w:color="auto"/>
                                      </w:divBdr>
                                      <w:divsChild>
                                        <w:div w:id="439567096">
                                          <w:marLeft w:val="-225"/>
                                          <w:marRight w:val="-225"/>
                                          <w:marTop w:val="0"/>
                                          <w:marBottom w:val="0"/>
                                          <w:divBdr>
                                            <w:top w:val="none" w:sz="0" w:space="0" w:color="auto"/>
                                            <w:left w:val="none" w:sz="0" w:space="0" w:color="auto"/>
                                            <w:bottom w:val="none" w:sz="0" w:space="0" w:color="auto"/>
                                            <w:right w:val="none" w:sz="0" w:space="0" w:color="auto"/>
                                          </w:divBdr>
                                          <w:divsChild>
                                            <w:div w:id="1871531838">
                                              <w:marLeft w:val="0"/>
                                              <w:marRight w:val="0"/>
                                              <w:marTop w:val="0"/>
                                              <w:marBottom w:val="0"/>
                                              <w:divBdr>
                                                <w:top w:val="none" w:sz="0" w:space="0" w:color="auto"/>
                                                <w:left w:val="none" w:sz="0" w:space="0" w:color="auto"/>
                                                <w:bottom w:val="none" w:sz="0" w:space="0" w:color="auto"/>
                                                <w:right w:val="none" w:sz="0" w:space="0" w:color="auto"/>
                                              </w:divBdr>
                                            </w:div>
                                          </w:divsChild>
                                        </w:div>
                                        <w:div w:id="513348569">
                                          <w:marLeft w:val="-225"/>
                                          <w:marRight w:val="-225"/>
                                          <w:marTop w:val="0"/>
                                          <w:marBottom w:val="0"/>
                                          <w:divBdr>
                                            <w:top w:val="none" w:sz="0" w:space="0" w:color="auto"/>
                                            <w:left w:val="none" w:sz="0" w:space="0" w:color="auto"/>
                                            <w:bottom w:val="none" w:sz="0" w:space="0" w:color="auto"/>
                                            <w:right w:val="none" w:sz="0" w:space="0" w:color="auto"/>
                                          </w:divBdr>
                                          <w:divsChild>
                                            <w:div w:id="569115872">
                                              <w:marLeft w:val="0"/>
                                              <w:marRight w:val="0"/>
                                              <w:marTop w:val="0"/>
                                              <w:marBottom w:val="0"/>
                                              <w:divBdr>
                                                <w:top w:val="none" w:sz="0" w:space="0" w:color="auto"/>
                                                <w:left w:val="none" w:sz="0" w:space="0" w:color="auto"/>
                                                <w:bottom w:val="none" w:sz="0" w:space="0" w:color="auto"/>
                                                <w:right w:val="none" w:sz="0" w:space="0" w:color="auto"/>
                                              </w:divBdr>
                                            </w:div>
                                          </w:divsChild>
                                        </w:div>
                                        <w:div w:id="1262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33947">
      <w:bodyDiv w:val="1"/>
      <w:marLeft w:val="0"/>
      <w:marRight w:val="0"/>
      <w:marTop w:val="0"/>
      <w:marBottom w:val="0"/>
      <w:divBdr>
        <w:top w:val="none" w:sz="0" w:space="0" w:color="auto"/>
        <w:left w:val="none" w:sz="0" w:space="0" w:color="auto"/>
        <w:bottom w:val="none" w:sz="0" w:space="0" w:color="auto"/>
        <w:right w:val="none" w:sz="0" w:space="0" w:color="auto"/>
      </w:divBdr>
    </w:div>
    <w:div w:id="1075738719">
      <w:bodyDiv w:val="1"/>
      <w:marLeft w:val="0"/>
      <w:marRight w:val="0"/>
      <w:marTop w:val="0"/>
      <w:marBottom w:val="0"/>
      <w:divBdr>
        <w:top w:val="none" w:sz="0" w:space="0" w:color="auto"/>
        <w:left w:val="none" w:sz="0" w:space="0" w:color="auto"/>
        <w:bottom w:val="none" w:sz="0" w:space="0" w:color="auto"/>
        <w:right w:val="none" w:sz="0" w:space="0" w:color="auto"/>
      </w:divBdr>
    </w:div>
    <w:div w:id="1100226432">
      <w:bodyDiv w:val="1"/>
      <w:marLeft w:val="0"/>
      <w:marRight w:val="0"/>
      <w:marTop w:val="0"/>
      <w:marBottom w:val="0"/>
      <w:divBdr>
        <w:top w:val="none" w:sz="0" w:space="0" w:color="auto"/>
        <w:left w:val="none" w:sz="0" w:space="0" w:color="auto"/>
        <w:bottom w:val="none" w:sz="0" w:space="0" w:color="auto"/>
        <w:right w:val="none" w:sz="0" w:space="0" w:color="auto"/>
      </w:divBdr>
    </w:div>
    <w:div w:id="1122573846">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142042570">
      <w:bodyDiv w:val="1"/>
      <w:marLeft w:val="0"/>
      <w:marRight w:val="0"/>
      <w:marTop w:val="0"/>
      <w:marBottom w:val="0"/>
      <w:divBdr>
        <w:top w:val="none" w:sz="0" w:space="0" w:color="auto"/>
        <w:left w:val="none" w:sz="0" w:space="0" w:color="auto"/>
        <w:bottom w:val="none" w:sz="0" w:space="0" w:color="auto"/>
        <w:right w:val="none" w:sz="0" w:space="0" w:color="auto"/>
      </w:divBdr>
      <w:divsChild>
        <w:div w:id="1878348817">
          <w:marLeft w:val="0"/>
          <w:marRight w:val="0"/>
          <w:marTop w:val="0"/>
          <w:marBottom w:val="0"/>
          <w:divBdr>
            <w:top w:val="none" w:sz="0" w:space="0" w:color="auto"/>
            <w:left w:val="none" w:sz="0" w:space="0" w:color="auto"/>
            <w:bottom w:val="none" w:sz="0" w:space="0" w:color="auto"/>
            <w:right w:val="none" w:sz="0" w:space="0" w:color="auto"/>
          </w:divBdr>
          <w:divsChild>
            <w:div w:id="26218880">
              <w:marLeft w:val="0"/>
              <w:marRight w:val="0"/>
              <w:marTop w:val="0"/>
              <w:marBottom w:val="0"/>
              <w:divBdr>
                <w:top w:val="none" w:sz="0" w:space="0" w:color="auto"/>
                <w:left w:val="none" w:sz="0" w:space="0" w:color="auto"/>
                <w:bottom w:val="none" w:sz="0" w:space="0" w:color="auto"/>
                <w:right w:val="none" w:sz="0" w:space="0" w:color="auto"/>
              </w:divBdr>
              <w:divsChild>
                <w:div w:id="141970587">
                  <w:marLeft w:val="0"/>
                  <w:marRight w:val="0"/>
                  <w:marTop w:val="0"/>
                  <w:marBottom w:val="0"/>
                  <w:divBdr>
                    <w:top w:val="none" w:sz="0" w:space="12" w:color="auto"/>
                    <w:left w:val="none" w:sz="0" w:space="12" w:color="auto"/>
                    <w:bottom w:val="none" w:sz="0" w:space="12" w:color="auto"/>
                    <w:right w:val="none" w:sz="0" w:space="12" w:color="auto"/>
                  </w:divBdr>
                  <w:divsChild>
                    <w:div w:id="293826508">
                      <w:marLeft w:val="0"/>
                      <w:marRight w:val="0"/>
                      <w:marTop w:val="0"/>
                      <w:marBottom w:val="0"/>
                      <w:divBdr>
                        <w:top w:val="none" w:sz="0" w:space="12" w:color="auto"/>
                        <w:left w:val="none" w:sz="0" w:space="12" w:color="auto"/>
                        <w:bottom w:val="none" w:sz="0" w:space="12" w:color="auto"/>
                        <w:right w:val="none" w:sz="0" w:space="12" w:color="auto"/>
                      </w:divBdr>
                      <w:divsChild>
                        <w:div w:id="2024622169">
                          <w:marLeft w:val="0"/>
                          <w:marRight w:val="0"/>
                          <w:marTop w:val="0"/>
                          <w:marBottom w:val="0"/>
                          <w:divBdr>
                            <w:top w:val="none" w:sz="0" w:space="0" w:color="auto"/>
                            <w:left w:val="none" w:sz="0" w:space="0" w:color="auto"/>
                            <w:bottom w:val="none" w:sz="0" w:space="0" w:color="auto"/>
                            <w:right w:val="none" w:sz="0" w:space="0" w:color="auto"/>
                          </w:divBdr>
                          <w:divsChild>
                            <w:div w:id="113595765">
                              <w:marLeft w:val="-225"/>
                              <w:marRight w:val="-225"/>
                              <w:marTop w:val="0"/>
                              <w:marBottom w:val="0"/>
                              <w:divBdr>
                                <w:top w:val="none" w:sz="0" w:space="0" w:color="auto"/>
                                <w:left w:val="none" w:sz="0" w:space="0" w:color="auto"/>
                                <w:bottom w:val="none" w:sz="0" w:space="0" w:color="auto"/>
                                <w:right w:val="none" w:sz="0" w:space="0" w:color="auto"/>
                              </w:divBdr>
                              <w:divsChild>
                                <w:div w:id="1639652464">
                                  <w:marLeft w:val="0"/>
                                  <w:marRight w:val="0"/>
                                  <w:marTop w:val="0"/>
                                  <w:marBottom w:val="0"/>
                                  <w:divBdr>
                                    <w:top w:val="none" w:sz="0" w:space="0" w:color="auto"/>
                                    <w:left w:val="none" w:sz="0" w:space="0" w:color="auto"/>
                                    <w:bottom w:val="none" w:sz="0" w:space="0" w:color="auto"/>
                                    <w:right w:val="none" w:sz="0" w:space="0" w:color="auto"/>
                                  </w:divBdr>
                                  <w:divsChild>
                                    <w:div w:id="1271012500">
                                      <w:marLeft w:val="0"/>
                                      <w:marRight w:val="0"/>
                                      <w:marTop w:val="0"/>
                                      <w:marBottom w:val="0"/>
                                      <w:divBdr>
                                        <w:top w:val="none" w:sz="0" w:space="0" w:color="auto"/>
                                        <w:left w:val="none" w:sz="0" w:space="0" w:color="auto"/>
                                        <w:bottom w:val="none" w:sz="0" w:space="0" w:color="auto"/>
                                        <w:right w:val="none" w:sz="0" w:space="0" w:color="auto"/>
                                      </w:divBdr>
                                      <w:divsChild>
                                        <w:div w:id="308483618">
                                          <w:marLeft w:val="0"/>
                                          <w:marRight w:val="0"/>
                                          <w:marTop w:val="0"/>
                                          <w:marBottom w:val="0"/>
                                          <w:divBdr>
                                            <w:top w:val="none" w:sz="0" w:space="0" w:color="auto"/>
                                            <w:left w:val="none" w:sz="0" w:space="0" w:color="auto"/>
                                            <w:bottom w:val="none" w:sz="0" w:space="0" w:color="auto"/>
                                            <w:right w:val="none" w:sz="0" w:space="0" w:color="auto"/>
                                          </w:divBdr>
                                        </w:div>
                                        <w:div w:id="315306773">
                                          <w:marLeft w:val="0"/>
                                          <w:marRight w:val="0"/>
                                          <w:marTop w:val="0"/>
                                          <w:marBottom w:val="0"/>
                                          <w:divBdr>
                                            <w:top w:val="none" w:sz="0" w:space="0" w:color="auto"/>
                                            <w:left w:val="none" w:sz="0" w:space="0" w:color="auto"/>
                                            <w:bottom w:val="none" w:sz="0" w:space="0" w:color="auto"/>
                                            <w:right w:val="none" w:sz="0" w:space="0" w:color="auto"/>
                                          </w:divBdr>
                                        </w:div>
                                        <w:div w:id="608394901">
                                          <w:marLeft w:val="0"/>
                                          <w:marRight w:val="0"/>
                                          <w:marTop w:val="0"/>
                                          <w:marBottom w:val="0"/>
                                          <w:divBdr>
                                            <w:top w:val="none" w:sz="0" w:space="0" w:color="auto"/>
                                            <w:left w:val="none" w:sz="0" w:space="0" w:color="auto"/>
                                            <w:bottom w:val="none" w:sz="0" w:space="0" w:color="auto"/>
                                            <w:right w:val="none" w:sz="0" w:space="0" w:color="auto"/>
                                          </w:divBdr>
                                        </w:div>
                                        <w:div w:id="701511846">
                                          <w:marLeft w:val="-225"/>
                                          <w:marRight w:val="-225"/>
                                          <w:marTop w:val="0"/>
                                          <w:marBottom w:val="0"/>
                                          <w:divBdr>
                                            <w:top w:val="none" w:sz="0" w:space="0" w:color="auto"/>
                                            <w:left w:val="none" w:sz="0" w:space="0" w:color="auto"/>
                                            <w:bottom w:val="none" w:sz="0" w:space="0" w:color="auto"/>
                                            <w:right w:val="none" w:sz="0" w:space="0" w:color="auto"/>
                                          </w:divBdr>
                                          <w:divsChild>
                                            <w:div w:id="914631784">
                                              <w:marLeft w:val="0"/>
                                              <w:marRight w:val="0"/>
                                              <w:marTop w:val="0"/>
                                              <w:marBottom w:val="0"/>
                                              <w:divBdr>
                                                <w:top w:val="none" w:sz="0" w:space="0" w:color="auto"/>
                                                <w:left w:val="none" w:sz="0" w:space="0" w:color="auto"/>
                                                <w:bottom w:val="none" w:sz="0" w:space="0" w:color="auto"/>
                                                <w:right w:val="none" w:sz="0" w:space="0" w:color="auto"/>
                                              </w:divBdr>
                                            </w:div>
                                          </w:divsChild>
                                        </w:div>
                                        <w:div w:id="1057895447">
                                          <w:marLeft w:val="0"/>
                                          <w:marRight w:val="0"/>
                                          <w:marTop w:val="0"/>
                                          <w:marBottom w:val="0"/>
                                          <w:divBdr>
                                            <w:top w:val="none" w:sz="0" w:space="0" w:color="auto"/>
                                            <w:left w:val="none" w:sz="0" w:space="0" w:color="auto"/>
                                            <w:bottom w:val="none" w:sz="0" w:space="0" w:color="auto"/>
                                            <w:right w:val="none" w:sz="0" w:space="0" w:color="auto"/>
                                          </w:divBdr>
                                        </w:div>
                                        <w:div w:id="1301307017">
                                          <w:marLeft w:val="0"/>
                                          <w:marRight w:val="0"/>
                                          <w:marTop w:val="0"/>
                                          <w:marBottom w:val="0"/>
                                          <w:divBdr>
                                            <w:top w:val="none" w:sz="0" w:space="0" w:color="auto"/>
                                            <w:left w:val="none" w:sz="0" w:space="0" w:color="auto"/>
                                            <w:bottom w:val="none" w:sz="0" w:space="0" w:color="auto"/>
                                            <w:right w:val="none" w:sz="0" w:space="0" w:color="auto"/>
                                          </w:divBdr>
                                        </w:div>
                                        <w:div w:id="1341664107">
                                          <w:marLeft w:val="-225"/>
                                          <w:marRight w:val="-225"/>
                                          <w:marTop w:val="0"/>
                                          <w:marBottom w:val="0"/>
                                          <w:divBdr>
                                            <w:top w:val="none" w:sz="0" w:space="0" w:color="auto"/>
                                            <w:left w:val="none" w:sz="0" w:space="0" w:color="auto"/>
                                            <w:bottom w:val="none" w:sz="0" w:space="0" w:color="auto"/>
                                            <w:right w:val="none" w:sz="0" w:space="0" w:color="auto"/>
                                          </w:divBdr>
                                          <w:divsChild>
                                            <w:div w:id="686757334">
                                              <w:marLeft w:val="0"/>
                                              <w:marRight w:val="0"/>
                                              <w:marTop w:val="0"/>
                                              <w:marBottom w:val="0"/>
                                              <w:divBdr>
                                                <w:top w:val="none" w:sz="0" w:space="0" w:color="auto"/>
                                                <w:left w:val="none" w:sz="0" w:space="0" w:color="auto"/>
                                                <w:bottom w:val="none" w:sz="0" w:space="0" w:color="auto"/>
                                                <w:right w:val="none" w:sz="0" w:space="0" w:color="auto"/>
                                              </w:divBdr>
                                            </w:div>
                                          </w:divsChild>
                                        </w:div>
                                        <w:div w:id="1433087179">
                                          <w:marLeft w:val="0"/>
                                          <w:marRight w:val="0"/>
                                          <w:marTop w:val="0"/>
                                          <w:marBottom w:val="0"/>
                                          <w:divBdr>
                                            <w:top w:val="none" w:sz="0" w:space="0" w:color="auto"/>
                                            <w:left w:val="none" w:sz="0" w:space="0" w:color="auto"/>
                                            <w:bottom w:val="none" w:sz="0" w:space="0" w:color="auto"/>
                                            <w:right w:val="none" w:sz="0" w:space="0" w:color="auto"/>
                                          </w:divBdr>
                                        </w:div>
                                        <w:div w:id="2096708412">
                                          <w:marLeft w:val="0"/>
                                          <w:marRight w:val="0"/>
                                          <w:marTop w:val="0"/>
                                          <w:marBottom w:val="0"/>
                                          <w:divBdr>
                                            <w:top w:val="none" w:sz="0" w:space="0" w:color="auto"/>
                                            <w:left w:val="none" w:sz="0" w:space="0" w:color="auto"/>
                                            <w:bottom w:val="none" w:sz="0" w:space="0" w:color="auto"/>
                                            <w:right w:val="none" w:sz="0" w:space="0" w:color="auto"/>
                                          </w:divBdr>
                                        </w:div>
                                        <w:div w:id="2100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5432">
      <w:bodyDiv w:val="1"/>
      <w:marLeft w:val="0"/>
      <w:marRight w:val="0"/>
      <w:marTop w:val="0"/>
      <w:marBottom w:val="0"/>
      <w:divBdr>
        <w:top w:val="none" w:sz="0" w:space="0" w:color="auto"/>
        <w:left w:val="none" w:sz="0" w:space="0" w:color="auto"/>
        <w:bottom w:val="none" w:sz="0" w:space="0" w:color="auto"/>
        <w:right w:val="none" w:sz="0" w:space="0" w:color="auto"/>
      </w:divBdr>
    </w:div>
    <w:div w:id="1167818332">
      <w:bodyDiv w:val="1"/>
      <w:marLeft w:val="0"/>
      <w:marRight w:val="0"/>
      <w:marTop w:val="0"/>
      <w:marBottom w:val="0"/>
      <w:divBdr>
        <w:top w:val="none" w:sz="0" w:space="0" w:color="auto"/>
        <w:left w:val="none" w:sz="0" w:space="0" w:color="auto"/>
        <w:bottom w:val="none" w:sz="0" w:space="0" w:color="auto"/>
        <w:right w:val="none" w:sz="0" w:space="0" w:color="auto"/>
      </w:divBdr>
      <w:divsChild>
        <w:div w:id="1215432463">
          <w:marLeft w:val="0"/>
          <w:marRight w:val="0"/>
          <w:marTop w:val="0"/>
          <w:marBottom w:val="0"/>
          <w:divBdr>
            <w:top w:val="none" w:sz="0" w:space="0" w:color="auto"/>
            <w:left w:val="none" w:sz="0" w:space="0" w:color="auto"/>
            <w:bottom w:val="none" w:sz="0" w:space="0" w:color="auto"/>
            <w:right w:val="none" w:sz="0" w:space="0" w:color="auto"/>
          </w:divBdr>
          <w:divsChild>
            <w:div w:id="720440853">
              <w:marLeft w:val="0"/>
              <w:marRight w:val="0"/>
              <w:marTop w:val="0"/>
              <w:marBottom w:val="0"/>
              <w:divBdr>
                <w:top w:val="none" w:sz="0" w:space="0" w:color="auto"/>
                <w:left w:val="none" w:sz="0" w:space="0" w:color="auto"/>
                <w:bottom w:val="none" w:sz="0" w:space="0" w:color="auto"/>
                <w:right w:val="none" w:sz="0" w:space="0" w:color="auto"/>
              </w:divBdr>
              <w:divsChild>
                <w:div w:id="1369798035">
                  <w:marLeft w:val="0"/>
                  <w:marRight w:val="0"/>
                  <w:marTop w:val="0"/>
                  <w:marBottom w:val="0"/>
                  <w:divBdr>
                    <w:top w:val="none" w:sz="0" w:space="12" w:color="auto"/>
                    <w:left w:val="none" w:sz="0" w:space="12" w:color="auto"/>
                    <w:bottom w:val="none" w:sz="0" w:space="12" w:color="auto"/>
                    <w:right w:val="none" w:sz="0" w:space="12" w:color="auto"/>
                  </w:divBdr>
                  <w:divsChild>
                    <w:div w:id="1386835397">
                      <w:marLeft w:val="0"/>
                      <w:marRight w:val="0"/>
                      <w:marTop w:val="0"/>
                      <w:marBottom w:val="0"/>
                      <w:divBdr>
                        <w:top w:val="none" w:sz="0" w:space="12" w:color="auto"/>
                        <w:left w:val="none" w:sz="0" w:space="12" w:color="auto"/>
                        <w:bottom w:val="none" w:sz="0" w:space="12" w:color="auto"/>
                        <w:right w:val="none" w:sz="0" w:space="12" w:color="auto"/>
                      </w:divBdr>
                      <w:divsChild>
                        <w:div w:id="1199970014">
                          <w:marLeft w:val="0"/>
                          <w:marRight w:val="0"/>
                          <w:marTop w:val="0"/>
                          <w:marBottom w:val="0"/>
                          <w:divBdr>
                            <w:top w:val="none" w:sz="0" w:space="0" w:color="auto"/>
                            <w:left w:val="none" w:sz="0" w:space="0" w:color="auto"/>
                            <w:bottom w:val="none" w:sz="0" w:space="0" w:color="auto"/>
                            <w:right w:val="none" w:sz="0" w:space="0" w:color="auto"/>
                          </w:divBdr>
                          <w:divsChild>
                            <w:div w:id="1039354447">
                              <w:marLeft w:val="-225"/>
                              <w:marRight w:val="-225"/>
                              <w:marTop w:val="0"/>
                              <w:marBottom w:val="0"/>
                              <w:divBdr>
                                <w:top w:val="none" w:sz="0" w:space="0" w:color="auto"/>
                                <w:left w:val="none" w:sz="0" w:space="0" w:color="auto"/>
                                <w:bottom w:val="none" w:sz="0" w:space="0" w:color="auto"/>
                                <w:right w:val="none" w:sz="0" w:space="0" w:color="auto"/>
                              </w:divBdr>
                              <w:divsChild>
                                <w:div w:id="1085877309">
                                  <w:marLeft w:val="0"/>
                                  <w:marRight w:val="0"/>
                                  <w:marTop w:val="0"/>
                                  <w:marBottom w:val="0"/>
                                  <w:divBdr>
                                    <w:top w:val="none" w:sz="0" w:space="0" w:color="auto"/>
                                    <w:left w:val="none" w:sz="0" w:space="0" w:color="auto"/>
                                    <w:bottom w:val="none" w:sz="0" w:space="0" w:color="auto"/>
                                    <w:right w:val="none" w:sz="0" w:space="0" w:color="auto"/>
                                  </w:divBdr>
                                  <w:divsChild>
                                    <w:div w:id="1627276681">
                                      <w:marLeft w:val="0"/>
                                      <w:marRight w:val="0"/>
                                      <w:marTop w:val="0"/>
                                      <w:marBottom w:val="0"/>
                                      <w:divBdr>
                                        <w:top w:val="none" w:sz="0" w:space="0" w:color="auto"/>
                                        <w:left w:val="none" w:sz="0" w:space="0" w:color="auto"/>
                                        <w:bottom w:val="none" w:sz="0" w:space="0" w:color="auto"/>
                                        <w:right w:val="none" w:sz="0" w:space="0" w:color="auto"/>
                                      </w:divBdr>
                                      <w:divsChild>
                                        <w:div w:id="76556008">
                                          <w:marLeft w:val="0"/>
                                          <w:marRight w:val="0"/>
                                          <w:marTop w:val="0"/>
                                          <w:marBottom w:val="0"/>
                                          <w:divBdr>
                                            <w:top w:val="none" w:sz="0" w:space="0" w:color="auto"/>
                                            <w:left w:val="none" w:sz="0" w:space="0" w:color="auto"/>
                                            <w:bottom w:val="none" w:sz="0" w:space="0" w:color="auto"/>
                                            <w:right w:val="none" w:sz="0" w:space="0" w:color="auto"/>
                                          </w:divBdr>
                                        </w:div>
                                        <w:div w:id="325672669">
                                          <w:marLeft w:val="0"/>
                                          <w:marRight w:val="0"/>
                                          <w:marTop w:val="0"/>
                                          <w:marBottom w:val="0"/>
                                          <w:divBdr>
                                            <w:top w:val="none" w:sz="0" w:space="0" w:color="auto"/>
                                            <w:left w:val="none" w:sz="0" w:space="0" w:color="auto"/>
                                            <w:bottom w:val="none" w:sz="0" w:space="0" w:color="auto"/>
                                            <w:right w:val="none" w:sz="0" w:space="0" w:color="auto"/>
                                          </w:divBdr>
                                        </w:div>
                                        <w:div w:id="544417484">
                                          <w:marLeft w:val="-225"/>
                                          <w:marRight w:val="-225"/>
                                          <w:marTop w:val="0"/>
                                          <w:marBottom w:val="0"/>
                                          <w:divBdr>
                                            <w:top w:val="none" w:sz="0" w:space="0" w:color="auto"/>
                                            <w:left w:val="none" w:sz="0" w:space="0" w:color="auto"/>
                                            <w:bottom w:val="none" w:sz="0" w:space="0" w:color="auto"/>
                                            <w:right w:val="none" w:sz="0" w:space="0" w:color="auto"/>
                                          </w:divBdr>
                                          <w:divsChild>
                                            <w:div w:id="1044404671">
                                              <w:marLeft w:val="0"/>
                                              <w:marRight w:val="0"/>
                                              <w:marTop w:val="0"/>
                                              <w:marBottom w:val="0"/>
                                              <w:divBdr>
                                                <w:top w:val="none" w:sz="0" w:space="0" w:color="auto"/>
                                                <w:left w:val="none" w:sz="0" w:space="0" w:color="auto"/>
                                                <w:bottom w:val="none" w:sz="0" w:space="0" w:color="auto"/>
                                                <w:right w:val="none" w:sz="0" w:space="0" w:color="auto"/>
                                              </w:divBdr>
                                            </w:div>
                                          </w:divsChild>
                                        </w:div>
                                        <w:div w:id="718284409">
                                          <w:marLeft w:val="0"/>
                                          <w:marRight w:val="0"/>
                                          <w:marTop w:val="0"/>
                                          <w:marBottom w:val="0"/>
                                          <w:divBdr>
                                            <w:top w:val="none" w:sz="0" w:space="0" w:color="auto"/>
                                            <w:left w:val="none" w:sz="0" w:space="0" w:color="auto"/>
                                            <w:bottom w:val="none" w:sz="0" w:space="0" w:color="auto"/>
                                            <w:right w:val="none" w:sz="0" w:space="0" w:color="auto"/>
                                          </w:divBdr>
                                        </w:div>
                                        <w:div w:id="782580671">
                                          <w:marLeft w:val="0"/>
                                          <w:marRight w:val="0"/>
                                          <w:marTop w:val="0"/>
                                          <w:marBottom w:val="0"/>
                                          <w:divBdr>
                                            <w:top w:val="none" w:sz="0" w:space="0" w:color="auto"/>
                                            <w:left w:val="none" w:sz="0" w:space="0" w:color="auto"/>
                                            <w:bottom w:val="none" w:sz="0" w:space="0" w:color="auto"/>
                                            <w:right w:val="none" w:sz="0" w:space="0" w:color="auto"/>
                                          </w:divBdr>
                                        </w:div>
                                        <w:div w:id="910308447">
                                          <w:marLeft w:val="0"/>
                                          <w:marRight w:val="0"/>
                                          <w:marTop w:val="0"/>
                                          <w:marBottom w:val="0"/>
                                          <w:divBdr>
                                            <w:top w:val="none" w:sz="0" w:space="0" w:color="auto"/>
                                            <w:left w:val="none" w:sz="0" w:space="0" w:color="auto"/>
                                            <w:bottom w:val="none" w:sz="0" w:space="0" w:color="auto"/>
                                            <w:right w:val="none" w:sz="0" w:space="0" w:color="auto"/>
                                          </w:divBdr>
                                        </w:div>
                                        <w:div w:id="1119690896">
                                          <w:marLeft w:val="-225"/>
                                          <w:marRight w:val="-225"/>
                                          <w:marTop w:val="0"/>
                                          <w:marBottom w:val="0"/>
                                          <w:divBdr>
                                            <w:top w:val="none" w:sz="0" w:space="0" w:color="auto"/>
                                            <w:left w:val="none" w:sz="0" w:space="0" w:color="auto"/>
                                            <w:bottom w:val="none" w:sz="0" w:space="0" w:color="auto"/>
                                            <w:right w:val="none" w:sz="0" w:space="0" w:color="auto"/>
                                          </w:divBdr>
                                          <w:divsChild>
                                            <w:div w:id="2048792176">
                                              <w:marLeft w:val="0"/>
                                              <w:marRight w:val="0"/>
                                              <w:marTop w:val="0"/>
                                              <w:marBottom w:val="0"/>
                                              <w:divBdr>
                                                <w:top w:val="none" w:sz="0" w:space="0" w:color="auto"/>
                                                <w:left w:val="none" w:sz="0" w:space="0" w:color="auto"/>
                                                <w:bottom w:val="none" w:sz="0" w:space="0" w:color="auto"/>
                                                <w:right w:val="none" w:sz="0" w:space="0" w:color="auto"/>
                                              </w:divBdr>
                                            </w:div>
                                          </w:divsChild>
                                        </w:div>
                                        <w:div w:id="145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132285">
      <w:bodyDiv w:val="1"/>
      <w:marLeft w:val="0"/>
      <w:marRight w:val="0"/>
      <w:marTop w:val="0"/>
      <w:marBottom w:val="0"/>
      <w:divBdr>
        <w:top w:val="none" w:sz="0" w:space="0" w:color="auto"/>
        <w:left w:val="none" w:sz="0" w:space="0" w:color="auto"/>
        <w:bottom w:val="none" w:sz="0" w:space="0" w:color="auto"/>
        <w:right w:val="none" w:sz="0" w:space="0" w:color="auto"/>
      </w:divBdr>
    </w:div>
    <w:div w:id="1326788888">
      <w:bodyDiv w:val="1"/>
      <w:marLeft w:val="0"/>
      <w:marRight w:val="0"/>
      <w:marTop w:val="0"/>
      <w:marBottom w:val="0"/>
      <w:divBdr>
        <w:top w:val="none" w:sz="0" w:space="0" w:color="auto"/>
        <w:left w:val="none" w:sz="0" w:space="0" w:color="auto"/>
        <w:bottom w:val="none" w:sz="0" w:space="0" w:color="auto"/>
        <w:right w:val="none" w:sz="0" w:space="0" w:color="auto"/>
      </w:divBdr>
    </w:div>
    <w:div w:id="1358893998">
      <w:bodyDiv w:val="1"/>
      <w:marLeft w:val="0"/>
      <w:marRight w:val="0"/>
      <w:marTop w:val="0"/>
      <w:marBottom w:val="0"/>
      <w:divBdr>
        <w:top w:val="none" w:sz="0" w:space="0" w:color="auto"/>
        <w:left w:val="none" w:sz="0" w:space="0" w:color="auto"/>
        <w:bottom w:val="none" w:sz="0" w:space="0" w:color="auto"/>
        <w:right w:val="none" w:sz="0" w:space="0" w:color="auto"/>
      </w:divBdr>
    </w:div>
    <w:div w:id="1370765799">
      <w:bodyDiv w:val="1"/>
      <w:marLeft w:val="0"/>
      <w:marRight w:val="0"/>
      <w:marTop w:val="0"/>
      <w:marBottom w:val="0"/>
      <w:divBdr>
        <w:top w:val="none" w:sz="0" w:space="0" w:color="auto"/>
        <w:left w:val="none" w:sz="0" w:space="0" w:color="auto"/>
        <w:bottom w:val="none" w:sz="0" w:space="0" w:color="auto"/>
        <w:right w:val="none" w:sz="0" w:space="0" w:color="auto"/>
      </w:divBdr>
    </w:div>
    <w:div w:id="1426998487">
      <w:bodyDiv w:val="1"/>
      <w:marLeft w:val="0"/>
      <w:marRight w:val="0"/>
      <w:marTop w:val="0"/>
      <w:marBottom w:val="0"/>
      <w:divBdr>
        <w:top w:val="none" w:sz="0" w:space="0" w:color="auto"/>
        <w:left w:val="none" w:sz="0" w:space="0" w:color="auto"/>
        <w:bottom w:val="none" w:sz="0" w:space="0" w:color="auto"/>
        <w:right w:val="none" w:sz="0" w:space="0" w:color="auto"/>
      </w:divBdr>
    </w:div>
    <w:div w:id="1440296147">
      <w:bodyDiv w:val="1"/>
      <w:marLeft w:val="0"/>
      <w:marRight w:val="0"/>
      <w:marTop w:val="0"/>
      <w:marBottom w:val="0"/>
      <w:divBdr>
        <w:top w:val="none" w:sz="0" w:space="0" w:color="auto"/>
        <w:left w:val="none" w:sz="0" w:space="0" w:color="auto"/>
        <w:bottom w:val="none" w:sz="0" w:space="0" w:color="auto"/>
        <w:right w:val="none" w:sz="0" w:space="0" w:color="auto"/>
      </w:divBdr>
    </w:div>
    <w:div w:id="1455832487">
      <w:bodyDiv w:val="1"/>
      <w:marLeft w:val="0"/>
      <w:marRight w:val="0"/>
      <w:marTop w:val="0"/>
      <w:marBottom w:val="0"/>
      <w:divBdr>
        <w:top w:val="none" w:sz="0" w:space="0" w:color="auto"/>
        <w:left w:val="none" w:sz="0" w:space="0" w:color="auto"/>
        <w:bottom w:val="none" w:sz="0" w:space="0" w:color="auto"/>
        <w:right w:val="none" w:sz="0" w:space="0" w:color="auto"/>
      </w:divBdr>
    </w:div>
    <w:div w:id="1504974434">
      <w:bodyDiv w:val="1"/>
      <w:marLeft w:val="0"/>
      <w:marRight w:val="0"/>
      <w:marTop w:val="0"/>
      <w:marBottom w:val="0"/>
      <w:divBdr>
        <w:top w:val="none" w:sz="0" w:space="0" w:color="auto"/>
        <w:left w:val="none" w:sz="0" w:space="0" w:color="auto"/>
        <w:bottom w:val="none" w:sz="0" w:space="0" w:color="auto"/>
        <w:right w:val="none" w:sz="0" w:space="0" w:color="auto"/>
      </w:divBdr>
      <w:divsChild>
        <w:div w:id="2101488745">
          <w:marLeft w:val="0"/>
          <w:marRight w:val="0"/>
          <w:marTop w:val="0"/>
          <w:marBottom w:val="0"/>
          <w:divBdr>
            <w:top w:val="none" w:sz="0" w:space="0" w:color="auto"/>
            <w:left w:val="none" w:sz="0" w:space="0" w:color="auto"/>
            <w:bottom w:val="none" w:sz="0" w:space="0" w:color="auto"/>
            <w:right w:val="none" w:sz="0" w:space="0" w:color="auto"/>
          </w:divBdr>
          <w:divsChild>
            <w:div w:id="1939410164">
              <w:marLeft w:val="0"/>
              <w:marRight w:val="0"/>
              <w:marTop w:val="0"/>
              <w:marBottom w:val="0"/>
              <w:divBdr>
                <w:top w:val="none" w:sz="0" w:space="0" w:color="auto"/>
                <w:left w:val="none" w:sz="0" w:space="0" w:color="auto"/>
                <w:bottom w:val="none" w:sz="0" w:space="0" w:color="auto"/>
                <w:right w:val="none" w:sz="0" w:space="0" w:color="auto"/>
              </w:divBdr>
              <w:divsChild>
                <w:div w:id="437456666">
                  <w:marLeft w:val="0"/>
                  <w:marRight w:val="0"/>
                  <w:marTop w:val="0"/>
                  <w:marBottom w:val="0"/>
                  <w:divBdr>
                    <w:top w:val="none" w:sz="0" w:space="12" w:color="auto"/>
                    <w:left w:val="none" w:sz="0" w:space="12" w:color="auto"/>
                    <w:bottom w:val="none" w:sz="0" w:space="12" w:color="auto"/>
                    <w:right w:val="none" w:sz="0" w:space="12" w:color="auto"/>
                  </w:divBdr>
                  <w:divsChild>
                    <w:div w:id="1586110420">
                      <w:marLeft w:val="0"/>
                      <w:marRight w:val="0"/>
                      <w:marTop w:val="0"/>
                      <w:marBottom w:val="0"/>
                      <w:divBdr>
                        <w:top w:val="none" w:sz="0" w:space="12" w:color="auto"/>
                        <w:left w:val="none" w:sz="0" w:space="12" w:color="auto"/>
                        <w:bottom w:val="none" w:sz="0" w:space="12" w:color="auto"/>
                        <w:right w:val="none" w:sz="0" w:space="12" w:color="auto"/>
                      </w:divBdr>
                      <w:divsChild>
                        <w:div w:id="2037581637">
                          <w:marLeft w:val="0"/>
                          <w:marRight w:val="0"/>
                          <w:marTop w:val="0"/>
                          <w:marBottom w:val="0"/>
                          <w:divBdr>
                            <w:top w:val="none" w:sz="0" w:space="0" w:color="auto"/>
                            <w:left w:val="none" w:sz="0" w:space="0" w:color="auto"/>
                            <w:bottom w:val="none" w:sz="0" w:space="0" w:color="auto"/>
                            <w:right w:val="none" w:sz="0" w:space="0" w:color="auto"/>
                          </w:divBdr>
                          <w:divsChild>
                            <w:div w:id="828255175">
                              <w:marLeft w:val="-225"/>
                              <w:marRight w:val="-225"/>
                              <w:marTop w:val="0"/>
                              <w:marBottom w:val="0"/>
                              <w:divBdr>
                                <w:top w:val="none" w:sz="0" w:space="0" w:color="auto"/>
                                <w:left w:val="none" w:sz="0" w:space="0" w:color="auto"/>
                                <w:bottom w:val="none" w:sz="0" w:space="0" w:color="auto"/>
                                <w:right w:val="none" w:sz="0" w:space="0" w:color="auto"/>
                              </w:divBdr>
                              <w:divsChild>
                                <w:div w:id="518279305">
                                  <w:marLeft w:val="0"/>
                                  <w:marRight w:val="0"/>
                                  <w:marTop w:val="0"/>
                                  <w:marBottom w:val="0"/>
                                  <w:divBdr>
                                    <w:top w:val="none" w:sz="0" w:space="0" w:color="auto"/>
                                    <w:left w:val="none" w:sz="0" w:space="0" w:color="auto"/>
                                    <w:bottom w:val="none" w:sz="0" w:space="0" w:color="auto"/>
                                    <w:right w:val="none" w:sz="0" w:space="0" w:color="auto"/>
                                  </w:divBdr>
                                  <w:divsChild>
                                    <w:div w:id="1701399047">
                                      <w:marLeft w:val="0"/>
                                      <w:marRight w:val="0"/>
                                      <w:marTop w:val="0"/>
                                      <w:marBottom w:val="0"/>
                                      <w:divBdr>
                                        <w:top w:val="none" w:sz="0" w:space="0" w:color="auto"/>
                                        <w:left w:val="none" w:sz="0" w:space="0" w:color="auto"/>
                                        <w:bottom w:val="none" w:sz="0" w:space="0" w:color="auto"/>
                                        <w:right w:val="none" w:sz="0" w:space="0" w:color="auto"/>
                                      </w:divBdr>
                                      <w:divsChild>
                                        <w:div w:id="154223819">
                                          <w:marLeft w:val="-225"/>
                                          <w:marRight w:val="-225"/>
                                          <w:marTop w:val="0"/>
                                          <w:marBottom w:val="0"/>
                                          <w:divBdr>
                                            <w:top w:val="none" w:sz="0" w:space="0" w:color="auto"/>
                                            <w:left w:val="none" w:sz="0" w:space="0" w:color="auto"/>
                                            <w:bottom w:val="none" w:sz="0" w:space="0" w:color="auto"/>
                                            <w:right w:val="none" w:sz="0" w:space="0" w:color="auto"/>
                                          </w:divBdr>
                                          <w:divsChild>
                                            <w:div w:id="181407351">
                                              <w:marLeft w:val="0"/>
                                              <w:marRight w:val="0"/>
                                              <w:marTop w:val="0"/>
                                              <w:marBottom w:val="0"/>
                                              <w:divBdr>
                                                <w:top w:val="none" w:sz="0" w:space="0" w:color="auto"/>
                                                <w:left w:val="none" w:sz="0" w:space="0" w:color="auto"/>
                                                <w:bottom w:val="none" w:sz="0" w:space="0" w:color="auto"/>
                                                <w:right w:val="none" w:sz="0" w:space="0" w:color="auto"/>
                                              </w:divBdr>
                                            </w:div>
                                          </w:divsChild>
                                        </w:div>
                                        <w:div w:id="157843187">
                                          <w:marLeft w:val="0"/>
                                          <w:marRight w:val="0"/>
                                          <w:marTop w:val="0"/>
                                          <w:marBottom w:val="0"/>
                                          <w:divBdr>
                                            <w:top w:val="none" w:sz="0" w:space="0" w:color="auto"/>
                                            <w:left w:val="none" w:sz="0" w:space="0" w:color="auto"/>
                                            <w:bottom w:val="none" w:sz="0" w:space="0" w:color="auto"/>
                                            <w:right w:val="none" w:sz="0" w:space="0" w:color="auto"/>
                                          </w:divBdr>
                                        </w:div>
                                        <w:div w:id="429394412">
                                          <w:marLeft w:val="0"/>
                                          <w:marRight w:val="0"/>
                                          <w:marTop w:val="0"/>
                                          <w:marBottom w:val="0"/>
                                          <w:divBdr>
                                            <w:top w:val="none" w:sz="0" w:space="0" w:color="auto"/>
                                            <w:left w:val="none" w:sz="0" w:space="0" w:color="auto"/>
                                            <w:bottom w:val="none" w:sz="0" w:space="0" w:color="auto"/>
                                            <w:right w:val="none" w:sz="0" w:space="0" w:color="auto"/>
                                          </w:divBdr>
                                        </w:div>
                                        <w:div w:id="479687646">
                                          <w:marLeft w:val="0"/>
                                          <w:marRight w:val="0"/>
                                          <w:marTop w:val="0"/>
                                          <w:marBottom w:val="0"/>
                                          <w:divBdr>
                                            <w:top w:val="none" w:sz="0" w:space="0" w:color="auto"/>
                                            <w:left w:val="none" w:sz="0" w:space="0" w:color="auto"/>
                                            <w:bottom w:val="none" w:sz="0" w:space="0" w:color="auto"/>
                                            <w:right w:val="none" w:sz="0" w:space="0" w:color="auto"/>
                                          </w:divBdr>
                                        </w:div>
                                        <w:div w:id="500588026">
                                          <w:marLeft w:val="0"/>
                                          <w:marRight w:val="0"/>
                                          <w:marTop w:val="0"/>
                                          <w:marBottom w:val="0"/>
                                          <w:divBdr>
                                            <w:top w:val="none" w:sz="0" w:space="0" w:color="auto"/>
                                            <w:left w:val="none" w:sz="0" w:space="0" w:color="auto"/>
                                            <w:bottom w:val="none" w:sz="0" w:space="0" w:color="auto"/>
                                            <w:right w:val="none" w:sz="0" w:space="0" w:color="auto"/>
                                          </w:divBdr>
                                        </w:div>
                                        <w:div w:id="630669728">
                                          <w:marLeft w:val="0"/>
                                          <w:marRight w:val="0"/>
                                          <w:marTop w:val="0"/>
                                          <w:marBottom w:val="0"/>
                                          <w:divBdr>
                                            <w:top w:val="none" w:sz="0" w:space="0" w:color="auto"/>
                                            <w:left w:val="none" w:sz="0" w:space="0" w:color="auto"/>
                                            <w:bottom w:val="none" w:sz="0" w:space="0" w:color="auto"/>
                                            <w:right w:val="none" w:sz="0" w:space="0" w:color="auto"/>
                                          </w:divBdr>
                                        </w:div>
                                        <w:div w:id="689838402">
                                          <w:marLeft w:val="0"/>
                                          <w:marRight w:val="0"/>
                                          <w:marTop w:val="0"/>
                                          <w:marBottom w:val="0"/>
                                          <w:divBdr>
                                            <w:top w:val="none" w:sz="0" w:space="0" w:color="auto"/>
                                            <w:left w:val="none" w:sz="0" w:space="0" w:color="auto"/>
                                            <w:bottom w:val="none" w:sz="0" w:space="0" w:color="auto"/>
                                            <w:right w:val="none" w:sz="0" w:space="0" w:color="auto"/>
                                          </w:divBdr>
                                        </w:div>
                                        <w:div w:id="754087072">
                                          <w:marLeft w:val="0"/>
                                          <w:marRight w:val="0"/>
                                          <w:marTop w:val="0"/>
                                          <w:marBottom w:val="0"/>
                                          <w:divBdr>
                                            <w:top w:val="none" w:sz="0" w:space="0" w:color="auto"/>
                                            <w:left w:val="none" w:sz="0" w:space="0" w:color="auto"/>
                                            <w:bottom w:val="none" w:sz="0" w:space="0" w:color="auto"/>
                                            <w:right w:val="none" w:sz="0" w:space="0" w:color="auto"/>
                                          </w:divBdr>
                                        </w:div>
                                        <w:div w:id="1135484023">
                                          <w:marLeft w:val="0"/>
                                          <w:marRight w:val="0"/>
                                          <w:marTop w:val="0"/>
                                          <w:marBottom w:val="0"/>
                                          <w:divBdr>
                                            <w:top w:val="none" w:sz="0" w:space="0" w:color="auto"/>
                                            <w:left w:val="none" w:sz="0" w:space="0" w:color="auto"/>
                                            <w:bottom w:val="none" w:sz="0" w:space="0" w:color="auto"/>
                                            <w:right w:val="none" w:sz="0" w:space="0" w:color="auto"/>
                                          </w:divBdr>
                                        </w:div>
                                        <w:div w:id="1380279850">
                                          <w:marLeft w:val="-225"/>
                                          <w:marRight w:val="-225"/>
                                          <w:marTop w:val="0"/>
                                          <w:marBottom w:val="0"/>
                                          <w:divBdr>
                                            <w:top w:val="none" w:sz="0" w:space="0" w:color="auto"/>
                                            <w:left w:val="none" w:sz="0" w:space="0" w:color="auto"/>
                                            <w:bottom w:val="none" w:sz="0" w:space="0" w:color="auto"/>
                                            <w:right w:val="none" w:sz="0" w:space="0" w:color="auto"/>
                                          </w:divBdr>
                                          <w:divsChild>
                                            <w:div w:id="952176163">
                                              <w:marLeft w:val="0"/>
                                              <w:marRight w:val="0"/>
                                              <w:marTop w:val="0"/>
                                              <w:marBottom w:val="0"/>
                                              <w:divBdr>
                                                <w:top w:val="none" w:sz="0" w:space="0" w:color="auto"/>
                                                <w:left w:val="none" w:sz="0" w:space="0" w:color="auto"/>
                                                <w:bottom w:val="none" w:sz="0" w:space="0" w:color="auto"/>
                                                <w:right w:val="none" w:sz="0" w:space="0" w:color="auto"/>
                                              </w:divBdr>
                                            </w:div>
                                          </w:divsChild>
                                        </w:div>
                                        <w:div w:id="1403917033">
                                          <w:marLeft w:val="0"/>
                                          <w:marRight w:val="0"/>
                                          <w:marTop w:val="0"/>
                                          <w:marBottom w:val="0"/>
                                          <w:divBdr>
                                            <w:top w:val="none" w:sz="0" w:space="0" w:color="auto"/>
                                            <w:left w:val="none" w:sz="0" w:space="0" w:color="auto"/>
                                            <w:bottom w:val="none" w:sz="0" w:space="0" w:color="auto"/>
                                            <w:right w:val="none" w:sz="0" w:space="0" w:color="auto"/>
                                          </w:divBdr>
                                        </w:div>
                                        <w:div w:id="1827427801">
                                          <w:marLeft w:val="0"/>
                                          <w:marRight w:val="0"/>
                                          <w:marTop w:val="0"/>
                                          <w:marBottom w:val="0"/>
                                          <w:divBdr>
                                            <w:top w:val="none" w:sz="0" w:space="0" w:color="auto"/>
                                            <w:left w:val="none" w:sz="0" w:space="0" w:color="auto"/>
                                            <w:bottom w:val="none" w:sz="0" w:space="0" w:color="auto"/>
                                            <w:right w:val="none" w:sz="0" w:space="0" w:color="auto"/>
                                          </w:divBdr>
                                        </w:div>
                                        <w:div w:id="2016150562">
                                          <w:marLeft w:val="0"/>
                                          <w:marRight w:val="0"/>
                                          <w:marTop w:val="0"/>
                                          <w:marBottom w:val="0"/>
                                          <w:divBdr>
                                            <w:top w:val="none" w:sz="0" w:space="0" w:color="auto"/>
                                            <w:left w:val="none" w:sz="0" w:space="0" w:color="auto"/>
                                            <w:bottom w:val="none" w:sz="0" w:space="0" w:color="auto"/>
                                            <w:right w:val="none" w:sz="0" w:space="0" w:color="auto"/>
                                          </w:divBdr>
                                        </w:div>
                                        <w:div w:id="2034184494">
                                          <w:marLeft w:val="0"/>
                                          <w:marRight w:val="0"/>
                                          <w:marTop w:val="0"/>
                                          <w:marBottom w:val="0"/>
                                          <w:divBdr>
                                            <w:top w:val="none" w:sz="0" w:space="0" w:color="auto"/>
                                            <w:left w:val="none" w:sz="0" w:space="0" w:color="auto"/>
                                            <w:bottom w:val="none" w:sz="0" w:space="0" w:color="auto"/>
                                            <w:right w:val="none" w:sz="0" w:space="0" w:color="auto"/>
                                          </w:divBdr>
                                        </w:div>
                                        <w:div w:id="21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5">
      <w:bodyDiv w:val="1"/>
      <w:marLeft w:val="0"/>
      <w:marRight w:val="0"/>
      <w:marTop w:val="0"/>
      <w:marBottom w:val="0"/>
      <w:divBdr>
        <w:top w:val="none" w:sz="0" w:space="0" w:color="auto"/>
        <w:left w:val="none" w:sz="0" w:space="0" w:color="auto"/>
        <w:bottom w:val="none" w:sz="0" w:space="0" w:color="auto"/>
        <w:right w:val="none" w:sz="0" w:space="0" w:color="auto"/>
      </w:divBdr>
      <w:divsChild>
        <w:div w:id="317734008">
          <w:marLeft w:val="0"/>
          <w:marRight w:val="0"/>
          <w:marTop w:val="0"/>
          <w:marBottom w:val="0"/>
          <w:divBdr>
            <w:top w:val="none" w:sz="0" w:space="0" w:color="auto"/>
            <w:left w:val="none" w:sz="0" w:space="0" w:color="auto"/>
            <w:bottom w:val="none" w:sz="0" w:space="0" w:color="auto"/>
            <w:right w:val="none" w:sz="0" w:space="0" w:color="auto"/>
          </w:divBdr>
          <w:divsChild>
            <w:div w:id="1892156300">
              <w:marLeft w:val="0"/>
              <w:marRight w:val="0"/>
              <w:marTop w:val="0"/>
              <w:marBottom w:val="0"/>
              <w:divBdr>
                <w:top w:val="none" w:sz="0" w:space="0" w:color="auto"/>
                <w:left w:val="none" w:sz="0" w:space="0" w:color="auto"/>
                <w:bottom w:val="none" w:sz="0" w:space="0" w:color="auto"/>
                <w:right w:val="none" w:sz="0" w:space="0" w:color="auto"/>
              </w:divBdr>
              <w:divsChild>
                <w:div w:id="568880912">
                  <w:marLeft w:val="0"/>
                  <w:marRight w:val="0"/>
                  <w:marTop w:val="0"/>
                  <w:marBottom w:val="0"/>
                  <w:divBdr>
                    <w:top w:val="none" w:sz="0" w:space="12" w:color="auto"/>
                    <w:left w:val="none" w:sz="0" w:space="12" w:color="auto"/>
                    <w:bottom w:val="none" w:sz="0" w:space="12" w:color="auto"/>
                    <w:right w:val="none" w:sz="0" w:space="12" w:color="auto"/>
                  </w:divBdr>
                  <w:divsChild>
                    <w:div w:id="1294870231">
                      <w:marLeft w:val="0"/>
                      <w:marRight w:val="0"/>
                      <w:marTop w:val="0"/>
                      <w:marBottom w:val="0"/>
                      <w:divBdr>
                        <w:top w:val="none" w:sz="0" w:space="12" w:color="auto"/>
                        <w:left w:val="none" w:sz="0" w:space="12" w:color="auto"/>
                        <w:bottom w:val="none" w:sz="0" w:space="12" w:color="auto"/>
                        <w:right w:val="none" w:sz="0" w:space="12" w:color="auto"/>
                      </w:divBdr>
                      <w:divsChild>
                        <w:div w:id="773595964">
                          <w:marLeft w:val="0"/>
                          <w:marRight w:val="0"/>
                          <w:marTop w:val="0"/>
                          <w:marBottom w:val="0"/>
                          <w:divBdr>
                            <w:top w:val="none" w:sz="0" w:space="0" w:color="auto"/>
                            <w:left w:val="none" w:sz="0" w:space="0" w:color="auto"/>
                            <w:bottom w:val="none" w:sz="0" w:space="0" w:color="auto"/>
                            <w:right w:val="none" w:sz="0" w:space="0" w:color="auto"/>
                          </w:divBdr>
                          <w:divsChild>
                            <w:div w:id="1441222533">
                              <w:marLeft w:val="-225"/>
                              <w:marRight w:val="-225"/>
                              <w:marTop w:val="0"/>
                              <w:marBottom w:val="0"/>
                              <w:divBdr>
                                <w:top w:val="none" w:sz="0" w:space="0" w:color="auto"/>
                                <w:left w:val="none" w:sz="0" w:space="0" w:color="auto"/>
                                <w:bottom w:val="none" w:sz="0" w:space="0" w:color="auto"/>
                                <w:right w:val="none" w:sz="0" w:space="0" w:color="auto"/>
                              </w:divBdr>
                              <w:divsChild>
                                <w:div w:id="1725447448">
                                  <w:marLeft w:val="0"/>
                                  <w:marRight w:val="0"/>
                                  <w:marTop w:val="0"/>
                                  <w:marBottom w:val="0"/>
                                  <w:divBdr>
                                    <w:top w:val="none" w:sz="0" w:space="0" w:color="auto"/>
                                    <w:left w:val="none" w:sz="0" w:space="0" w:color="auto"/>
                                    <w:bottom w:val="none" w:sz="0" w:space="0" w:color="auto"/>
                                    <w:right w:val="none" w:sz="0" w:space="0" w:color="auto"/>
                                  </w:divBdr>
                                  <w:divsChild>
                                    <w:div w:id="1218395420">
                                      <w:marLeft w:val="0"/>
                                      <w:marRight w:val="0"/>
                                      <w:marTop w:val="0"/>
                                      <w:marBottom w:val="0"/>
                                      <w:divBdr>
                                        <w:top w:val="none" w:sz="0" w:space="0" w:color="auto"/>
                                        <w:left w:val="none" w:sz="0" w:space="0" w:color="auto"/>
                                        <w:bottom w:val="none" w:sz="0" w:space="0" w:color="auto"/>
                                        <w:right w:val="none" w:sz="0" w:space="0" w:color="auto"/>
                                      </w:divBdr>
                                      <w:divsChild>
                                        <w:div w:id="1230115796">
                                          <w:marLeft w:val="-225"/>
                                          <w:marRight w:val="-225"/>
                                          <w:marTop w:val="0"/>
                                          <w:marBottom w:val="0"/>
                                          <w:divBdr>
                                            <w:top w:val="none" w:sz="0" w:space="0" w:color="auto"/>
                                            <w:left w:val="none" w:sz="0" w:space="0" w:color="auto"/>
                                            <w:bottom w:val="none" w:sz="0" w:space="0" w:color="auto"/>
                                            <w:right w:val="none" w:sz="0" w:space="0" w:color="auto"/>
                                          </w:divBdr>
                                          <w:divsChild>
                                            <w:div w:id="20784820">
                                              <w:marLeft w:val="0"/>
                                              <w:marRight w:val="0"/>
                                              <w:marTop w:val="0"/>
                                              <w:marBottom w:val="0"/>
                                              <w:divBdr>
                                                <w:top w:val="none" w:sz="0" w:space="0" w:color="auto"/>
                                                <w:left w:val="none" w:sz="0" w:space="0" w:color="auto"/>
                                                <w:bottom w:val="none" w:sz="0" w:space="0" w:color="auto"/>
                                                <w:right w:val="none" w:sz="0" w:space="0" w:color="auto"/>
                                              </w:divBdr>
                                            </w:div>
                                          </w:divsChild>
                                        </w:div>
                                        <w:div w:id="1285308682">
                                          <w:marLeft w:val="0"/>
                                          <w:marRight w:val="0"/>
                                          <w:marTop w:val="0"/>
                                          <w:marBottom w:val="0"/>
                                          <w:divBdr>
                                            <w:top w:val="none" w:sz="0" w:space="0" w:color="auto"/>
                                            <w:left w:val="none" w:sz="0" w:space="0" w:color="auto"/>
                                            <w:bottom w:val="none" w:sz="0" w:space="0" w:color="auto"/>
                                            <w:right w:val="none" w:sz="0" w:space="0" w:color="auto"/>
                                          </w:divBdr>
                                        </w:div>
                                        <w:div w:id="1802848464">
                                          <w:marLeft w:val="-225"/>
                                          <w:marRight w:val="-225"/>
                                          <w:marTop w:val="0"/>
                                          <w:marBottom w:val="0"/>
                                          <w:divBdr>
                                            <w:top w:val="none" w:sz="0" w:space="0" w:color="auto"/>
                                            <w:left w:val="none" w:sz="0" w:space="0" w:color="auto"/>
                                            <w:bottom w:val="none" w:sz="0" w:space="0" w:color="auto"/>
                                            <w:right w:val="none" w:sz="0" w:space="0" w:color="auto"/>
                                          </w:divBdr>
                                          <w:divsChild>
                                            <w:div w:id="194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932997">
      <w:bodyDiv w:val="1"/>
      <w:marLeft w:val="0"/>
      <w:marRight w:val="0"/>
      <w:marTop w:val="0"/>
      <w:marBottom w:val="0"/>
      <w:divBdr>
        <w:top w:val="none" w:sz="0" w:space="0" w:color="auto"/>
        <w:left w:val="none" w:sz="0" w:space="0" w:color="auto"/>
        <w:bottom w:val="none" w:sz="0" w:space="0" w:color="auto"/>
        <w:right w:val="none" w:sz="0" w:space="0" w:color="auto"/>
      </w:divBdr>
    </w:div>
    <w:div w:id="1554192327">
      <w:bodyDiv w:val="1"/>
      <w:marLeft w:val="0"/>
      <w:marRight w:val="0"/>
      <w:marTop w:val="0"/>
      <w:marBottom w:val="0"/>
      <w:divBdr>
        <w:top w:val="none" w:sz="0" w:space="0" w:color="auto"/>
        <w:left w:val="none" w:sz="0" w:space="0" w:color="auto"/>
        <w:bottom w:val="none" w:sz="0" w:space="0" w:color="auto"/>
        <w:right w:val="none" w:sz="0" w:space="0" w:color="auto"/>
      </w:divBdr>
    </w:div>
    <w:div w:id="1560943175">
      <w:bodyDiv w:val="1"/>
      <w:marLeft w:val="0"/>
      <w:marRight w:val="0"/>
      <w:marTop w:val="0"/>
      <w:marBottom w:val="0"/>
      <w:divBdr>
        <w:top w:val="none" w:sz="0" w:space="0" w:color="auto"/>
        <w:left w:val="none" w:sz="0" w:space="0" w:color="auto"/>
        <w:bottom w:val="none" w:sz="0" w:space="0" w:color="auto"/>
        <w:right w:val="none" w:sz="0" w:space="0" w:color="auto"/>
      </w:divBdr>
    </w:div>
    <w:div w:id="1571035339">
      <w:bodyDiv w:val="1"/>
      <w:marLeft w:val="0"/>
      <w:marRight w:val="0"/>
      <w:marTop w:val="0"/>
      <w:marBottom w:val="0"/>
      <w:divBdr>
        <w:top w:val="none" w:sz="0" w:space="0" w:color="auto"/>
        <w:left w:val="none" w:sz="0" w:space="0" w:color="auto"/>
        <w:bottom w:val="none" w:sz="0" w:space="0" w:color="auto"/>
        <w:right w:val="none" w:sz="0" w:space="0" w:color="auto"/>
      </w:divBdr>
    </w:div>
    <w:div w:id="1611277038">
      <w:bodyDiv w:val="1"/>
      <w:marLeft w:val="0"/>
      <w:marRight w:val="0"/>
      <w:marTop w:val="0"/>
      <w:marBottom w:val="0"/>
      <w:divBdr>
        <w:top w:val="none" w:sz="0" w:space="0" w:color="auto"/>
        <w:left w:val="none" w:sz="0" w:space="0" w:color="auto"/>
        <w:bottom w:val="none" w:sz="0" w:space="0" w:color="auto"/>
        <w:right w:val="none" w:sz="0" w:space="0" w:color="auto"/>
      </w:divBdr>
    </w:div>
    <w:div w:id="1621300259">
      <w:bodyDiv w:val="1"/>
      <w:marLeft w:val="0"/>
      <w:marRight w:val="0"/>
      <w:marTop w:val="0"/>
      <w:marBottom w:val="0"/>
      <w:divBdr>
        <w:top w:val="none" w:sz="0" w:space="0" w:color="auto"/>
        <w:left w:val="none" w:sz="0" w:space="0" w:color="auto"/>
        <w:bottom w:val="none" w:sz="0" w:space="0" w:color="auto"/>
        <w:right w:val="none" w:sz="0" w:space="0" w:color="auto"/>
      </w:divBdr>
    </w:div>
    <w:div w:id="1634942761">
      <w:bodyDiv w:val="1"/>
      <w:marLeft w:val="0"/>
      <w:marRight w:val="0"/>
      <w:marTop w:val="0"/>
      <w:marBottom w:val="0"/>
      <w:divBdr>
        <w:top w:val="none" w:sz="0" w:space="0" w:color="auto"/>
        <w:left w:val="none" w:sz="0" w:space="0" w:color="auto"/>
        <w:bottom w:val="none" w:sz="0" w:space="0" w:color="auto"/>
        <w:right w:val="none" w:sz="0" w:space="0" w:color="auto"/>
      </w:divBdr>
    </w:div>
    <w:div w:id="1636108569">
      <w:bodyDiv w:val="1"/>
      <w:marLeft w:val="0"/>
      <w:marRight w:val="0"/>
      <w:marTop w:val="0"/>
      <w:marBottom w:val="0"/>
      <w:divBdr>
        <w:top w:val="none" w:sz="0" w:space="0" w:color="auto"/>
        <w:left w:val="none" w:sz="0" w:space="0" w:color="auto"/>
        <w:bottom w:val="none" w:sz="0" w:space="0" w:color="auto"/>
        <w:right w:val="none" w:sz="0" w:space="0" w:color="auto"/>
      </w:divBdr>
    </w:div>
    <w:div w:id="1654067323">
      <w:bodyDiv w:val="1"/>
      <w:marLeft w:val="0"/>
      <w:marRight w:val="0"/>
      <w:marTop w:val="0"/>
      <w:marBottom w:val="0"/>
      <w:divBdr>
        <w:top w:val="none" w:sz="0" w:space="0" w:color="auto"/>
        <w:left w:val="none" w:sz="0" w:space="0" w:color="auto"/>
        <w:bottom w:val="none" w:sz="0" w:space="0" w:color="auto"/>
        <w:right w:val="none" w:sz="0" w:space="0" w:color="auto"/>
      </w:divBdr>
      <w:divsChild>
        <w:div w:id="1372074137">
          <w:marLeft w:val="0"/>
          <w:marRight w:val="0"/>
          <w:marTop w:val="0"/>
          <w:marBottom w:val="0"/>
          <w:divBdr>
            <w:top w:val="none" w:sz="0" w:space="0" w:color="auto"/>
            <w:left w:val="none" w:sz="0" w:space="0" w:color="auto"/>
            <w:bottom w:val="none" w:sz="0" w:space="0" w:color="auto"/>
            <w:right w:val="none" w:sz="0" w:space="0" w:color="auto"/>
          </w:divBdr>
          <w:divsChild>
            <w:div w:id="2004506459">
              <w:marLeft w:val="0"/>
              <w:marRight w:val="0"/>
              <w:marTop w:val="0"/>
              <w:marBottom w:val="0"/>
              <w:divBdr>
                <w:top w:val="none" w:sz="0" w:space="0" w:color="auto"/>
                <w:left w:val="none" w:sz="0" w:space="0" w:color="auto"/>
                <w:bottom w:val="none" w:sz="0" w:space="0" w:color="auto"/>
                <w:right w:val="none" w:sz="0" w:space="0" w:color="auto"/>
              </w:divBdr>
              <w:divsChild>
                <w:div w:id="1382752928">
                  <w:marLeft w:val="0"/>
                  <w:marRight w:val="0"/>
                  <w:marTop w:val="0"/>
                  <w:marBottom w:val="0"/>
                  <w:divBdr>
                    <w:top w:val="none" w:sz="0" w:space="12" w:color="auto"/>
                    <w:left w:val="none" w:sz="0" w:space="12" w:color="auto"/>
                    <w:bottom w:val="none" w:sz="0" w:space="12" w:color="auto"/>
                    <w:right w:val="none" w:sz="0" w:space="12" w:color="auto"/>
                  </w:divBdr>
                  <w:divsChild>
                    <w:div w:id="739788734">
                      <w:marLeft w:val="0"/>
                      <w:marRight w:val="0"/>
                      <w:marTop w:val="0"/>
                      <w:marBottom w:val="0"/>
                      <w:divBdr>
                        <w:top w:val="none" w:sz="0" w:space="12" w:color="auto"/>
                        <w:left w:val="none" w:sz="0" w:space="12" w:color="auto"/>
                        <w:bottom w:val="none" w:sz="0" w:space="12" w:color="auto"/>
                        <w:right w:val="none" w:sz="0" w:space="12" w:color="auto"/>
                      </w:divBdr>
                      <w:divsChild>
                        <w:div w:id="2070029919">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225"/>
                              <w:marRight w:val="-225"/>
                              <w:marTop w:val="0"/>
                              <w:marBottom w:val="0"/>
                              <w:divBdr>
                                <w:top w:val="none" w:sz="0" w:space="0" w:color="auto"/>
                                <w:left w:val="none" w:sz="0" w:space="0" w:color="auto"/>
                                <w:bottom w:val="none" w:sz="0" w:space="0" w:color="auto"/>
                                <w:right w:val="none" w:sz="0" w:space="0" w:color="auto"/>
                              </w:divBdr>
                              <w:divsChild>
                                <w:div w:id="1401950862">
                                  <w:marLeft w:val="0"/>
                                  <w:marRight w:val="0"/>
                                  <w:marTop w:val="0"/>
                                  <w:marBottom w:val="0"/>
                                  <w:divBdr>
                                    <w:top w:val="none" w:sz="0" w:space="0" w:color="auto"/>
                                    <w:left w:val="none" w:sz="0" w:space="0" w:color="auto"/>
                                    <w:bottom w:val="none" w:sz="0" w:space="0" w:color="auto"/>
                                    <w:right w:val="none" w:sz="0" w:space="0" w:color="auto"/>
                                  </w:divBdr>
                                  <w:divsChild>
                                    <w:div w:id="697511825">
                                      <w:marLeft w:val="0"/>
                                      <w:marRight w:val="0"/>
                                      <w:marTop w:val="0"/>
                                      <w:marBottom w:val="0"/>
                                      <w:divBdr>
                                        <w:top w:val="none" w:sz="0" w:space="0" w:color="auto"/>
                                        <w:left w:val="none" w:sz="0" w:space="0" w:color="auto"/>
                                        <w:bottom w:val="none" w:sz="0" w:space="0" w:color="auto"/>
                                        <w:right w:val="none" w:sz="0" w:space="0" w:color="auto"/>
                                      </w:divBdr>
                                      <w:divsChild>
                                        <w:div w:id="1080449575">
                                          <w:marLeft w:val="0"/>
                                          <w:marRight w:val="0"/>
                                          <w:marTop w:val="0"/>
                                          <w:marBottom w:val="0"/>
                                          <w:divBdr>
                                            <w:top w:val="none" w:sz="0" w:space="0" w:color="auto"/>
                                            <w:left w:val="none" w:sz="0" w:space="0" w:color="auto"/>
                                            <w:bottom w:val="none" w:sz="0" w:space="0" w:color="auto"/>
                                            <w:right w:val="none" w:sz="0" w:space="0" w:color="auto"/>
                                          </w:divBdr>
                                        </w:div>
                                        <w:div w:id="1123884669">
                                          <w:marLeft w:val="-225"/>
                                          <w:marRight w:val="-225"/>
                                          <w:marTop w:val="0"/>
                                          <w:marBottom w:val="0"/>
                                          <w:divBdr>
                                            <w:top w:val="none" w:sz="0" w:space="0" w:color="auto"/>
                                            <w:left w:val="none" w:sz="0" w:space="0" w:color="auto"/>
                                            <w:bottom w:val="none" w:sz="0" w:space="0" w:color="auto"/>
                                            <w:right w:val="none" w:sz="0" w:space="0" w:color="auto"/>
                                          </w:divBdr>
                                          <w:divsChild>
                                            <w:div w:id="611399482">
                                              <w:marLeft w:val="0"/>
                                              <w:marRight w:val="0"/>
                                              <w:marTop w:val="0"/>
                                              <w:marBottom w:val="0"/>
                                              <w:divBdr>
                                                <w:top w:val="none" w:sz="0" w:space="0" w:color="auto"/>
                                                <w:left w:val="none" w:sz="0" w:space="0" w:color="auto"/>
                                                <w:bottom w:val="none" w:sz="0" w:space="0" w:color="auto"/>
                                                <w:right w:val="none" w:sz="0" w:space="0" w:color="auto"/>
                                              </w:divBdr>
                                            </w:div>
                                          </w:divsChild>
                                        </w:div>
                                        <w:div w:id="1184437645">
                                          <w:marLeft w:val="-225"/>
                                          <w:marRight w:val="-225"/>
                                          <w:marTop w:val="0"/>
                                          <w:marBottom w:val="0"/>
                                          <w:divBdr>
                                            <w:top w:val="none" w:sz="0" w:space="0" w:color="auto"/>
                                            <w:left w:val="none" w:sz="0" w:space="0" w:color="auto"/>
                                            <w:bottom w:val="none" w:sz="0" w:space="0" w:color="auto"/>
                                            <w:right w:val="none" w:sz="0" w:space="0" w:color="auto"/>
                                          </w:divBdr>
                                          <w:divsChild>
                                            <w:div w:id="1044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2460">
      <w:bodyDiv w:val="1"/>
      <w:marLeft w:val="0"/>
      <w:marRight w:val="0"/>
      <w:marTop w:val="0"/>
      <w:marBottom w:val="0"/>
      <w:divBdr>
        <w:top w:val="none" w:sz="0" w:space="0" w:color="auto"/>
        <w:left w:val="none" w:sz="0" w:space="0" w:color="auto"/>
        <w:bottom w:val="none" w:sz="0" w:space="0" w:color="auto"/>
        <w:right w:val="none" w:sz="0" w:space="0" w:color="auto"/>
      </w:divBdr>
    </w:div>
    <w:div w:id="1835100989">
      <w:bodyDiv w:val="1"/>
      <w:marLeft w:val="0"/>
      <w:marRight w:val="0"/>
      <w:marTop w:val="0"/>
      <w:marBottom w:val="0"/>
      <w:divBdr>
        <w:top w:val="none" w:sz="0" w:space="0" w:color="auto"/>
        <w:left w:val="none" w:sz="0" w:space="0" w:color="auto"/>
        <w:bottom w:val="none" w:sz="0" w:space="0" w:color="auto"/>
        <w:right w:val="none" w:sz="0" w:space="0" w:color="auto"/>
      </w:divBdr>
    </w:div>
    <w:div w:id="1838810572">
      <w:bodyDiv w:val="1"/>
      <w:marLeft w:val="0"/>
      <w:marRight w:val="0"/>
      <w:marTop w:val="0"/>
      <w:marBottom w:val="0"/>
      <w:divBdr>
        <w:top w:val="none" w:sz="0" w:space="0" w:color="auto"/>
        <w:left w:val="none" w:sz="0" w:space="0" w:color="auto"/>
        <w:bottom w:val="none" w:sz="0" w:space="0" w:color="auto"/>
        <w:right w:val="none" w:sz="0" w:space="0" w:color="auto"/>
      </w:divBdr>
    </w:div>
    <w:div w:id="1892495653">
      <w:bodyDiv w:val="1"/>
      <w:marLeft w:val="0"/>
      <w:marRight w:val="0"/>
      <w:marTop w:val="0"/>
      <w:marBottom w:val="0"/>
      <w:divBdr>
        <w:top w:val="none" w:sz="0" w:space="0" w:color="auto"/>
        <w:left w:val="none" w:sz="0" w:space="0" w:color="auto"/>
        <w:bottom w:val="none" w:sz="0" w:space="0" w:color="auto"/>
        <w:right w:val="none" w:sz="0" w:space="0" w:color="auto"/>
      </w:divBdr>
    </w:div>
    <w:div w:id="1895962560">
      <w:bodyDiv w:val="1"/>
      <w:marLeft w:val="0"/>
      <w:marRight w:val="0"/>
      <w:marTop w:val="0"/>
      <w:marBottom w:val="0"/>
      <w:divBdr>
        <w:top w:val="none" w:sz="0" w:space="0" w:color="auto"/>
        <w:left w:val="none" w:sz="0" w:space="0" w:color="auto"/>
        <w:bottom w:val="none" w:sz="0" w:space="0" w:color="auto"/>
        <w:right w:val="none" w:sz="0" w:space="0" w:color="auto"/>
      </w:divBdr>
    </w:div>
    <w:div w:id="1991783707">
      <w:bodyDiv w:val="1"/>
      <w:marLeft w:val="0"/>
      <w:marRight w:val="0"/>
      <w:marTop w:val="0"/>
      <w:marBottom w:val="0"/>
      <w:divBdr>
        <w:top w:val="none" w:sz="0" w:space="0" w:color="auto"/>
        <w:left w:val="none" w:sz="0" w:space="0" w:color="auto"/>
        <w:bottom w:val="none" w:sz="0" w:space="0" w:color="auto"/>
        <w:right w:val="none" w:sz="0" w:space="0" w:color="auto"/>
      </w:divBdr>
    </w:div>
    <w:div w:id="1999141485">
      <w:bodyDiv w:val="1"/>
      <w:marLeft w:val="0"/>
      <w:marRight w:val="0"/>
      <w:marTop w:val="0"/>
      <w:marBottom w:val="0"/>
      <w:divBdr>
        <w:top w:val="none" w:sz="0" w:space="0" w:color="auto"/>
        <w:left w:val="none" w:sz="0" w:space="0" w:color="auto"/>
        <w:bottom w:val="none" w:sz="0" w:space="0" w:color="auto"/>
        <w:right w:val="none" w:sz="0" w:space="0" w:color="auto"/>
      </w:divBdr>
    </w:div>
    <w:div w:id="2022276450">
      <w:bodyDiv w:val="1"/>
      <w:marLeft w:val="0"/>
      <w:marRight w:val="0"/>
      <w:marTop w:val="0"/>
      <w:marBottom w:val="0"/>
      <w:divBdr>
        <w:top w:val="none" w:sz="0" w:space="0" w:color="auto"/>
        <w:left w:val="none" w:sz="0" w:space="0" w:color="auto"/>
        <w:bottom w:val="none" w:sz="0" w:space="0" w:color="auto"/>
        <w:right w:val="none" w:sz="0" w:space="0" w:color="auto"/>
      </w:divBdr>
    </w:div>
    <w:div w:id="2033875377">
      <w:bodyDiv w:val="1"/>
      <w:marLeft w:val="0"/>
      <w:marRight w:val="0"/>
      <w:marTop w:val="0"/>
      <w:marBottom w:val="0"/>
      <w:divBdr>
        <w:top w:val="none" w:sz="0" w:space="0" w:color="auto"/>
        <w:left w:val="none" w:sz="0" w:space="0" w:color="auto"/>
        <w:bottom w:val="none" w:sz="0" w:space="0" w:color="auto"/>
        <w:right w:val="none" w:sz="0" w:space="0" w:color="auto"/>
      </w:divBdr>
    </w:div>
    <w:div w:id="2073385876">
      <w:bodyDiv w:val="1"/>
      <w:marLeft w:val="0"/>
      <w:marRight w:val="0"/>
      <w:marTop w:val="0"/>
      <w:marBottom w:val="0"/>
      <w:divBdr>
        <w:top w:val="none" w:sz="0" w:space="0" w:color="auto"/>
        <w:left w:val="none" w:sz="0" w:space="0" w:color="auto"/>
        <w:bottom w:val="none" w:sz="0" w:space="0" w:color="auto"/>
        <w:right w:val="none" w:sz="0" w:space="0" w:color="auto"/>
      </w:divBdr>
    </w:div>
    <w:div w:id="2079550038">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0">
          <w:marLeft w:val="0"/>
          <w:marRight w:val="0"/>
          <w:marTop w:val="0"/>
          <w:marBottom w:val="0"/>
          <w:divBdr>
            <w:top w:val="none" w:sz="0" w:space="0" w:color="auto"/>
            <w:left w:val="none" w:sz="0" w:space="0" w:color="auto"/>
            <w:bottom w:val="none" w:sz="0" w:space="0" w:color="auto"/>
            <w:right w:val="none" w:sz="0" w:space="0" w:color="auto"/>
          </w:divBdr>
          <w:divsChild>
            <w:div w:id="760417363">
              <w:marLeft w:val="0"/>
              <w:marRight w:val="0"/>
              <w:marTop w:val="0"/>
              <w:marBottom w:val="0"/>
              <w:divBdr>
                <w:top w:val="none" w:sz="0" w:space="0" w:color="auto"/>
                <w:left w:val="none" w:sz="0" w:space="0" w:color="auto"/>
                <w:bottom w:val="none" w:sz="0" w:space="0" w:color="auto"/>
                <w:right w:val="none" w:sz="0" w:space="0" w:color="auto"/>
              </w:divBdr>
              <w:divsChild>
                <w:div w:id="1053188214">
                  <w:marLeft w:val="0"/>
                  <w:marRight w:val="0"/>
                  <w:marTop w:val="0"/>
                  <w:marBottom w:val="0"/>
                  <w:divBdr>
                    <w:top w:val="none" w:sz="0" w:space="12" w:color="auto"/>
                    <w:left w:val="none" w:sz="0" w:space="12" w:color="auto"/>
                    <w:bottom w:val="none" w:sz="0" w:space="12" w:color="auto"/>
                    <w:right w:val="none" w:sz="0" w:space="12" w:color="auto"/>
                  </w:divBdr>
                  <w:divsChild>
                    <w:div w:id="1762026017">
                      <w:marLeft w:val="0"/>
                      <w:marRight w:val="0"/>
                      <w:marTop w:val="0"/>
                      <w:marBottom w:val="0"/>
                      <w:divBdr>
                        <w:top w:val="none" w:sz="0" w:space="12" w:color="auto"/>
                        <w:left w:val="none" w:sz="0" w:space="12" w:color="auto"/>
                        <w:bottom w:val="none" w:sz="0" w:space="12" w:color="auto"/>
                        <w:right w:val="none" w:sz="0" w:space="12" w:color="auto"/>
                      </w:divBdr>
                      <w:divsChild>
                        <w:div w:id="1299140273">
                          <w:marLeft w:val="0"/>
                          <w:marRight w:val="0"/>
                          <w:marTop w:val="0"/>
                          <w:marBottom w:val="0"/>
                          <w:divBdr>
                            <w:top w:val="none" w:sz="0" w:space="0" w:color="auto"/>
                            <w:left w:val="none" w:sz="0" w:space="0" w:color="auto"/>
                            <w:bottom w:val="none" w:sz="0" w:space="0" w:color="auto"/>
                            <w:right w:val="none" w:sz="0" w:space="0" w:color="auto"/>
                          </w:divBdr>
                          <w:divsChild>
                            <w:div w:id="318118732">
                              <w:marLeft w:val="-225"/>
                              <w:marRight w:val="-225"/>
                              <w:marTop w:val="0"/>
                              <w:marBottom w:val="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sChild>
                                    <w:div w:id="471335133">
                                      <w:marLeft w:val="0"/>
                                      <w:marRight w:val="0"/>
                                      <w:marTop w:val="0"/>
                                      <w:marBottom w:val="0"/>
                                      <w:divBdr>
                                        <w:top w:val="none" w:sz="0" w:space="0" w:color="auto"/>
                                        <w:left w:val="none" w:sz="0" w:space="0" w:color="auto"/>
                                        <w:bottom w:val="none" w:sz="0" w:space="0" w:color="auto"/>
                                        <w:right w:val="none" w:sz="0" w:space="0" w:color="auto"/>
                                      </w:divBdr>
                                      <w:divsChild>
                                        <w:div w:id="188375982">
                                          <w:marLeft w:val="0"/>
                                          <w:marRight w:val="0"/>
                                          <w:marTop w:val="0"/>
                                          <w:marBottom w:val="0"/>
                                          <w:divBdr>
                                            <w:top w:val="none" w:sz="0" w:space="0" w:color="auto"/>
                                            <w:left w:val="none" w:sz="0" w:space="0" w:color="auto"/>
                                            <w:bottom w:val="none" w:sz="0" w:space="0" w:color="auto"/>
                                            <w:right w:val="none" w:sz="0" w:space="0" w:color="auto"/>
                                          </w:divBdr>
                                        </w:div>
                                        <w:div w:id="848373827">
                                          <w:marLeft w:val="0"/>
                                          <w:marRight w:val="0"/>
                                          <w:marTop w:val="0"/>
                                          <w:marBottom w:val="0"/>
                                          <w:divBdr>
                                            <w:top w:val="none" w:sz="0" w:space="0" w:color="auto"/>
                                            <w:left w:val="none" w:sz="0" w:space="0" w:color="auto"/>
                                            <w:bottom w:val="none" w:sz="0" w:space="0" w:color="auto"/>
                                            <w:right w:val="none" w:sz="0" w:space="0" w:color="auto"/>
                                          </w:divBdr>
                                        </w:div>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78040">
      <w:bodyDiv w:val="1"/>
      <w:marLeft w:val="0"/>
      <w:marRight w:val="0"/>
      <w:marTop w:val="0"/>
      <w:marBottom w:val="0"/>
      <w:divBdr>
        <w:top w:val="none" w:sz="0" w:space="0" w:color="auto"/>
        <w:left w:val="none" w:sz="0" w:space="0" w:color="auto"/>
        <w:bottom w:val="none" w:sz="0" w:space="0" w:color="auto"/>
        <w:right w:val="none" w:sz="0" w:space="0" w:color="auto"/>
      </w:divBdr>
    </w:div>
    <w:div w:id="2099406081">
      <w:bodyDiv w:val="1"/>
      <w:marLeft w:val="0"/>
      <w:marRight w:val="0"/>
      <w:marTop w:val="0"/>
      <w:marBottom w:val="0"/>
      <w:divBdr>
        <w:top w:val="none" w:sz="0" w:space="0" w:color="auto"/>
        <w:left w:val="none" w:sz="0" w:space="0" w:color="auto"/>
        <w:bottom w:val="none" w:sz="0" w:space="0" w:color="auto"/>
        <w:right w:val="none" w:sz="0" w:space="0" w:color="auto"/>
      </w:divBdr>
    </w:div>
    <w:div w:id="21306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4-25/pdf/2016-09412.pdf" TargetMode="External"/><Relationship Id="rId13" Type="http://schemas.openxmlformats.org/officeDocument/2006/relationships/header" Target="header3.xml"/><Relationship Id="rId18" Type="http://schemas.openxmlformats.org/officeDocument/2006/relationships/hyperlink" Target="http://apps.leg.wa.gov/WAC/default.aspx?cite=170-296A-0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170-296A-0010" TargetMode="External"/><Relationship Id="rId2" Type="http://schemas.openxmlformats.org/officeDocument/2006/relationships/numbering" Target="numbering.xml"/><Relationship Id="rId16" Type="http://schemas.openxmlformats.org/officeDocument/2006/relationships/hyperlink" Target="http://apps.leg.wa.gov/WAC/default.aspx?cite=170-296A-36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s.leg.wa.gov/WAC/default.aspx?cite=246-21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4586-E473-4566-917F-D6280495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8491</Words>
  <Characters>48400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56778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4</cp:revision>
  <cp:lastPrinted>2016-08-15T19:29:00Z</cp:lastPrinted>
  <dcterms:created xsi:type="dcterms:W3CDTF">2017-05-31T22:29:00Z</dcterms:created>
  <dcterms:modified xsi:type="dcterms:W3CDTF">2017-06-06T18:33:00Z</dcterms:modified>
</cp:coreProperties>
</file>